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outlineLvl w:val="1"/>
        <w:rPr>
          <w:rFonts w:ascii="宋体" w:hAnsi="宋体" w:cs="宋体"/>
          <w:b/>
          <w:bCs/>
          <w:color w:val="336699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336699"/>
          <w:kern w:val="0"/>
          <w:sz w:val="36"/>
          <w:szCs w:val="36"/>
        </w:rPr>
        <w:t>交通部门</w:t>
      </w:r>
    </w:p>
    <w:tbl>
      <w:tblPr>
        <w:tblStyle w:val="6"/>
        <w:tblpPr w:leftFromText="180" w:rightFromText="180" w:vertAnchor="text" w:horzAnchor="page" w:tblpX="1276" w:tblpY="188"/>
        <w:tblW w:w="9550" w:type="dxa"/>
        <w:tblCellSpacing w:w="7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333333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6"/>
        <w:gridCol w:w="2410"/>
        <w:gridCol w:w="1417"/>
        <w:gridCol w:w="1410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tblCellSpacing w:w="7" w:type="dxa"/>
        </w:trPr>
        <w:tc>
          <w:tcPr>
            <w:tcW w:w="255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收费项目 </w:t>
            </w:r>
          </w:p>
        </w:tc>
        <w:tc>
          <w:tcPr>
            <w:tcW w:w="2396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征收依据</w:t>
            </w:r>
          </w:p>
        </w:tc>
        <w:tc>
          <w:tcPr>
            <w:tcW w:w="140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计算单位</w:t>
            </w:r>
          </w:p>
        </w:tc>
        <w:tc>
          <w:tcPr>
            <w:tcW w:w="1396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收费标准</w:t>
            </w:r>
          </w:p>
          <w:p>
            <w:pPr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716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tblCellSpacing w:w="7" w:type="dxa"/>
        </w:trPr>
        <w:tc>
          <w:tcPr>
            <w:tcW w:w="255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一、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IC卡道路运输证（换发、遗失补发也按此标准）</w:t>
            </w:r>
          </w:p>
        </w:tc>
        <w:tc>
          <w:tcPr>
            <w:tcW w:w="2396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粤价函 [2008]840号、粤交运[2008]1203号、粤发改价格【2016】180号</w:t>
            </w:r>
          </w:p>
        </w:tc>
        <w:tc>
          <w:tcPr>
            <w:tcW w:w="140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396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16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对出租车和城市公共汽车不收费。企业免征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tblCellSpacing w:w="7" w:type="dxa"/>
        </w:trPr>
        <w:tc>
          <w:tcPr>
            <w:tcW w:w="2555" w:type="dxa"/>
            <w:shd w:val="clear" w:color="auto" w:fill="FFFFFF"/>
            <w:textDirection w:val="lrTb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、损坏公路路产赔偿收费</w:t>
            </w:r>
          </w:p>
        </w:tc>
        <w:tc>
          <w:tcPr>
            <w:tcW w:w="2396" w:type="dxa"/>
            <w:shd w:val="clear" w:color="auto" w:fill="FFFFFF"/>
            <w:textDirection w:val="lrTb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粤交路[1998]38号、梅市价[2002]34号、梅市价[2005]01号</w:t>
            </w:r>
          </w:p>
        </w:tc>
        <w:tc>
          <w:tcPr>
            <w:tcW w:w="1403" w:type="dxa"/>
            <w:shd w:val="clear" w:color="auto" w:fill="FFFFFF"/>
            <w:textDirection w:val="lrTb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shd w:val="clear" w:color="auto" w:fill="FFFFFF"/>
            <w:textDirection w:val="lrTb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shd w:val="clear" w:color="auto" w:fill="FFFFFF"/>
            <w:textDirection w:val="lrTb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详见文件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6D9"/>
    <w:rsid w:val="00380C2D"/>
    <w:rsid w:val="004F1B57"/>
    <w:rsid w:val="004F1C50"/>
    <w:rsid w:val="005B15F1"/>
    <w:rsid w:val="005B788D"/>
    <w:rsid w:val="00752BA9"/>
    <w:rsid w:val="00796E7D"/>
    <w:rsid w:val="00847709"/>
    <w:rsid w:val="008875C2"/>
    <w:rsid w:val="008B26D9"/>
    <w:rsid w:val="05994C4E"/>
    <w:rsid w:val="1A611E0F"/>
    <w:rsid w:val="3BB4330A"/>
    <w:rsid w:val="41BE6D2A"/>
    <w:rsid w:val="429A26E4"/>
    <w:rsid w:val="535A06DF"/>
    <w:rsid w:val="7D42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</Words>
  <Characters>112</Characters>
  <Lines>1</Lines>
  <Paragraphs>1</Paragraphs>
  <ScaleCrop>false</ScaleCrop>
  <LinksUpToDate>false</LinksUpToDate>
  <CharactersWithSpaces>130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2014-02-19T08:00:00Z</dcterms:created>
  <dc:creator>JIANG</dc:creator>
  <cp:lastModifiedBy>Aaron</cp:lastModifiedBy>
  <dcterms:modified xsi:type="dcterms:W3CDTF">2017-04-20T03:00:06Z</dcterms:modified>
  <dc:title>交通部门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