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  <w:lang w:eastAsia="zh-CN"/>
        </w:rPr>
        <w:t>梅州市梅县区石坑镇人民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17A73C4E"/>
    <w:rsid w:val="370362EB"/>
    <w:rsid w:val="663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yj</cp:lastModifiedBy>
  <dcterms:modified xsi:type="dcterms:W3CDTF">2021-12-08T02:07:31Z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3399FBFF74644CC5B7875EBD4E37BE66</vt:lpwstr>
  </property>
</Properties>
</file>