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00" w:lineRule="exact"/>
        <w:ind w:firstLine="834" w:firstLineChars="200"/>
        <w:jc w:val="center"/>
        <w:textAlignment w:val="auto"/>
        <w:rPr>
          <w:rFonts w:hint="eastAsia" w:ascii="方正小标宋简体" w:hAnsi="方正小标宋简体" w:eastAsia="方正小标宋简体" w:cs="方正小标宋简体"/>
          <w:b w:val="0"/>
          <w:bCs/>
          <w:spacing w:val="-3"/>
          <w:sz w:val="44"/>
          <w:szCs w:val="44"/>
        </w:rPr>
      </w:pPr>
    </w:p>
    <w:p>
      <w:pPr>
        <w:keepNext w:val="0"/>
        <w:keepLines w:val="0"/>
        <w:pageBreakBefore w:val="0"/>
        <w:widowControl w:val="0"/>
        <w:kinsoku/>
        <w:wordWrap/>
        <w:overflowPunct/>
        <w:topLinePunct w:val="0"/>
        <w:autoSpaceDE/>
        <w:autoSpaceDN/>
        <w:bidi w:val="0"/>
        <w:adjustRightInd w:val="0"/>
        <w:snapToGrid w:val="0"/>
        <w:spacing w:line="700" w:lineRule="exact"/>
        <w:ind w:firstLine="834" w:firstLineChars="200"/>
        <w:jc w:val="center"/>
        <w:textAlignment w:val="auto"/>
        <w:rPr>
          <w:rFonts w:hint="eastAsia" w:ascii="方正小标宋简体" w:hAnsi="方正小标宋简体" w:eastAsia="方正小标宋简体" w:cs="方正小标宋简体"/>
          <w:b w:val="0"/>
          <w:bCs/>
          <w:spacing w:val="-3"/>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spacing w:val="-3"/>
          <w:sz w:val="48"/>
          <w:szCs w:val="48"/>
        </w:rPr>
      </w:pPr>
      <w:r>
        <w:rPr>
          <w:rFonts w:hint="eastAsia" w:ascii="方正小标宋简体" w:hAnsi="方正小标宋简体" w:eastAsia="方正小标宋简体" w:cs="方正小标宋简体"/>
          <w:b w:val="0"/>
          <w:bCs/>
          <w:spacing w:val="-3"/>
          <w:sz w:val="48"/>
          <w:szCs w:val="48"/>
        </w:rPr>
        <w:t>关于印发《梅州市梅县区养老服务需求</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spacing w:val="-3"/>
          <w:sz w:val="48"/>
          <w:szCs w:val="48"/>
        </w:rPr>
      </w:pPr>
      <w:r>
        <w:rPr>
          <w:rFonts w:hint="eastAsia" w:ascii="方正小标宋简体" w:hAnsi="方正小标宋简体" w:eastAsia="方正小标宋简体" w:cs="方正小标宋简体"/>
          <w:b w:val="0"/>
          <w:bCs/>
          <w:spacing w:val="-3"/>
          <w:sz w:val="48"/>
          <w:szCs w:val="48"/>
        </w:rPr>
        <w:t>评估办法》的通知</w:t>
      </w: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 w:val="0"/>
          <w:bCs/>
          <w:spacing w:val="-3"/>
          <w:sz w:val="48"/>
          <w:szCs w:val="48"/>
        </w:rPr>
      </w:pPr>
      <w:r>
        <w:rPr>
          <w:rFonts w:hint="eastAsia" w:ascii="方正小标宋简体" w:hAnsi="方正小标宋简体" w:eastAsia="方正小标宋简体" w:cs="方正小标宋简体"/>
          <w:b w:val="0"/>
          <w:bCs/>
          <w:spacing w:val="-3"/>
          <w:sz w:val="48"/>
          <w:szCs w:val="48"/>
        </w:rPr>
        <w:t>（送审稿）</w:t>
      </w:r>
    </w:p>
    <w:p>
      <w:pPr>
        <w:keepNext w:val="0"/>
        <w:keepLines w:val="0"/>
        <w:pageBreakBefore w:val="0"/>
        <w:widowControl/>
        <w:kinsoku/>
        <w:wordWrap/>
        <w:overflowPunct/>
        <w:topLinePunct w:val="0"/>
        <w:autoSpaceDE/>
        <w:autoSpaceDN/>
        <w:bidi w:val="0"/>
        <w:adjustRightInd/>
        <w:snapToGrid/>
        <w:spacing w:line="560" w:lineRule="exact"/>
        <w:ind w:firstLine="3333" w:firstLineChars="1100"/>
        <w:contextualSpacing/>
        <w:jc w:val="both"/>
        <w:textAlignment w:val="auto"/>
        <w:rPr>
          <w:rFonts w:hint="eastAsia" w:ascii="仿宋_GB2312" w:hAnsi="仿宋_GB2312" w:eastAsia="仿宋_GB2312" w:cs="仿宋_GB2312"/>
          <w:b/>
          <w:bCs/>
          <w:color w:val="auto"/>
          <w:kern w:val="0"/>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3430" w:firstLineChars="1000"/>
        <w:contextualSpacing/>
        <w:jc w:val="both"/>
        <w:textAlignment w:val="auto"/>
        <w:rPr>
          <w:rFonts w:hint="eastAsia" w:ascii="仿宋_GB2312" w:hAnsi="仿宋_GB2312" w:eastAsia="仿宋_GB2312" w:cs="仿宋_GB2312"/>
          <w:b/>
          <w:bCs/>
          <w:color w:val="auto"/>
          <w:kern w:val="0"/>
          <w:sz w:val="36"/>
          <w:szCs w:val="36"/>
          <w:shd w:val="clear" w:color="auto" w:fill="FFFFFF"/>
        </w:rPr>
      </w:pPr>
      <w:r>
        <w:rPr>
          <w:rFonts w:hint="eastAsia" w:ascii="仿宋_GB2312" w:hAnsi="仿宋_GB2312" w:eastAsia="仿宋_GB2312" w:cs="仿宋_GB2312"/>
          <w:b/>
          <w:bCs/>
          <w:color w:val="auto"/>
          <w:kern w:val="0"/>
          <w:sz w:val="36"/>
          <w:szCs w:val="36"/>
          <w:shd w:val="clear" w:color="auto" w:fill="FFFFFF"/>
        </w:rPr>
        <w:t>第一章  总　则</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color w:val="auto"/>
          <w:kern w:val="0"/>
          <w:szCs w:val="32"/>
          <w:shd w:val="clear" w:color="auto" w:fill="FFFFFF"/>
        </w:rPr>
        <w:t>第一条　</w:t>
      </w:r>
      <w:r>
        <w:rPr>
          <w:rFonts w:hint="eastAsia" w:ascii="仿宋_GB2312" w:hAnsi="仿宋_GB2312" w:eastAsia="仿宋_GB2312" w:cs="仿宋_GB2312"/>
          <w:color w:val="auto"/>
          <w:kern w:val="0"/>
          <w:szCs w:val="32"/>
          <w:shd w:val="clear" w:color="auto" w:fill="FFFFFF"/>
        </w:rPr>
        <w:t>为规范养老服务评估工作，保障老年人养老服务需求，根据《广东省养老服务条例》(广东省第十三届人民代表大会常务委员会公告第22号)、《广东省人民政府办公厅关于印发广东省加快推进养老服务发展若干措施》（粤府办〔2019〕23号）和《广东省民政厅 广东省财政厅 广东省卫生计生委关于开展养老服务评估工作的实施</w:t>
      </w:r>
      <w:r>
        <w:rPr>
          <w:rFonts w:hint="eastAsia" w:ascii="仿宋_GB2312" w:hAnsi="仿宋_GB2312" w:eastAsia="仿宋_GB2312" w:cs="仿宋_GB2312"/>
          <w:color w:val="auto"/>
          <w:kern w:val="0"/>
          <w:szCs w:val="32"/>
          <w:shd w:val="clear" w:color="auto" w:fill="FFFFFF"/>
        </w:rPr>
        <w:t>意见》（粤民发〔2016〕43号）要求，结合我区实际，制定本办法。</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第二条</w:t>
      </w:r>
      <w:r>
        <w:rPr>
          <w:rFonts w:hint="eastAsia" w:ascii="仿宋_GB2312" w:hAnsi="仿宋_GB2312" w:eastAsia="仿宋_GB2312" w:cs="仿宋_GB2312"/>
          <w:color w:val="auto"/>
          <w:kern w:val="0"/>
          <w:szCs w:val="32"/>
          <w:shd w:val="clear" w:color="auto" w:fill="FFFFFF"/>
        </w:rPr>
        <w:t>　本办法所称养老服务评估，是为了给符合条件的老年人提供特定服务或给予服务补贴等需要，根据老年人的申请，由评估组或专业人员依据有关标准和规程，对其生理、心理、精神、经济条件和生活状况等进行的综合分析评价工作。</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第三条</w:t>
      </w:r>
      <w:r>
        <w:rPr>
          <w:rFonts w:hint="eastAsia" w:ascii="仿宋_GB2312" w:hAnsi="仿宋_GB2312" w:eastAsia="仿宋_GB2312" w:cs="仿宋_GB2312"/>
          <w:color w:val="auto"/>
          <w:kern w:val="0"/>
          <w:szCs w:val="32"/>
          <w:shd w:val="clear" w:color="auto" w:fill="FFFFFF"/>
        </w:rPr>
        <w:t>　养老服务需求评估结果可作为政府购买居家养老服务、入住养老机构、申请养老服务护理补贴、确定照料护理等级、开展健康管理等重要依据。</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第四条</w:t>
      </w:r>
      <w:r>
        <w:rPr>
          <w:rFonts w:hint="eastAsia" w:ascii="仿宋_GB2312" w:hAnsi="仿宋_GB2312" w:eastAsia="仿宋_GB2312" w:cs="仿宋_GB2312"/>
          <w:color w:val="auto"/>
          <w:kern w:val="0"/>
          <w:szCs w:val="32"/>
          <w:shd w:val="clear" w:color="auto" w:fill="FFFFFF"/>
        </w:rPr>
        <w:t>　开展养老服务需求评估，应当坚持权益优先、自愿申请，尊重受评估老年人意愿，切实加强个人隐私保护；应该坚持政府指导、社会参与，客观公正、科学规范的原则，确保评估结果真实准确，评估意见经得起检验；坚持结合基层实际，做到简便易行，实行动态管理。</w:t>
      </w:r>
    </w:p>
    <w:p>
      <w:pPr>
        <w:keepNext w:val="0"/>
        <w:keepLines w:val="0"/>
        <w:pageBreakBefore w:val="0"/>
        <w:widowControl/>
        <w:kinsoku/>
        <w:wordWrap/>
        <w:overflowPunct/>
        <w:topLinePunct w:val="0"/>
        <w:autoSpaceDE/>
        <w:autoSpaceDN/>
        <w:bidi w:val="0"/>
        <w:adjustRightInd/>
        <w:snapToGrid/>
        <w:spacing w:line="560" w:lineRule="exact"/>
        <w:ind w:firstLine="686" w:firstLineChars="200"/>
        <w:contextualSpacing/>
        <w:jc w:val="center"/>
        <w:textAlignment w:val="auto"/>
        <w:rPr>
          <w:rFonts w:hint="eastAsia" w:ascii="仿宋_GB2312" w:hAnsi="仿宋_GB2312" w:eastAsia="仿宋_GB2312" w:cs="仿宋_GB2312"/>
          <w:b/>
          <w:bCs/>
          <w:color w:val="auto"/>
          <w:kern w:val="0"/>
          <w:sz w:val="36"/>
          <w:szCs w:val="36"/>
          <w:shd w:val="clear" w:color="auto" w:fill="FFFFFF"/>
        </w:rPr>
      </w:pPr>
      <w:r>
        <w:rPr>
          <w:rFonts w:hint="eastAsia" w:ascii="仿宋_GB2312" w:hAnsi="仿宋_GB2312" w:eastAsia="仿宋_GB2312" w:cs="仿宋_GB2312"/>
          <w:b/>
          <w:bCs/>
          <w:color w:val="auto"/>
          <w:kern w:val="0"/>
          <w:sz w:val="36"/>
          <w:szCs w:val="36"/>
          <w:shd w:val="clear" w:color="auto" w:fill="FFFFFF"/>
        </w:rPr>
        <w:t>第二章　评估对象和评估内容</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 xml:space="preserve"> 第五条</w:t>
      </w:r>
      <w:r>
        <w:rPr>
          <w:rFonts w:hint="eastAsia" w:ascii="仿宋_GB2312" w:hAnsi="仿宋_GB2312" w:eastAsia="仿宋_GB2312" w:cs="仿宋_GB2312"/>
          <w:color w:val="auto"/>
          <w:kern w:val="0"/>
          <w:szCs w:val="32"/>
          <w:shd w:val="clear" w:color="auto" w:fill="FFFFFF"/>
        </w:rPr>
        <w:t>　评估对象。主要对象为梅县区户籍所在地的60周岁及以上老年人。重点评估特困供养老年人、优抚对象、低保家庭及低收入家庭中60周岁及以上的失能、失智、失独、高龄、独居的老年人。</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第六条</w:t>
      </w:r>
      <w:r>
        <w:rPr>
          <w:rFonts w:hint="eastAsia" w:ascii="仿宋_GB2312" w:hAnsi="仿宋_GB2312" w:eastAsia="仿宋_GB2312" w:cs="仿宋_GB2312"/>
          <w:color w:val="auto"/>
          <w:kern w:val="0"/>
          <w:szCs w:val="32"/>
          <w:shd w:val="clear" w:color="auto" w:fill="FFFFFF"/>
        </w:rPr>
        <w:t>　评估内容。依据民政部发布的《老年人能力评估》（MZ/T 039-2013）行业标准进行评价。</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（一）身份特征。</w:t>
      </w:r>
      <w:r>
        <w:rPr>
          <w:rFonts w:hint="eastAsia" w:ascii="仿宋_GB2312" w:hAnsi="仿宋_GB2312" w:eastAsia="仿宋_GB2312" w:cs="仿宋_GB2312"/>
          <w:color w:val="auto"/>
          <w:kern w:val="0"/>
          <w:szCs w:val="32"/>
          <w:shd w:val="clear" w:color="auto" w:fill="FFFFFF"/>
        </w:rPr>
        <w:t>主要包括姓名、性别、年龄、户籍所在地、家庭住址、婚姻状况等</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（二）能力状况。</w:t>
      </w:r>
      <w:r>
        <w:rPr>
          <w:rFonts w:hint="eastAsia" w:ascii="仿宋_GB2312" w:hAnsi="仿宋_GB2312" w:eastAsia="仿宋_GB2312" w:cs="仿宋_GB2312"/>
          <w:color w:val="auto"/>
          <w:kern w:val="0"/>
          <w:szCs w:val="32"/>
          <w:shd w:val="clear" w:color="auto" w:fill="FFFFFF"/>
        </w:rPr>
        <w:t>从日常生活活动、精神状况、感知觉与沟通、社会参与4个方面进行综合评估，作出能力完好、轻度失能、中度失能、重度失能的能力等级判定。如需健康体检结论，须由二级以上医院出具。</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（三）经济状况。</w:t>
      </w:r>
      <w:r>
        <w:rPr>
          <w:rFonts w:hint="eastAsia" w:ascii="仿宋_GB2312" w:hAnsi="仿宋_GB2312" w:eastAsia="仿宋_GB2312" w:cs="仿宋_GB2312"/>
          <w:color w:val="auto"/>
          <w:kern w:val="0"/>
          <w:szCs w:val="32"/>
          <w:shd w:val="clear" w:color="auto" w:fill="FFFFFF"/>
        </w:rPr>
        <w:t>家庭经济收入状况的评估，可参照本区“三无”（无劳动能力、无生活来源、无赡养人和抚养人或者其赡养人和抚养人确无赡养和抚养能力）老人、低保、特困供养人员及低收入家庭有关标准进行。</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（四）居住状况。</w:t>
      </w:r>
      <w:r>
        <w:rPr>
          <w:rFonts w:hint="eastAsia" w:ascii="仿宋_GB2312" w:hAnsi="仿宋_GB2312" w:eastAsia="仿宋_GB2312" w:cs="仿宋_GB2312"/>
          <w:color w:val="auto"/>
          <w:kern w:val="0"/>
          <w:szCs w:val="32"/>
          <w:shd w:val="clear" w:color="auto" w:fill="FFFFFF"/>
        </w:rPr>
        <w:t>对评估对象居住情况进行调查，区分孤寡、独居、与配偶同住、与子女同住、与亲友同住等情况，了解掌握老年人的生活照护责任人和照护力度等。</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（五）需求状况。</w:t>
      </w:r>
      <w:r>
        <w:rPr>
          <w:rFonts w:hint="eastAsia" w:ascii="仿宋_GB2312" w:hAnsi="仿宋_GB2312" w:eastAsia="仿宋_GB2312" w:cs="仿宋_GB2312"/>
          <w:color w:val="auto"/>
          <w:kern w:val="0"/>
          <w:szCs w:val="32"/>
          <w:shd w:val="clear" w:color="auto" w:fill="FFFFFF"/>
        </w:rPr>
        <w:t>对评估对象及其家庭进行调查，了解其在服务形式和类别上的意愿。</w:t>
      </w:r>
    </w:p>
    <w:p>
      <w:pPr>
        <w:keepNext w:val="0"/>
        <w:keepLines w:val="0"/>
        <w:pageBreakBefore w:val="0"/>
        <w:widowControl/>
        <w:kinsoku/>
        <w:wordWrap/>
        <w:overflowPunct/>
        <w:topLinePunct w:val="0"/>
        <w:autoSpaceDE/>
        <w:autoSpaceDN/>
        <w:bidi w:val="0"/>
        <w:adjustRightInd/>
        <w:snapToGrid/>
        <w:spacing w:line="560" w:lineRule="exact"/>
        <w:ind w:firstLine="686" w:firstLineChars="200"/>
        <w:contextualSpacing/>
        <w:jc w:val="center"/>
        <w:textAlignment w:val="auto"/>
        <w:rPr>
          <w:rFonts w:hint="eastAsia" w:ascii="仿宋_GB2312" w:hAnsi="仿宋_GB2312" w:eastAsia="仿宋_GB2312" w:cs="仿宋_GB2312"/>
          <w:b/>
          <w:bCs/>
          <w:color w:val="auto"/>
          <w:kern w:val="0"/>
          <w:sz w:val="36"/>
          <w:szCs w:val="36"/>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86" w:firstLineChars="200"/>
        <w:contextualSpacing/>
        <w:jc w:val="center"/>
        <w:textAlignment w:val="auto"/>
        <w:rPr>
          <w:rFonts w:hint="eastAsia" w:ascii="仿宋_GB2312" w:hAnsi="仿宋_GB2312" w:eastAsia="仿宋_GB2312" w:cs="仿宋_GB2312"/>
          <w:b/>
          <w:bCs/>
          <w:color w:val="auto"/>
          <w:kern w:val="0"/>
          <w:sz w:val="36"/>
          <w:szCs w:val="36"/>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86" w:firstLineChars="200"/>
        <w:contextualSpacing/>
        <w:jc w:val="center"/>
        <w:textAlignment w:val="auto"/>
        <w:rPr>
          <w:rFonts w:hint="eastAsia" w:ascii="仿宋_GB2312" w:hAnsi="仿宋_GB2312" w:eastAsia="仿宋_GB2312" w:cs="仿宋_GB2312"/>
          <w:color w:val="auto"/>
          <w:kern w:val="0"/>
          <w:sz w:val="36"/>
          <w:szCs w:val="36"/>
          <w:shd w:val="clear" w:color="auto" w:fill="FFFFFF"/>
        </w:rPr>
      </w:pPr>
      <w:bookmarkStart w:id="0" w:name="_GoBack"/>
      <w:bookmarkEnd w:id="0"/>
      <w:r>
        <w:rPr>
          <w:rFonts w:hint="eastAsia" w:ascii="仿宋_GB2312" w:hAnsi="仿宋_GB2312" w:eastAsia="仿宋_GB2312" w:cs="仿宋_GB2312"/>
          <w:b/>
          <w:bCs/>
          <w:color w:val="auto"/>
          <w:kern w:val="0"/>
          <w:sz w:val="36"/>
          <w:szCs w:val="36"/>
          <w:shd w:val="clear" w:color="auto" w:fill="FFFFFF"/>
        </w:rPr>
        <w:t>第三章　评估组织</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第七条</w:t>
      </w:r>
      <w:r>
        <w:rPr>
          <w:rFonts w:hint="eastAsia" w:ascii="仿宋_GB2312" w:hAnsi="仿宋_GB2312" w:eastAsia="仿宋_GB2312" w:cs="仿宋_GB2312"/>
          <w:color w:val="auto"/>
          <w:kern w:val="0"/>
          <w:szCs w:val="32"/>
          <w:shd w:val="clear" w:color="auto" w:fill="FFFFFF"/>
        </w:rPr>
        <w:t>　梅县区民政和人力资源社会保障局（以下简称：区民政和人社局）负责指导、协调本辖区内的养老服务评估工作，并负责组织实施。</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评估工作由依法在区民政和人社局或区市场监管局登记的社会组织、企业来承担，暂不具备条件的，由各镇（高管会、办事处）成立评估组进行评估。</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第八条</w:t>
      </w:r>
      <w:r>
        <w:rPr>
          <w:rFonts w:hint="eastAsia" w:ascii="仿宋_GB2312" w:hAnsi="仿宋_GB2312" w:eastAsia="仿宋_GB2312" w:cs="仿宋_GB2312"/>
          <w:color w:val="auto"/>
          <w:kern w:val="0"/>
          <w:szCs w:val="32"/>
          <w:shd w:val="clear" w:color="auto" w:fill="FFFFFF"/>
        </w:rPr>
        <w:t>　评估组应由拥有执业（助理）医师、执业护士、初（中）级社会工作师、中（高）级养老护理员专兼职人数不少于4人；其中执业（助理）医师或执业护士不少于1人，社会工作者不少于1人，专职人员不少于1人，能在规定时间内完成评估工作，保证评估质量。</w:t>
      </w:r>
    </w:p>
    <w:p>
      <w:pPr>
        <w:keepNext w:val="0"/>
        <w:keepLines w:val="0"/>
        <w:pageBreakBefore w:val="0"/>
        <w:widowControl/>
        <w:kinsoku/>
        <w:wordWrap/>
        <w:overflowPunct/>
        <w:topLinePunct w:val="0"/>
        <w:autoSpaceDE/>
        <w:autoSpaceDN/>
        <w:bidi w:val="0"/>
        <w:adjustRightInd/>
        <w:snapToGrid/>
        <w:spacing w:line="560" w:lineRule="exact"/>
        <w:ind w:firstLine="686" w:firstLineChars="200"/>
        <w:contextualSpacing/>
        <w:jc w:val="center"/>
        <w:textAlignment w:val="auto"/>
        <w:rPr>
          <w:rFonts w:hint="eastAsia" w:ascii="仿宋_GB2312" w:hAnsi="仿宋_GB2312" w:eastAsia="仿宋_GB2312" w:cs="仿宋_GB2312"/>
          <w:color w:val="auto"/>
          <w:kern w:val="0"/>
          <w:sz w:val="36"/>
          <w:szCs w:val="36"/>
          <w:shd w:val="clear" w:color="auto" w:fill="FFFFFF"/>
        </w:rPr>
      </w:pPr>
      <w:r>
        <w:rPr>
          <w:rFonts w:hint="eastAsia" w:ascii="仿宋_GB2312" w:hAnsi="仿宋_GB2312" w:eastAsia="仿宋_GB2312" w:cs="仿宋_GB2312"/>
          <w:b/>
          <w:bCs/>
          <w:color w:val="auto"/>
          <w:kern w:val="0"/>
          <w:sz w:val="36"/>
          <w:szCs w:val="36"/>
          <w:shd w:val="clear" w:color="auto" w:fill="FFFFFF"/>
        </w:rPr>
        <w:t>第四章　评估流程</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第九条</w:t>
      </w:r>
      <w:r>
        <w:rPr>
          <w:rFonts w:hint="eastAsia" w:ascii="仿宋_GB2312" w:hAnsi="仿宋_GB2312" w:eastAsia="仿宋_GB2312" w:cs="仿宋_GB2312"/>
          <w:color w:val="auto"/>
          <w:kern w:val="0"/>
          <w:szCs w:val="32"/>
          <w:shd w:val="clear" w:color="auto" w:fill="FFFFFF"/>
        </w:rPr>
        <w:t>　按照养老服务评估流程图（附件1）要求办理。</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（一）申请。</w:t>
      </w:r>
      <w:r>
        <w:rPr>
          <w:rFonts w:hint="eastAsia" w:ascii="仿宋_GB2312" w:hAnsi="仿宋_GB2312" w:eastAsia="仿宋_GB2312" w:cs="仿宋_GB2312"/>
          <w:color w:val="auto"/>
          <w:kern w:val="0"/>
          <w:szCs w:val="32"/>
          <w:shd w:val="clear" w:color="auto" w:fill="FFFFFF"/>
        </w:rPr>
        <w:t>坚持自愿原则，由老年人本人（申请人）或由与其共同生活的家庭成员向申请人户籍所在地的镇（高管会、办事处）提出申请，提交《养老服务需求评估申请表》（附件2）及相关证明材料（复印件要与原件一致）；申请人或其家庭成员申请有困难的，可以委托村（居）民委员会代为提出申请。</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各镇（高管会、办事处）对申请人或者其代理人提交的材料进行审查，材料齐备的，予以受理；材料不齐备的，应一次性告知申请人或其代理人补齐所有规定材料。</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（二）受理。</w:t>
      </w:r>
      <w:r>
        <w:rPr>
          <w:rFonts w:hint="eastAsia" w:ascii="仿宋_GB2312" w:hAnsi="仿宋_GB2312" w:eastAsia="仿宋_GB2312" w:cs="仿宋_GB2312"/>
          <w:color w:val="auto"/>
          <w:kern w:val="0"/>
          <w:szCs w:val="32"/>
          <w:shd w:val="clear" w:color="auto" w:fill="FFFFFF"/>
        </w:rPr>
        <w:t>各镇（高管会、办事处）自受理申请5个工作日内，在村（居）民委员会协助下，对评估对象的身份特征、身体状况、居住状况、经济状况、服务需求意愿等进行调查核实，提出审核意见并将申请材料、调查结果等相关材料报送区民政和人社局。</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（三）评估。</w:t>
      </w:r>
      <w:r>
        <w:rPr>
          <w:rFonts w:hint="eastAsia" w:ascii="仿宋_GB2312" w:hAnsi="仿宋_GB2312" w:eastAsia="仿宋_GB2312" w:cs="仿宋_GB2312"/>
          <w:color w:val="auto"/>
          <w:kern w:val="0"/>
          <w:szCs w:val="32"/>
          <w:shd w:val="clear" w:color="auto" w:fill="FFFFFF"/>
        </w:rPr>
        <w:t>区民政和人社局应当在收到各镇（高管会、办事处）审核意见和相关材料的5个工作日内组织评估工作。</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评估的一般程序：区民政和人社局委托评估机构进行评估，评估机构自承接委托后应在10个工作日内对评估对象进行评估，填写《养老服务评估登记表》（附件3），撰写《养老服务需求评估意见书》（附件4），报送区民政和人社局审定。《养老服务需求评估意见书》应载明评估对象接受服务的方式（居家养老服务、社区日间托老服务或入住养老机构）和享受养老服务补贴的意见建议。</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评估的简易程序：对经济状况、身体状况有相关证明的老年人（如低保对象证明、特困供养对象证明、重残重病证明、失能失智证明等），当面核实后，评估机构可直接填写《养老服务评估登记表》，撰写《养老服务需求评估意见书》，报送区民政和人社局。对符合政府购买养老服务条件的民政对象，参照简易程序执行。</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评估结果应当及时告知评估对象。评估对象或者利害关系人对评估结果有异议的，可申请原评估机构重新评估，重新评估为最终评估。评估过程中要保护老年人的个人信息，不得对外泄露评估结果。</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（四）审核。</w:t>
      </w:r>
      <w:r>
        <w:rPr>
          <w:rFonts w:hint="eastAsia" w:ascii="仿宋_GB2312" w:hAnsi="仿宋_GB2312" w:eastAsia="仿宋_GB2312" w:cs="仿宋_GB2312"/>
          <w:color w:val="auto"/>
          <w:kern w:val="0"/>
          <w:szCs w:val="32"/>
          <w:shd w:val="clear" w:color="auto" w:fill="FFFFFF"/>
        </w:rPr>
        <w:t>区民政和人社局自收到《养老服务需求评估意见书》5个工作日内应进行审核。对审核拟享受养老服务补贴的评估对象名单（附件5），通过各镇（高管会、办事处）在申请人户籍所在地的村（居）务公开栏公示，公示期为7天；公示期满后，应当将享受补贴的评估对象名单（附件6），通过网站、公告栏等一定形式予以长期公开。对不予享受补贴的评估对象，应在3个工作日内，通过各镇（高管会、办事处）书面告知申请人或其代理人并说明理由。</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补贴对象因故亡、户口迁移、已不符合补贴条件以及其他原因等不能享受补贴的，应及时更新公开的名单。</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（五）建档。</w:t>
      </w:r>
      <w:r>
        <w:rPr>
          <w:rFonts w:hint="eastAsia" w:ascii="仿宋_GB2312" w:hAnsi="仿宋_GB2312" w:eastAsia="仿宋_GB2312" w:cs="仿宋_GB2312"/>
          <w:color w:val="auto"/>
          <w:kern w:val="0"/>
          <w:szCs w:val="32"/>
          <w:shd w:val="clear" w:color="auto" w:fill="FFFFFF"/>
        </w:rPr>
        <w:t>区民政和人社局、各镇（高管会、办事处）、评估组应当建立纸质和电子档案留存，做好相关工作台账备查。</w:t>
      </w:r>
    </w:p>
    <w:p>
      <w:pPr>
        <w:keepNext w:val="0"/>
        <w:keepLines w:val="0"/>
        <w:pageBreakBefore w:val="0"/>
        <w:widowControl/>
        <w:kinsoku/>
        <w:wordWrap/>
        <w:overflowPunct/>
        <w:topLinePunct w:val="0"/>
        <w:autoSpaceDE/>
        <w:autoSpaceDN/>
        <w:bidi w:val="0"/>
        <w:adjustRightInd/>
        <w:snapToGrid/>
        <w:spacing w:line="560" w:lineRule="exact"/>
        <w:ind w:firstLine="686" w:firstLineChars="200"/>
        <w:contextualSpacing/>
        <w:jc w:val="center"/>
        <w:textAlignment w:val="auto"/>
        <w:rPr>
          <w:rFonts w:hint="eastAsia" w:ascii="仿宋_GB2312" w:hAnsi="仿宋_GB2312" w:eastAsia="仿宋_GB2312" w:cs="仿宋_GB2312"/>
          <w:b/>
          <w:bCs/>
          <w:color w:val="auto"/>
          <w:kern w:val="0"/>
          <w:sz w:val="36"/>
          <w:szCs w:val="36"/>
          <w:shd w:val="clear" w:color="auto" w:fill="FFFFFF"/>
        </w:rPr>
      </w:pPr>
      <w:r>
        <w:rPr>
          <w:rFonts w:hint="eastAsia" w:ascii="仿宋_GB2312" w:hAnsi="仿宋_GB2312" w:eastAsia="仿宋_GB2312" w:cs="仿宋_GB2312"/>
          <w:b/>
          <w:bCs/>
          <w:color w:val="auto"/>
          <w:kern w:val="0"/>
          <w:sz w:val="36"/>
          <w:szCs w:val="36"/>
          <w:shd w:val="clear" w:color="auto" w:fill="FFFFFF"/>
        </w:rPr>
        <w:t>第五章　评估结果应用</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 xml:space="preserve">第十条 </w:t>
      </w:r>
      <w:r>
        <w:rPr>
          <w:rFonts w:hint="eastAsia" w:ascii="仿宋_GB2312" w:hAnsi="仿宋_GB2312" w:eastAsia="仿宋_GB2312" w:cs="仿宋_GB2312"/>
          <w:color w:val="auto"/>
          <w:kern w:val="0"/>
          <w:szCs w:val="32"/>
          <w:shd w:val="clear" w:color="auto" w:fill="FFFFFF"/>
        </w:rPr>
        <w:t>用于选择养老服务类型。根据评估结果，分析老年人服务需求，安排个性化服务方案，针对性地提供有效的居家养老服务。对于经评估属于经济困难的失能、失智、失独、高龄、孤寡等老人，应该优先安排入住政府投资兴办的养老机构。</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 xml:space="preserve">第十一条 </w:t>
      </w:r>
      <w:r>
        <w:rPr>
          <w:rFonts w:hint="eastAsia" w:ascii="仿宋_GB2312" w:hAnsi="仿宋_GB2312" w:eastAsia="仿宋_GB2312" w:cs="仿宋_GB2312"/>
          <w:color w:val="auto"/>
          <w:kern w:val="0"/>
          <w:szCs w:val="32"/>
          <w:shd w:val="clear" w:color="auto" w:fill="FFFFFF"/>
        </w:rPr>
        <w:t xml:space="preserve"> 用于确定养老护理等级。根据评估结果，确定养老护理等级，包括生活照料服务、护理服务、文体娱乐服务、紧急救助服务及其他服务等。养老机构应当将评估结果作为老年人入住、制定护理计划和风险防范的主要依据。</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第十二条</w:t>
      </w:r>
      <w:r>
        <w:rPr>
          <w:rFonts w:hint="eastAsia" w:ascii="仿宋_GB2312" w:hAnsi="仿宋_GB2312" w:eastAsia="仿宋_GB2312" w:cs="仿宋_GB2312"/>
          <w:color w:val="auto"/>
          <w:kern w:val="0"/>
          <w:szCs w:val="32"/>
          <w:shd w:val="clear" w:color="auto" w:fill="FFFFFF"/>
        </w:rPr>
        <w:t xml:space="preserve">  用于老年人的健康管理。将评估结果作为建立老年人健康档案，开展健康教育的必备内容，结合养老服务信息系统建设，提高养老服务水平。</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第十三条</w:t>
      </w:r>
      <w:r>
        <w:rPr>
          <w:rFonts w:hint="eastAsia" w:ascii="仿宋_GB2312" w:hAnsi="仿宋_GB2312" w:eastAsia="仿宋_GB2312" w:cs="仿宋_GB2312"/>
          <w:color w:val="auto"/>
          <w:kern w:val="0"/>
          <w:szCs w:val="32"/>
          <w:shd w:val="clear" w:color="auto" w:fill="FFFFFF"/>
        </w:rPr>
        <w:t xml:space="preserve">  用于建立和实行养老服务补贴制度的重要依据。利用评估结果，落实老年人社会福利政策，建立养老补贴制度。经评估属于生活长期不能自理、经济困难的老年人，根据评估结果发放不同标准的养老服务补贴。同时，评估结果也可作为养老机构接收老年人入住，给予养老机构运营补贴的依据。</w:t>
      </w:r>
    </w:p>
    <w:p>
      <w:pPr>
        <w:keepNext w:val="0"/>
        <w:keepLines w:val="0"/>
        <w:pageBreakBefore w:val="0"/>
        <w:widowControl/>
        <w:kinsoku/>
        <w:wordWrap/>
        <w:overflowPunct/>
        <w:topLinePunct w:val="0"/>
        <w:autoSpaceDE/>
        <w:autoSpaceDN/>
        <w:bidi w:val="0"/>
        <w:adjustRightInd/>
        <w:snapToGrid/>
        <w:spacing w:line="560" w:lineRule="exact"/>
        <w:ind w:firstLine="686" w:firstLineChars="200"/>
        <w:contextualSpacing/>
        <w:jc w:val="center"/>
        <w:textAlignment w:val="auto"/>
        <w:rPr>
          <w:rFonts w:hint="eastAsia" w:ascii="仿宋_GB2312" w:hAnsi="仿宋_GB2312" w:eastAsia="仿宋_GB2312" w:cs="仿宋_GB2312"/>
          <w:b/>
          <w:bCs/>
          <w:color w:val="auto"/>
          <w:kern w:val="0"/>
          <w:sz w:val="36"/>
          <w:szCs w:val="36"/>
          <w:shd w:val="clear" w:color="auto" w:fill="FFFFFF"/>
        </w:rPr>
      </w:pPr>
      <w:r>
        <w:rPr>
          <w:rFonts w:hint="eastAsia" w:ascii="仿宋_GB2312" w:hAnsi="仿宋_GB2312" w:eastAsia="仿宋_GB2312" w:cs="仿宋_GB2312"/>
          <w:b/>
          <w:bCs/>
          <w:color w:val="auto"/>
          <w:kern w:val="0"/>
          <w:sz w:val="36"/>
          <w:szCs w:val="36"/>
          <w:shd w:val="clear" w:color="auto" w:fill="FFFFFF"/>
        </w:rPr>
        <w:t>第六章 保障机制</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第十四条</w:t>
      </w:r>
      <w:r>
        <w:rPr>
          <w:rFonts w:hint="eastAsia" w:ascii="仿宋_GB2312" w:hAnsi="仿宋_GB2312" w:eastAsia="仿宋_GB2312" w:cs="仿宋_GB2312"/>
          <w:color w:val="auto"/>
          <w:kern w:val="0"/>
          <w:szCs w:val="32"/>
          <w:shd w:val="clear" w:color="auto" w:fill="FFFFFF"/>
        </w:rPr>
        <w:t>　区财政应建立养老服务评估经费保障机制，将评估所需费用纳入本级财政预算。</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 xml:space="preserve">第十五条 </w:t>
      </w:r>
      <w:r>
        <w:rPr>
          <w:rFonts w:hint="eastAsia" w:ascii="仿宋_GB2312" w:hAnsi="仿宋_GB2312" w:eastAsia="仿宋_GB2312" w:cs="仿宋_GB2312"/>
          <w:color w:val="auto"/>
          <w:kern w:val="0"/>
          <w:szCs w:val="32"/>
          <w:shd w:val="clear" w:color="auto" w:fill="FFFFFF"/>
        </w:rPr>
        <w:t xml:space="preserve"> 区民政和人社局应当组建养老服务评估专家队伍和养老服务评估信息库，为评估和复核工作开展技术指导，提供人才支持。</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第十六条</w:t>
      </w:r>
      <w:r>
        <w:rPr>
          <w:rFonts w:hint="eastAsia" w:ascii="仿宋_GB2312" w:hAnsi="仿宋_GB2312" w:eastAsia="仿宋_GB2312" w:cs="仿宋_GB2312"/>
          <w:color w:val="auto"/>
          <w:kern w:val="0"/>
          <w:szCs w:val="32"/>
          <w:shd w:val="clear" w:color="auto" w:fill="FFFFFF"/>
        </w:rPr>
        <w:t>　区民政和人社局要加强对第三方评估组织的监督管理，对其评估质量进行抽样评估，抽样样本不低于本区域评估数量的10%，评估准确率90%以上为达标。对出具虚假评估结论，玩忽职守、徇私舞弊、故意刁难评估申请对象的评估组织和个人，要依法依规追究其责任。</w:t>
      </w:r>
    </w:p>
    <w:p>
      <w:pPr>
        <w:keepNext w:val="0"/>
        <w:keepLines w:val="0"/>
        <w:pageBreakBefore w:val="0"/>
        <w:widowControl/>
        <w:kinsoku/>
        <w:wordWrap/>
        <w:overflowPunct/>
        <w:topLinePunct w:val="0"/>
        <w:autoSpaceDE/>
        <w:autoSpaceDN/>
        <w:bidi w:val="0"/>
        <w:adjustRightInd/>
        <w:snapToGrid/>
        <w:spacing w:line="560" w:lineRule="exact"/>
        <w:ind w:firstLine="686" w:firstLineChars="200"/>
        <w:contextualSpacing/>
        <w:jc w:val="center"/>
        <w:textAlignment w:val="auto"/>
        <w:rPr>
          <w:rFonts w:hint="eastAsia" w:ascii="仿宋_GB2312" w:hAnsi="仿宋_GB2312" w:eastAsia="仿宋_GB2312" w:cs="仿宋_GB2312"/>
          <w:b/>
          <w:bCs/>
          <w:color w:val="auto"/>
          <w:kern w:val="0"/>
          <w:sz w:val="36"/>
          <w:szCs w:val="36"/>
          <w:shd w:val="clear" w:color="auto" w:fill="FFFFFF"/>
        </w:rPr>
      </w:pPr>
      <w:r>
        <w:rPr>
          <w:rFonts w:hint="eastAsia" w:ascii="仿宋_GB2312" w:hAnsi="仿宋_GB2312" w:eastAsia="仿宋_GB2312" w:cs="仿宋_GB2312"/>
          <w:b/>
          <w:bCs/>
          <w:color w:val="auto"/>
          <w:kern w:val="0"/>
          <w:sz w:val="36"/>
          <w:szCs w:val="36"/>
          <w:shd w:val="clear" w:color="auto" w:fill="FFFFFF"/>
        </w:rPr>
        <w:t>第七章　附　则</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第十七条</w:t>
      </w:r>
      <w:r>
        <w:rPr>
          <w:rFonts w:hint="eastAsia" w:ascii="仿宋_GB2312" w:hAnsi="仿宋_GB2312" w:eastAsia="仿宋_GB2312" w:cs="仿宋_GB2312"/>
          <w:color w:val="auto"/>
          <w:kern w:val="0"/>
          <w:szCs w:val="32"/>
          <w:shd w:val="clear" w:color="auto" w:fill="FFFFFF"/>
        </w:rPr>
        <w:t>　对本评估办法实施前已经入住养老机构的老年人，由区民政和人社局安排养老机构统一组织申请评估。</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第十八条</w:t>
      </w:r>
      <w:r>
        <w:rPr>
          <w:rFonts w:hint="eastAsia" w:ascii="仿宋_GB2312" w:hAnsi="仿宋_GB2312" w:eastAsia="仿宋_GB2312" w:cs="仿宋_GB2312"/>
          <w:color w:val="auto"/>
          <w:kern w:val="0"/>
          <w:szCs w:val="32"/>
          <w:shd w:val="clear" w:color="auto" w:fill="FFFFFF"/>
        </w:rPr>
        <w:t>　本评估办法由区民政和人社局负责解释。</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b/>
          <w:bCs/>
          <w:color w:val="auto"/>
          <w:kern w:val="0"/>
          <w:szCs w:val="32"/>
          <w:shd w:val="clear" w:color="auto" w:fill="FFFFFF"/>
        </w:rPr>
        <w:t>第十九条</w:t>
      </w:r>
      <w:r>
        <w:rPr>
          <w:rFonts w:hint="eastAsia" w:ascii="仿宋_GB2312" w:hAnsi="仿宋_GB2312" w:eastAsia="仿宋_GB2312" w:cs="仿宋_GB2312"/>
          <w:color w:val="auto"/>
          <w:kern w:val="0"/>
          <w:szCs w:val="32"/>
          <w:shd w:val="clear" w:color="auto" w:fill="FFFFFF"/>
        </w:rPr>
        <w:t xml:space="preserve">  本评估办法有效期5年，自发布之日起施行。</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附件：1．梅县区养老服务评估流程图</w:t>
      </w:r>
    </w:p>
    <w:p>
      <w:pPr>
        <w:keepNext w:val="0"/>
        <w:keepLines w:val="0"/>
        <w:pageBreakBefore w:val="0"/>
        <w:widowControl/>
        <w:kinsoku/>
        <w:wordWrap/>
        <w:overflowPunct/>
        <w:topLinePunct w:val="0"/>
        <w:autoSpaceDE/>
        <w:autoSpaceDN/>
        <w:bidi w:val="0"/>
        <w:adjustRightInd/>
        <w:snapToGrid/>
        <w:spacing w:line="560" w:lineRule="exact"/>
        <w:ind w:firstLine="1515" w:firstLineChars="5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2．梅县区养老服务需求评估申请表</w:t>
      </w:r>
    </w:p>
    <w:p>
      <w:pPr>
        <w:keepNext w:val="0"/>
        <w:keepLines w:val="0"/>
        <w:pageBreakBefore w:val="0"/>
        <w:widowControl/>
        <w:kinsoku/>
        <w:wordWrap/>
        <w:overflowPunct/>
        <w:topLinePunct w:val="0"/>
        <w:autoSpaceDE/>
        <w:autoSpaceDN/>
        <w:bidi w:val="0"/>
        <w:adjustRightInd/>
        <w:snapToGrid/>
        <w:spacing w:line="560" w:lineRule="exact"/>
        <w:ind w:firstLine="1515" w:firstLineChars="5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3．梅县区养老服务评估登记表</w:t>
      </w:r>
    </w:p>
    <w:p>
      <w:pPr>
        <w:keepNext w:val="0"/>
        <w:keepLines w:val="0"/>
        <w:pageBreakBefore w:val="0"/>
        <w:widowControl/>
        <w:kinsoku/>
        <w:wordWrap/>
        <w:overflowPunct/>
        <w:topLinePunct w:val="0"/>
        <w:autoSpaceDE/>
        <w:autoSpaceDN/>
        <w:bidi w:val="0"/>
        <w:adjustRightInd/>
        <w:snapToGrid/>
        <w:spacing w:line="560" w:lineRule="exact"/>
        <w:ind w:firstLine="1515" w:firstLineChars="5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4．梅县区养老服务需求评估意见书</w:t>
      </w:r>
    </w:p>
    <w:p>
      <w:pPr>
        <w:keepNext w:val="0"/>
        <w:keepLines w:val="0"/>
        <w:pageBreakBefore w:val="0"/>
        <w:widowControl/>
        <w:kinsoku/>
        <w:wordWrap/>
        <w:overflowPunct/>
        <w:topLinePunct w:val="0"/>
        <w:autoSpaceDE/>
        <w:autoSpaceDN/>
        <w:bidi w:val="0"/>
        <w:adjustRightInd/>
        <w:snapToGrid/>
        <w:spacing w:line="560" w:lineRule="exact"/>
        <w:ind w:firstLine="1515" w:firstLineChars="5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5．梅县区拟享受养老补贴对象公示单式样</w:t>
      </w:r>
    </w:p>
    <w:p>
      <w:pPr>
        <w:keepNext w:val="0"/>
        <w:keepLines w:val="0"/>
        <w:pageBreakBefore w:val="0"/>
        <w:widowControl/>
        <w:kinsoku/>
        <w:wordWrap/>
        <w:overflowPunct/>
        <w:topLinePunct w:val="0"/>
        <w:autoSpaceDE/>
        <w:autoSpaceDN/>
        <w:bidi w:val="0"/>
        <w:adjustRightInd/>
        <w:snapToGrid/>
        <w:spacing w:line="560" w:lineRule="exact"/>
        <w:ind w:firstLine="1515" w:firstLineChars="500"/>
        <w:contextualSpacing/>
        <w:textAlignment w:val="auto"/>
        <w:rPr>
          <w:rFonts w:hint="eastAsia" w:ascii="仿宋_GB2312" w:hAnsi="仿宋_GB2312" w:eastAsia="仿宋_GB2312" w:cs="仿宋_GB2312"/>
          <w:color w:val="auto"/>
          <w:kern w:val="0"/>
          <w:szCs w:val="32"/>
          <w:shd w:val="clear" w:color="auto" w:fill="FFFFFF"/>
        </w:rPr>
      </w:pPr>
      <w:r>
        <w:rPr>
          <w:rFonts w:hint="eastAsia" w:ascii="仿宋_GB2312" w:hAnsi="仿宋_GB2312" w:eastAsia="仿宋_GB2312" w:cs="仿宋_GB2312"/>
          <w:color w:val="auto"/>
          <w:kern w:val="0"/>
          <w:szCs w:val="32"/>
          <w:shd w:val="clear" w:color="auto" w:fill="FFFFFF"/>
        </w:rPr>
        <w:t>6．梅县区养老补贴对象名单式样</w:t>
      </w:r>
    </w:p>
    <w:p>
      <w:pPr>
        <w:keepNext w:val="0"/>
        <w:keepLines w:val="0"/>
        <w:pageBreakBefore w:val="0"/>
        <w:widowControl/>
        <w:kinsoku/>
        <w:wordWrap/>
        <w:overflowPunct/>
        <w:topLinePunct w:val="0"/>
        <w:autoSpaceDE/>
        <w:autoSpaceDN/>
        <w:bidi w:val="0"/>
        <w:adjustRightInd/>
        <w:snapToGrid/>
        <w:spacing w:line="560" w:lineRule="exact"/>
        <w:ind w:firstLine="606" w:firstLineChars="200"/>
        <w:contextualSpacing/>
        <w:rPr>
          <w:rFonts w:hint="eastAsia" w:ascii="仿宋_GB2312" w:hAnsi="仿宋_GB2312" w:eastAsia="仿宋_GB2312" w:cs="仿宋_GB2312"/>
          <w:color w:val="auto"/>
          <w:kern w:val="0"/>
          <w:szCs w:val="32"/>
          <w:shd w:val="clear" w:color="auto" w:fill="FFFFFF"/>
        </w:rPr>
      </w:pPr>
    </w:p>
    <w:p>
      <w:pPr>
        <w:spacing w:line="576" w:lineRule="exact"/>
        <w:rPr>
          <w:rFonts w:hint="eastAsia" w:ascii="黑体" w:hAnsi="黑体" w:eastAsia="黑体" w:cs="黑体"/>
        </w:rPr>
      </w:pPr>
    </w:p>
    <w:p>
      <w:pPr>
        <w:spacing w:line="576" w:lineRule="exact"/>
        <w:rPr>
          <w:rFonts w:hint="eastAsia" w:ascii="黑体" w:hAnsi="黑体" w:eastAsia="黑体" w:cs="黑体"/>
        </w:rPr>
      </w:pPr>
    </w:p>
    <w:p>
      <w:pPr>
        <w:spacing w:line="576" w:lineRule="exact"/>
        <w:rPr>
          <w:rFonts w:hint="eastAsia" w:ascii="黑体" w:hAnsi="黑体" w:eastAsia="黑体" w:cs="黑体"/>
        </w:rPr>
      </w:pPr>
    </w:p>
    <w:p>
      <w:pPr>
        <w:spacing w:line="576" w:lineRule="exact"/>
        <w:rPr>
          <w:rFonts w:hint="eastAsia" w:ascii="黑体" w:hAnsi="黑体" w:eastAsia="黑体" w:cs="黑体"/>
        </w:rPr>
      </w:pPr>
    </w:p>
    <w:p>
      <w:pPr>
        <w:spacing w:line="576" w:lineRule="exact"/>
        <w:rPr>
          <w:rFonts w:hint="eastAsia" w:ascii="黑体" w:hAnsi="黑体" w:eastAsia="黑体" w:cs="黑体"/>
        </w:rPr>
      </w:pPr>
    </w:p>
    <w:p>
      <w:pPr>
        <w:spacing w:line="576" w:lineRule="exact"/>
        <w:rPr>
          <w:rFonts w:hint="eastAsia" w:ascii="黑体" w:hAnsi="黑体" w:eastAsia="黑体" w:cs="黑体"/>
        </w:rPr>
      </w:pPr>
    </w:p>
    <w:p>
      <w:pPr>
        <w:spacing w:line="576" w:lineRule="exact"/>
        <w:rPr>
          <w:rFonts w:hint="eastAsia" w:ascii="黑体" w:hAnsi="黑体" w:eastAsia="黑体" w:cs="黑体"/>
        </w:rPr>
      </w:pPr>
    </w:p>
    <w:p>
      <w:pPr>
        <w:spacing w:line="576" w:lineRule="exact"/>
        <w:rPr>
          <w:rFonts w:ascii="黑体" w:hAnsi="黑体" w:eastAsia="黑体" w:cs="黑体"/>
        </w:rPr>
      </w:pPr>
      <w:r>
        <w:rPr>
          <w:rFonts w:hint="eastAsia" w:ascii="黑体" w:hAnsi="黑体" w:eastAsia="黑体" w:cs="黑体"/>
        </w:rPr>
        <w:t>附件1</w:t>
      </w:r>
    </w:p>
    <w:p>
      <w:pPr>
        <w:spacing w:line="576" w:lineRule="exact"/>
        <w:rPr>
          <w:rFonts w:ascii="黑体" w:hAnsi="黑体" w:eastAsia="黑体" w:cs="黑体"/>
        </w:rPr>
      </w:pPr>
    </w:p>
    <w:p>
      <w:pPr>
        <w:spacing w:line="576" w:lineRule="exact"/>
        <w:jc w:val="center"/>
        <w:rPr>
          <w:rFonts w:ascii="方正小标宋简体" w:hAnsi="黑体" w:eastAsia="方正小标宋简体" w:cs="Arial"/>
          <w:sz w:val="44"/>
          <w:szCs w:val="44"/>
        </w:rPr>
      </w:pPr>
      <w:r>
        <w:rPr>
          <w:rFonts w:hint="eastAsia" w:ascii="方正小标宋简体" w:hAnsi="黑体" w:eastAsia="方正小标宋简体" w:cs="Arial"/>
          <w:sz w:val="44"/>
          <w:szCs w:val="44"/>
        </w:rPr>
        <w:t>梅县区养老服务评估流程图</w:t>
      </w:r>
    </w:p>
    <w:p>
      <w:pPr>
        <w:spacing w:line="576" w:lineRule="exact"/>
        <w:jc w:val="center"/>
        <w:rPr>
          <w:rFonts w:ascii="方正小标宋简体" w:hAnsi="黑体" w:eastAsia="方正小标宋简体" w:cs="Arial"/>
          <w:sz w:val="36"/>
          <w:szCs w:val="44"/>
        </w:rPr>
      </w:pPr>
    </w:p>
    <w:p>
      <w:pPr>
        <w:spacing w:line="576" w:lineRule="exact"/>
      </w:pPr>
      <w:r>
        <w:pict>
          <v:rect id="Rectangle 2" o:spid="_x0000_s1032" o:spt="1" style="position:absolute;left:0pt;margin-left:-4.4pt;margin-top:8.25pt;height:22.05pt;width:435.8pt;z-index:251666432;mso-width-relative:page;mso-height-relative:page;" coordsize="21600,21600">
            <v:path/>
            <v:fill focussize="0,0"/>
            <v:stroke weight="1.5pt"/>
            <v:imagedata o:title=""/>
            <o:lock v:ext="edit"/>
            <v:textbox>
              <w:txbxContent>
                <w:p>
                  <w:pPr>
                    <w:spacing w:line="280" w:lineRule="exact"/>
                    <w:rPr>
                      <w:rFonts w:ascii="仿宋_GB2312" w:hAnsi="仿宋_GB2312" w:cs="仿宋_GB2312"/>
                      <w:sz w:val="20"/>
                      <w:szCs w:val="20"/>
                    </w:rPr>
                  </w:pPr>
                  <w:r>
                    <w:rPr>
                      <w:rFonts w:hint="eastAsia" w:ascii="仿宋_GB2312" w:hAnsi="仿宋_GB2312" w:cs="仿宋_GB2312"/>
                      <w:sz w:val="20"/>
                      <w:szCs w:val="20"/>
                    </w:rPr>
                    <w:t>申请人向户籍所在镇（高管会、办事处）提出申请，提交《养老服务需求评估申请表》及相关证明材料</w:t>
                  </w:r>
                </w:p>
              </w:txbxContent>
            </v:textbox>
          </v:rect>
        </w:pict>
      </w:r>
    </w:p>
    <w:p>
      <w:pPr>
        <w:spacing w:line="576" w:lineRule="exact"/>
      </w:pPr>
      <w:r>
        <w:pict>
          <v:line id="_x0000_s1038" o:spid="_x0000_s1038" o:spt="20" style="position:absolute;left:0pt;margin-left:213.8pt;margin-top:4.95pt;height:21.05pt;width:0.1pt;z-index:251672576;mso-width-relative:page;mso-height-relative:page;" coordsize="21600,21600">
            <v:path arrowok="t"/>
            <v:fill focussize="0,0"/>
            <v:stroke weight="1.5pt" endarrow="block"/>
            <v:imagedata o:title=""/>
            <o:lock v:ext="edit"/>
          </v:line>
        </w:pict>
      </w:r>
      <w:r>
        <w:pict>
          <v:rect id="Rectangle 4" o:spid="_x0000_s1026" o:spt="1" style="position:absolute;left:0pt;margin-left:69.8pt;margin-top:28.4pt;height:49.85pt;width:294.8pt;z-index:251660288;mso-width-relative:page;mso-height-relative:page;" coordsize="21600,21600">
            <v:path/>
            <v:fill focussize="0,0"/>
            <v:stroke weight="1.5pt"/>
            <v:imagedata o:title=""/>
            <o:lock v:ext="edit"/>
            <v:textbox>
              <w:txbxContent>
                <w:p>
                  <w:pPr>
                    <w:spacing w:line="280" w:lineRule="exact"/>
                    <w:rPr>
                      <w:rFonts w:ascii="仿宋_GB2312" w:hAnsi="仿宋_GB2312" w:cs="仿宋_GB2312"/>
                      <w:sz w:val="20"/>
                      <w:szCs w:val="20"/>
                    </w:rPr>
                  </w:pPr>
                  <w:r>
                    <w:rPr>
                      <w:rFonts w:hint="eastAsia" w:ascii="仿宋_GB2312" w:hAnsi="仿宋_GB2312" w:cs="仿宋_GB2312"/>
                      <w:sz w:val="20"/>
                      <w:szCs w:val="20"/>
                    </w:rPr>
                    <w:t>各镇（高管会、办事处）受理，对申请人递交的申请材料进行审核提出意见并将申请材料、调查结果等相关材料报送区民政和人社局</w:t>
                  </w:r>
                </w:p>
                <w:p>
                  <w:pPr>
                    <w:spacing w:line="280" w:lineRule="exact"/>
                    <w:rPr>
                      <w:rFonts w:ascii="仿宋_GB2312" w:hAnsi="仿宋_GB2312" w:cs="仿宋_GB2312"/>
                      <w:sz w:val="20"/>
                      <w:szCs w:val="20"/>
                    </w:rPr>
                  </w:pPr>
                  <w:r>
                    <w:rPr>
                      <w:rFonts w:hint="eastAsia" w:ascii="仿宋_GB2312" w:hAnsi="仿宋_GB2312" w:cs="仿宋_GB2312"/>
                      <w:sz w:val="20"/>
                      <w:szCs w:val="20"/>
                    </w:rPr>
                    <w:t>（5</w:t>
                  </w:r>
                  <w:r>
                    <w:rPr>
                      <w:rFonts w:ascii="仿宋_GB2312" w:hAnsi="仿宋_GB2312" w:cs="仿宋_GB2312"/>
                      <w:sz w:val="20"/>
                      <w:szCs w:val="20"/>
                    </w:rPr>
                    <w:t>个工作日内</w:t>
                  </w:r>
                  <w:r>
                    <w:rPr>
                      <w:rFonts w:hint="eastAsia" w:ascii="仿宋_GB2312" w:hAnsi="仿宋_GB2312" w:cs="仿宋_GB2312"/>
                      <w:sz w:val="20"/>
                      <w:szCs w:val="20"/>
                    </w:rPr>
                    <w:t>）</w:t>
                  </w:r>
                </w:p>
              </w:txbxContent>
            </v:textbox>
          </v:rect>
        </w:pict>
      </w:r>
    </w:p>
    <w:p>
      <w:pPr>
        <w:spacing w:line="576" w:lineRule="exact"/>
      </w:pPr>
    </w:p>
    <w:p>
      <w:pPr>
        <w:spacing w:line="576" w:lineRule="exact"/>
      </w:pPr>
      <w:r>
        <w:pict>
          <v:line id="Line 5" o:spid="_x0000_s1027" o:spt="20" style="position:absolute;left:0pt;margin-left:213.05pt;margin-top:23.85pt;height:21.05pt;width:0.1pt;z-index:251661312;mso-width-relative:page;mso-height-relative:page;" coordsize="21600,21600">
            <v:path arrowok="t"/>
            <v:fill focussize="0,0"/>
            <v:stroke weight="1.5pt" endarrow="block"/>
            <v:imagedata o:title=""/>
            <o:lock v:ext="edit"/>
          </v:line>
        </w:pict>
      </w:r>
    </w:p>
    <w:p>
      <w:pPr>
        <w:spacing w:line="576" w:lineRule="exact"/>
      </w:pPr>
      <w:r>
        <w:pict>
          <v:rect id="Rectangle 6" o:spid="_x0000_s1028" o:spt="1" style="position:absolute;left:0pt;margin-left:93.85pt;margin-top:14.55pt;height:35.85pt;width:242.2pt;z-index:251662336;mso-width-relative:page;mso-height-relative:page;" coordsize="21600,21600">
            <v:path/>
            <v:fill focussize="0,0"/>
            <v:stroke weight="1.5pt"/>
            <v:imagedata o:title=""/>
            <o:lock v:ext="edit"/>
            <v:textbox>
              <w:txbxContent>
                <w:p>
                  <w:pPr>
                    <w:spacing w:line="280" w:lineRule="exact"/>
                    <w:rPr>
                      <w:rFonts w:ascii="仿宋_GB2312" w:hAnsi="仿宋_GB2312" w:cs="仿宋_GB2312"/>
                      <w:sz w:val="20"/>
                      <w:szCs w:val="20"/>
                    </w:rPr>
                  </w:pPr>
                  <w:r>
                    <w:rPr>
                      <w:rFonts w:hint="eastAsia" w:ascii="仿宋_GB2312" w:hAnsi="仿宋_GB2312" w:cs="仿宋_GB2312"/>
                      <w:sz w:val="20"/>
                      <w:szCs w:val="20"/>
                    </w:rPr>
                    <w:t>区</w:t>
                  </w:r>
                  <w:r>
                    <w:rPr>
                      <w:rFonts w:ascii="仿宋_GB2312" w:hAnsi="仿宋_GB2312" w:cs="仿宋_GB2312"/>
                      <w:sz w:val="20"/>
                      <w:szCs w:val="20"/>
                    </w:rPr>
                    <w:t>民政</w:t>
                  </w:r>
                  <w:r>
                    <w:rPr>
                      <w:rFonts w:hint="eastAsia" w:ascii="仿宋_GB2312" w:hAnsi="仿宋_GB2312" w:cs="仿宋_GB2312"/>
                      <w:sz w:val="20"/>
                      <w:szCs w:val="20"/>
                    </w:rPr>
                    <w:t>和人社局</w:t>
                  </w:r>
                  <w:r>
                    <w:rPr>
                      <w:rFonts w:ascii="仿宋_GB2312" w:hAnsi="仿宋_GB2312" w:cs="仿宋_GB2312"/>
                      <w:sz w:val="20"/>
                      <w:szCs w:val="20"/>
                    </w:rPr>
                    <w:t>组织</w:t>
                  </w:r>
                  <w:r>
                    <w:rPr>
                      <w:rFonts w:hint="eastAsia" w:ascii="仿宋_GB2312" w:hAnsi="仿宋_GB2312" w:cs="仿宋_GB2312"/>
                      <w:sz w:val="20"/>
                      <w:szCs w:val="20"/>
                    </w:rPr>
                    <w:t>评估工作，委托评估机构</w:t>
                  </w:r>
                </w:p>
                <w:p>
                  <w:pPr>
                    <w:spacing w:line="280" w:lineRule="exact"/>
                    <w:rPr>
                      <w:rFonts w:ascii="仿宋_GB2312" w:hAnsi="仿宋_GB2312" w:cs="仿宋_GB2312"/>
                      <w:sz w:val="20"/>
                      <w:szCs w:val="20"/>
                    </w:rPr>
                  </w:pPr>
                  <w:r>
                    <w:rPr>
                      <w:rFonts w:hint="eastAsia" w:ascii="仿宋_GB2312" w:hAnsi="仿宋_GB2312" w:cs="仿宋_GB2312"/>
                      <w:sz w:val="20"/>
                      <w:szCs w:val="20"/>
                    </w:rPr>
                    <w:t>（5</w:t>
                  </w:r>
                  <w:r>
                    <w:rPr>
                      <w:rFonts w:ascii="仿宋_GB2312" w:hAnsi="仿宋_GB2312" w:cs="仿宋_GB2312"/>
                      <w:sz w:val="20"/>
                      <w:szCs w:val="20"/>
                    </w:rPr>
                    <w:t>个工作日内</w:t>
                  </w:r>
                  <w:r>
                    <w:rPr>
                      <w:rFonts w:hint="eastAsia" w:ascii="仿宋_GB2312" w:hAnsi="仿宋_GB2312" w:cs="仿宋_GB2312"/>
                      <w:sz w:val="20"/>
                      <w:szCs w:val="20"/>
                    </w:rPr>
                    <w:t>）</w:t>
                  </w:r>
                </w:p>
              </w:txbxContent>
            </v:textbox>
          </v:rect>
        </w:pict>
      </w:r>
    </w:p>
    <w:p>
      <w:pPr>
        <w:spacing w:line="576" w:lineRule="exact"/>
      </w:pPr>
      <w:r>
        <w:pict>
          <v:line id="Line 7" o:spid="_x0000_s1029" o:spt="20" style="position:absolute;left:0pt;flip:x;margin-left:212.35pt;margin-top:21.5pt;height:16.25pt;width:0.7pt;z-index:251663360;mso-width-relative:page;mso-height-relative:page;" coordsize="21600,21600">
            <v:path arrowok="t"/>
            <v:fill focussize="0,0"/>
            <v:stroke weight="1.5pt" endarrow="block"/>
            <v:imagedata o:title=""/>
            <o:lock v:ext="edit"/>
          </v:line>
        </w:pict>
      </w:r>
    </w:p>
    <w:p>
      <w:pPr>
        <w:spacing w:line="576" w:lineRule="exact"/>
      </w:pPr>
      <w:r>
        <w:pict>
          <v:rect id="Rectangle 8" o:spid="_x0000_s1030" o:spt="1" style="position:absolute;left:0pt;margin-left:1.65pt;margin-top:7.6pt;height:35.5pt;width:443.2pt;z-index:251664384;mso-width-relative:page;mso-height-relative:page;" coordsize="21600,21600">
            <v:path/>
            <v:fill focussize="0,0"/>
            <v:stroke weight="1.5pt"/>
            <v:imagedata o:title=""/>
            <o:lock v:ext="edit"/>
            <v:textbox>
              <w:txbxContent>
                <w:p>
                  <w:pPr>
                    <w:spacing w:line="280" w:lineRule="exact"/>
                    <w:rPr>
                      <w:rFonts w:ascii="仿宋_GB2312" w:hAnsi="仿宋_GB2312" w:cs="仿宋_GB2312"/>
                      <w:sz w:val="20"/>
                      <w:szCs w:val="20"/>
                    </w:rPr>
                  </w:pPr>
                  <w:r>
                    <w:rPr>
                      <w:rFonts w:hint="eastAsia" w:ascii="仿宋_GB2312" w:hAnsi="仿宋_GB2312" w:cs="仿宋_GB2312"/>
                      <w:sz w:val="20"/>
                      <w:szCs w:val="20"/>
                    </w:rPr>
                    <w:t>评估机构对评估对象进行评估，撰写《养老服务需求评估意见书》，报送区民政和人社局</w:t>
                  </w:r>
                </w:p>
                <w:p>
                  <w:pPr>
                    <w:spacing w:line="280" w:lineRule="exact"/>
                    <w:rPr>
                      <w:rFonts w:ascii="仿宋_GB2312" w:hAnsi="仿宋_GB2312" w:cs="仿宋_GB2312"/>
                      <w:sz w:val="20"/>
                      <w:szCs w:val="20"/>
                    </w:rPr>
                  </w:pPr>
                </w:p>
                <w:p>
                  <w:pPr>
                    <w:spacing w:line="280" w:lineRule="exact"/>
                    <w:rPr>
                      <w:rFonts w:ascii="仿宋_GB2312" w:hAnsi="仿宋_GB2312" w:cs="仿宋_GB2312"/>
                      <w:sz w:val="20"/>
                      <w:szCs w:val="20"/>
                    </w:rPr>
                  </w:pPr>
                  <w:r>
                    <w:rPr>
                      <w:rFonts w:hint="eastAsia" w:ascii="仿宋_GB2312" w:hAnsi="仿宋_GB2312" w:cs="仿宋_GB2312"/>
                      <w:sz w:val="20"/>
                      <w:szCs w:val="20"/>
                    </w:rPr>
                    <w:t>（10个工作日内）</w:t>
                  </w:r>
                </w:p>
                <w:p>
                  <w:pPr>
                    <w:spacing w:line="240" w:lineRule="exact"/>
                    <w:rPr>
                      <w:sz w:val="20"/>
                      <w:szCs w:val="20"/>
                    </w:rPr>
                  </w:pPr>
                </w:p>
                <w:p>
                  <w:pPr>
                    <w:spacing w:line="240" w:lineRule="exact"/>
                    <w:rPr>
                      <w:sz w:val="20"/>
                      <w:szCs w:val="20"/>
                    </w:rPr>
                  </w:pPr>
                </w:p>
              </w:txbxContent>
            </v:textbox>
          </v:rect>
        </w:pict>
      </w:r>
    </w:p>
    <w:p>
      <w:pPr>
        <w:spacing w:line="576" w:lineRule="exact"/>
      </w:pPr>
      <w:r>
        <w:pict>
          <v:line id="Line 11" o:spid="_x0000_s1037" o:spt="20" style="position:absolute;left:0pt;margin-left:212.3pt;margin-top:15.35pt;height:17.95pt;width:0.05pt;z-index:251671552;mso-width-relative:page;mso-height-relative:page;" coordsize="21600,21600">
            <v:path arrowok="t"/>
            <v:fill focussize="0,0"/>
            <v:stroke weight="1.5pt" endarrow="block"/>
            <v:imagedata o:title=""/>
            <o:lock v:ext="edit"/>
          </v:line>
        </w:pict>
      </w:r>
    </w:p>
    <w:p>
      <w:pPr>
        <w:spacing w:line="576" w:lineRule="exact"/>
      </w:pPr>
      <w:r>
        <w:pict>
          <v:rect id="Rectangle 10" o:spid="_x0000_s1033" o:spt="1" style="position:absolute;left:0pt;margin-left:136.7pt;margin-top:6.1pt;height:37.6pt;width:157.45pt;z-index:251667456;mso-width-relative:page;mso-height-relative:page;" coordsize="21600,21600">
            <v:path/>
            <v:fill focussize="0,0"/>
            <v:stroke weight="1.5pt"/>
            <v:imagedata o:title=""/>
            <o:lock v:ext="edit"/>
            <v:textbox>
              <w:txbxContent>
                <w:p>
                  <w:pPr>
                    <w:spacing w:line="280" w:lineRule="exact"/>
                    <w:rPr>
                      <w:rFonts w:ascii="仿宋_GB2312" w:hAnsi="仿宋_GB2312" w:cs="仿宋_GB2312"/>
                      <w:sz w:val="20"/>
                      <w:szCs w:val="20"/>
                    </w:rPr>
                  </w:pPr>
                  <w:r>
                    <w:rPr>
                      <w:rFonts w:hint="eastAsia" w:ascii="仿宋_GB2312" w:hAnsi="仿宋_GB2312" w:cs="仿宋_GB2312"/>
                      <w:sz w:val="20"/>
                      <w:szCs w:val="20"/>
                    </w:rPr>
                    <w:t>区民政和人社局</w:t>
                  </w:r>
                </w:p>
                <w:p>
                  <w:pPr>
                    <w:spacing w:line="280" w:lineRule="exact"/>
                    <w:rPr>
                      <w:rFonts w:ascii="仿宋_GB2312" w:hAnsi="仿宋_GB2312" w:cs="仿宋_GB2312"/>
                      <w:sz w:val="20"/>
                      <w:szCs w:val="20"/>
                    </w:rPr>
                  </w:pPr>
                  <w:r>
                    <w:rPr>
                      <w:rFonts w:hint="eastAsia" w:ascii="仿宋_GB2312" w:hAnsi="仿宋_GB2312" w:cs="仿宋_GB2312"/>
                      <w:sz w:val="20"/>
                      <w:szCs w:val="20"/>
                    </w:rPr>
                    <w:t>进行审核（5个工作日）</w:t>
                  </w:r>
                </w:p>
                <w:p>
                  <w:pPr>
                    <w:spacing w:line="280" w:lineRule="exact"/>
                    <w:rPr>
                      <w:rFonts w:ascii="仿宋_GB2312" w:hAnsi="仿宋_GB2312" w:cs="仿宋_GB2312"/>
                      <w:sz w:val="20"/>
                      <w:szCs w:val="20"/>
                    </w:rPr>
                  </w:pPr>
                  <w:r>
                    <w:rPr>
                      <w:rFonts w:hint="eastAsia" w:ascii="仿宋_GB2312" w:hAnsi="仿宋_GB2312" w:cs="仿宋_GB2312"/>
                      <w:sz w:val="20"/>
                      <w:szCs w:val="20"/>
                    </w:rPr>
                    <w:t>（5个工作日内）</w:t>
                  </w:r>
                </w:p>
              </w:txbxContent>
            </v:textbox>
          </v:rect>
        </w:pict>
      </w:r>
    </w:p>
    <w:p>
      <w:pPr>
        <w:spacing w:line="576" w:lineRule="exact"/>
      </w:pPr>
      <w:r>
        <w:pict>
          <v:line id="_x0000_s1039" o:spid="_x0000_s1039" o:spt="20" style="position:absolute;left:0pt;margin-left:212.3pt;margin-top:17.75pt;height:17.95pt;width:0.05pt;z-index:251673600;mso-width-relative:page;mso-height-relative:page;" coordsize="21600,21600">
            <v:path arrowok="t"/>
            <v:fill focussize="0,0"/>
            <v:stroke weight="1.5pt" endarrow="block"/>
            <v:imagedata o:title=""/>
            <o:lock v:ext="edit"/>
          </v:line>
        </w:pict>
      </w:r>
    </w:p>
    <w:p>
      <w:pPr>
        <w:spacing w:line="576" w:lineRule="exact"/>
      </w:pPr>
      <w:r>
        <w:pict>
          <v:rect id="Rectangle 12" o:spid="_x0000_s1036" o:spt="1" style="position:absolute;left:0pt;margin-left:69.9pt;margin-top:10.25pt;height:50.1pt;width:287.2pt;z-index:251670528;mso-width-relative:page;mso-height-relative:page;" coordsize="21600,21600">
            <v:path/>
            <v:fill focussize="0,0"/>
            <v:stroke weight="1.5pt"/>
            <v:imagedata o:title=""/>
            <o:lock v:ext="edit"/>
            <v:textbox>
              <w:txbxContent>
                <w:p>
                  <w:pPr>
                    <w:spacing w:line="280" w:lineRule="exact"/>
                    <w:rPr>
                      <w:rFonts w:ascii="仿宋_GB2312" w:hAnsi="仿宋_GB2312" w:cs="仿宋_GB2312"/>
                      <w:sz w:val="20"/>
                      <w:szCs w:val="20"/>
                    </w:rPr>
                  </w:pPr>
                  <w:r>
                    <w:rPr>
                      <w:rFonts w:hint="eastAsia" w:ascii="仿宋_GB2312" w:hAnsi="仿宋_GB2312" w:cs="仿宋_GB2312"/>
                      <w:sz w:val="20"/>
                      <w:szCs w:val="20"/>
                    </w:rPr>
                    <w:t>区民政和人社局</w:t>
                  </w:r>
                  <w:r>
                    <w:rPr>
                      <w:rFonts w:hint="eastAsia"/>
                      <w:sz w:val="20"/>
                      <w:szCs w:val="20"/>
                    </w:rPr>
                    <w:t>将拟享受养老补贴的评估对象名单，通过</w:t>
                  </w:r>
                  <w:r>
                    <w:rPr>
                      <w:rFonts w:hint="eastAsia" w:ascii="仿宋_GB2312" w:hAnsi="仿宋_GB2312" w:cs="仿宋_GB2312"/>
                      <w:sz w:val="20"/>
                      <w:szCs w:val="20"/>
                    </w:rPr>
                    <w:t>镇（高管会、办事处）在申请人户籍所在地村（居）务公开栏公示</w:t>
                  </w:r>
                </w:p>
                <w:p>
                  <w:pPr>
                    <w:spacing w:line="280" w:lineRule="exact"/>
                    <w:rPr>
                      <w:rFonts w:ascii="仿宋_GB2312" w:hAnsi="仿宋_GB2312" w:cs="仿宋_GB2312"/>
                      <w:sz w:val="20"/>
                      <w:szCs w:val="20"/>
                    </w:rPr>
                  </w:pPr>
                  <w:r>
                    <w:rPr>
                      <w:rFonts w:hint="eastAsia" w:ascii="仿宋_GB2312" w:hAnsi="仿宋_GB2312" w:cs="仿宋_GB2312"/>
                      <w:sz w:val="20"/>
                      <w:szCs w:val="20"/>
                    </w:rPr>
                    <w:t>（7天）</w:t>
                  </w:r>
                </w:p>
              </w:txbxContent>
            </v:textbox>
          </v:rect>
        </w:pict>
      </w:r>
    </w:p>
    <w:p>
      <w:pPr>
        <w:spacing w:line="576" w:lineRule="exact"/>
      </w:pPr>
    </w:p>
    <w:p>
      <w:pPr>
        <w:spacing w:line="576" w:lineRule="exact"/>
      </w:pPr>
      <w:r>
        <w:pict>
          <v:line id="_x0000_s1040" o:spid="_x0000_s1040" o:spt="20" style="position:absolute;left:0pt;flip:x;margin-left:213.05pt;margin-top:6.85pt;height:18.95pt;width:0.05pt;z-index:251674624;mso-width-relative:page;mso-height-relative:page;" coordsize="21600,21600">
            <v:path arrowok="t"/>
            <v:fill focussize="0,0"/>
            <v:stroke weight="1.5pt" endarrow="block"/>
            <v:imagedata o:title=""/>
            <o:lock v:ext="edit"/>
          </v:line>
        </w:pict>
      </w:r>
      <w:r>
        <w:pict>
          <v:rect id="Rectangle 14" o:spid="_x0000_s1034" o:spt="1" style="position:absolute;left:0pt;margin-left:63.1pt;margin-top:27.1pt;height:52pt;width:305.25pt;z-index:251668480;mso-width-relative:page;mso-height-relative:page;" coordsize="21600,21600">
            <v:path/>
            <v:fill focussize="0,0"/>
            <v:stroke weight="1.5pt"/>
            <v:imagedata o:title=""/>
            <o:lock v:ext="edit"/>
            <v:textbox>
              <w:txbxContent>
                <w:p>
                  <w:pPr>
                    <w:spacing w:line="280" w:lineRule="exact"/>
                    <w:rPr>
                      <w:rFonts w:ascii="仿宋_GB2312" w:hAnsi="仿宋_GB2312" w:cs="仿宋_GB2312"/>
                      <w:sz w:val="20"/>
                      <w:szCs w:val="20"/>
                    </w:rPr>
                  </w:pPr>
                  <w:r>
                    <w:rPr>
                      <w:rFonts w:hint="eastAsia" w:ascii="仿宋_GB2312" w:hAnsi="仿宋_GB2312" w:cs="仿宋_GB2312"/>
                      <w:sz w:val="20"/>
                      <w:szCs w:val="20"/>
                    </w:rPr>
                    <w:t>区民政和人社局将享受养老补贴的评估对象名单公开，对不予享受的评估对象，通过镇（高管会、办事处）书面告知申请人或其代理人</w:t>
                  </w:r>
                </w:p>
                <w:p>
                  <w:pPr>
                    <w:spacing w:line="280" w:lineRule="exact"/>
                    <w:rPr>
                      <w:rFonts w:ascii="仿宋_GB2312" w:hAnsi="仿宋_GB2312" w:cs="仿宋_GB2312"/>
                      <w:sz w:val="20"/>
                      <w:szCs w:val="20"/>
                    </w:rPr>
                  </w:pPr>
                  <w:r>
                    <w:rPr>
                      <w:rFonts w:hint="eastAsia" w:ascii="仿宋_GB2312" w:hAnsi="仿宋_GB2312" w:cs="仿宋_GB2312"/>
                      <w:sz w:val="20"/>
                      <w:szCs w:val="20"/>
                    </w:rPr>
                    <w:t>（3个工作日内）</w:t>
                  </w:r>
                </w:p>
              </w:txbxContent>
            </v:textbox>
          </v:rect>
        </w:pict>
      </w:r>
    </w:p>
    <w:p>
      <w:pPr>
        <w:spacing w:line="576" w:lineRule="exact"/>
      </w:pPr>
    </w:p>
    <w:p>
      <w:pPr>
        <w:spacing w:line="576" w:lineRule="exact"/>
      </w:pPr>
      <w:r>
        <w:pict>
          <v:line id="Line 15" o:spid="_x0000_s1035" o:spt="20" style="position:absolute;left:0pt;flip:x;margin-left:213.05pt;margin-top:23.5pt;height:18.95pt;width:0.05pt;z-index:251669504;mso-width-relative:page;mso-height-relative:page;" coordsize="21600,21600">
            <v:path arrowok="t"/>
            <v:fill focussize="0,0"/>
            <v:stroke weight="1.5pt" endarrow="block"/>
            <v:imagedata o:title=""/>
            <o:lock v:ext="edit"/>
          </v:line>
        </w:pict>
      </w:r>
    </w:p>
    <w:p>
      <w:pPr>
        <w:spacing w:line="576" w:lineRule="exact"/>
      </w:pPr>
      <w:r>
        <w:pict>
          <v:shape id="Oval 16" o:spid="_x0000_s1031" o:spt="3" type="#_x0000_t3" style="position:absolute;left:0pt;margin-left:105.8pt;margin-top:13.85pt;height:46.9pt;width:213pt;z-index:251665408;mso-width-relative:page;mso-height-relative:page;" coordsize="21600,21600">
            <v:path/>
            <v:fill focussize="0,0"/>
            <v:stroke weight="1.5pt"/>
            <v:imagedata o:title=""/>
            <o:lock v:ext="edit"/>
            <v:textbox>
              <w:txbxContent>
                <w:p>
                  <w:pPr>
                    <w:spacing w:line="280" w:lineRule="exact"/>
                    <w:rPr>
                      <w:rFonts w:ascii="仿宋_GB2312" w:hAnsi="仿宋_GB2312" w:cs="仿宋_GB2312"/>
                      <w:sz w:val="20"/>
                      <w:szCs w:val="20"/>
                    </w:rPr>
                  </w:pPr>
                  <w:r>
                    <w:rPr>
                      <w:rFonts w:hint="eastAsia" w:ascii="仿宋_GB2312" w:hAnsi="仿宋_GB2312" w:cs="仿宋_GB2312"/>
                      <w:sz w:val="20"/>
                      <w:szCs w:val="20"/>
                    </w:rPr>
                    <w:t>每2-3年对除重度以外的评估</w:t>
                  </w:r>
                </w:p>
                <w:p>
                  <w:pPr>
                    <w:spacing w:line="280" w:lineRule="exact"/>
                    <w:rPr>
                      <w:rFonts w:ascii="仿宋_GB2312" w:hAnsi="仿宋_GB2312" w:cs="仿宋_GB2312"/>
                      <w:sz w:val="20"/>
                      <w:szCs w:val="20"/>
                    </w:rPr>
                  </w:pPr>
                  <w:r>
                    <w:rPr>
                      <w:rFonts w:hint="eastAsia" w:ascii="仿宋_GB2312" w:hAnsi="仿宋_GB2312" w:cs="仿宋_GB2312"/>
                      <w:sz w:val="20"/>
                      <w:szCs w:val="20"/>
                    </w:rPr>
                    <w:t>对象进行持续评估</w:t>
                  </w:r>
                </w:p>
              </w:txbxContent>
            </v:textbox>
          </v:shape>
        </w:pict>
      </w:r>
    </w:p>
    <w:p>
      <w:pPr>
        <w:spacing w:line="576" w:lineRule="exact"/>
      </w:pPr>
    </w:p>
    <w:p>
      <w:pPr>
        <w:spacing w:line="560" w:lineRule="exact"/>
        <w:rPr>
          <w:rFonts w:ascii="黑体" w:hAnsi="黑体" w:eastAsia="黑体" w:cs="黑体"/>
        </w:rPr>
      </w:pPr>
      <w:r>
        <w:rPr>
          <w:rFonts w:ascii="Times New Roman" w:hAnsi="Times New Roman"/>
        </w:rPr>
        <w:br w:type="page"/>
      </w:r>
      <w:r>
        <w:rPr>
          <w:rFonts w:hint="eastAsia" w:ascii="黑体" w:hAnsi="黑体" w:eastAsia="黑体" w:cs="黑体"/>
        </w:rPr>
        <w:t>附件2</w:t>
      </w:r>
    </w:p>
    <w:p>
      <w:pPr>
        <w:spacing w:line="560" w:lineRule="exact"/>
        <w:rPr>
          <w:rFonts w:ascii="黑体" w:hAnsi="黑体" w:eastAsia="黑体" w:cs="黑体"/>
        </w:rPr>
      </w:pPr>
    </w:p>
    <w:p>
      <w:pPr>
        <w:spacing w:line="560" w:lineRule="exact"/>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梅县区养老服务需求评估申请表</w:t>
      </w:r>
    </w:p>
    <w:p>
      <w:pPr>
        <w:spacing w:line="560" w:lineRule="exact"/>
        <w:rPr>
          <w:rFonts w:ascii="黑体" w:hAnsi="黑体" w:eastAsia="黑体" w:cs="黑体"/>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183"/>
        <w:gridCol w:w="2142"/>
        <w:gridCol w:w="795"/>
        <w:gridCol w:w="168"/>
        <w:gridCol w:w="1217"/>
        <w:gridCol w:w="1723"/>
        <w:gridCol w:w="2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5" w:hRule="atLeast"/>
        </w:trPr>
        <w:tc>
          <w:tcPr>
            <w:tcW w:w="1183" w:type="dxa"/>
            <w:tcBorders>
              <w:left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姓    名</w:t>
            </w:r>
          </w:p>
        </w:tc>
        <w:tc>
          <w:tcPr>
            <w:tcW w:w="2142" w:type="dxa"/>
            <w:tcBorders>
              <w:bottom w:val="single" w:color="auto" w:sz="4" w:space="0"/>
            </w:tcBorders>
            <w:vAlign w:val="center"/>
          </w:tcPr>
          <w:p>
            <w:pPr>
              <w:autoSpaceDN w:val="0"/>
              <w:spacing w:line="300" w:lineRule="exact"/>
              <w:jc w:val="center"/>
              <w:rPr>
                <w:rFonts w:ascii="仿宋_GB2312" w:hAnsi="仿宋_GB2312" w:cs="仿宋_GB2312"/>
                <w:sz w:val="21"/>
                <w:szCs w:val="21"/>
              </w:rPr>
            </w:pPr>
          </w:p>
        </w:tc>
        <w:tc>
          <w:tcPr>
            <w:tcW w:w="963" w:type="dxa"/>
            <w:gridSpan w:val="2"/>
            <w:tcBorders>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性 别</w:t>
            </w:r>
          </w:p>
        </w:tc>
        <w:tc>
          <w:tcPr>
            <w:tcW w:w="1217" w:type="dxa"/>
            <w:tcBorders>
              <w:bottom w:val="single" w:color="auto" w:sz="4" w:space="0"/>
            </w:tcBorders>
            <w:vAlign w:val="center"/>
          </w:tcPr>
          <w:p>
            <w:pPr>
              <w:autoSpaceDN w:val="0"/>
              <w:spacing w:line="300" w:lineRule="exact"/>
              <w:jc w:val="center"/>
              <w:rPr>
                <w:rFonts w:ascii="仿宋_GB2312" w:hAnsi="仿宋_GB2312" w:cs="仿宋_GB2312"/>
                <w:sz w:val="21"/>
                <w:szCs w:val="21"/>
              </w:rPr>
            </w:pPr>
          </w:p>
        </w:tc>
        <w:tc>
          <w:tcPr>
            <w:tcW w:w="1723" w:type="dxa"/>
            <w:tcBorders>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出 生 年 月</w:t>
            </w:r>
          </w:p>
        </w:tc>
        <w:tc>
          <w:tcPr>
            <w:tcW w:w="2175" w:type="dxa"/>
            <w:tcBorders>
              <w:bottom w:val="single" w:color="auto" w:sz="4" w:space="0"/>
              <w:right w:val="single" w:color="auto" w:sz="4" w:space="0"/>
            </w:tcBorders>
            <w:vAlign w:val="center"/>
          </w:tcPr>
          <w:p>
            <w:pPr>
              <w:autoSpaceDN w:val="0"/>
              <w:spacing w:line="300" w:lineRule="exact"/>
              <w:jc w:val="center"/>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1183" w:type="dxa"/>
            <w:tcBorders>
              <w:top w:val="single" w:color="auto" w:sz="4" w:space="0"/>
              <w:left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身份证号码</w:t>
            </w:r>
          </w:p>
        </w:tc>
        <w:tc>
          <w:tcPr>
            <w:tcW w:w="3105" w:type="dxa"/>
            <w:gridSpan w:val="3"/>
            <w:tcBorders>
              <w:top w:val="single" w:color="auto" w:sz="4" w:space="0"/>
              <w:bottom w:val="single" w:color="auto" w:sz="4" w:space="0"/>
            </w:tcBorders>
          </w:tcPr>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 xml:space="preserve"> </w:t>
            </w:r>
          </w:p>
        </w:tc>
        <w:tc>
          <w:tcPr>
            <w:tcW w:w="1217" w:type="dxa"/>
            <w:tcBorders>
              <w:top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户籍所在地</w:t>
            </w:r>
          </w:p>
        </w:tc>
        <w:tc>
          <w:tcPr>
            <w:tcW w:w="3897" w:type="dxa"/>
            <w:gridSpan w:val="2"/>
            <w:tcBorders>
              <w:top w:val="single" w:color="auto" w:sz="4" w:space="0"/>
              <w:bottom w:val="single" w:color="auto" w:sz="4" w:space="0"/>
              <w:right w:val="single" w:color="auto" w:sz="4" w:space="0"/>
            </w:tcBorders>
          </w:tcPr>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 xml:space="preserve">            区(县)           街(镇)</w:t>
            </w:r>
          </w:p>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 xml:space="preserve">            村（居）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1183" w:type="dxa"/>
            <w:tcBorders>
              <w:top w:val="single" w:color="auto" w:sz="4" w:space="0"/>
              <w:left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居住地址</w:t>
            </w:r>
          </w:p>
        </w:tc>
        <w:tc>
          <w:tcPr>
            <w:tcW w:w="8219" w:type="dxa"/>
            <w:gridSpan w:val="6"/>
            <w:tcBorders>
              <w:top w:val="single" w:color="auto" w:sz="4" w:space="0"/>
              <w:bottom w:val="single" w:color="auto" w:sz="4" w:space="0"/>
              <w:right w:val="single" w:color="auto" w:sz="4" w:space="0"/>
            </w:tcBorders>
            <w:vAlign w:val="bottom"/>
          </w:tcPr>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 xml:space="preserve">   区(县)         街(镇)          村（居）        路       号      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11" w:hRule="atLeast"/>
        </w:trPr>
        <w:tc>
          <w:tcPr>
            <w:tcW w:w="1183" w:type="dxa"/>
            <w:vMerge w:val="restart"/>
            <w:tcBorders>
              <w:top w:val="single" w:color="auto" w:sz="4" w:space="0"/>
              <w:left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邮    编</w:t>
            </w:r>
          </w:p>
        </w:tc>
        <w:tc>
          <w:tcPr>
            <w:tcW w:w="3105" w:type="dxa"/>
            <w:gridSpan w:val="3"/>
            <w:vMerge w:val="restart"/>
            <w:tcBorders>
              <w:top w:val="single" w:color="auto" w:sz="4" w:space="0"/>
              <w:bottom w:val="single" w:color="auto" w:sz="4" w:space="0"/>
            </w:tcBorders>
            <w:vAlign w:val="bottom"/>
          </w:tcPr>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 xml:space="preserve"> </w:t>
            </w:r>
          </w:p>
        </w:tc>
        <w:tc>
          <w:tcPr>
            <w:tcW w:w="1217" w:type="dxa"/>
            <w:tcBorders>
              <w:top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住宅电话</w:t>
            </w:r>
          </w:p>
        </w:tc>
        <w:tc>
          <w:tcPr>
            <w:tcW w:w="3897" w:type="dxa"/>
            <w:gridSpan w:val="2"/>
            <w:tcBorders>
              <w:top w:val="single" w:color="auto" w:sz="4" w:space="0"/>
              <w:bottom w:val="single" w:color="auto" w:sz="4" w:space="0"/>
              <w:right w:val="single" w:color="auto" w:sz="4" w:space="0"/>
            </w:tcBorders>
            <w:vAlign w:val="bottom"/>
          </w:tcPr>
          <w:p>
            <w:pPr>
              <w:autoSpaceDN w:val="0"/>
              <w:spacing w:line="300" w:lineRule="exact"/>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99" w:hRule="atLeast"/>
        </w:trPr>
        <w:tc>
          <w:tcPr>
            <w:tcW w:w="1183" w:type="dxa"/>
            <w:vMerge w:val="continue"/>
            <w:tcBorders>
              <w:top w:val="single" w:color="auto" w:sz="4" w:space="0"/>
              <w:left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p>
        </w:tc>
        <w:tc>
          <w:tcPr>
            <w:tcW w:w="3105" w:type="dxa"/>
            <w:gridSpan w:val="3"/>
            <w:vMerge w:val="continue"/>
            <w:tcBorders>
              <w:top w:val="single" w:color="auto" w:sz="4" w:space="0"/>
              <w:bottom w:val="single" w:color="auto" w:sz="4" w:space="0"/>
            </w:tcBorders>
          </w:tcPr>
          <w:p>
            <w:pPr>
              <w:autoSpaceDN w:val="0"/>
              <w:spacing w:line="300" w:lineRule="exact"/>
              <w:rPr>
                <w:rFonts w:ascii="仿宋_GB2312" w:hAnsi="仿宋_GB2312" w:cs="仿宋_GB2312"/>
                <w:sz w:val="21"/>
                <w:szCs w:val="21"/>
              </w:rPr>
            </w:pPr>
          </w:p>
        </w:tc>
        <w:tc>
          <w:tcPr>
            <w:tcW w:w="1217" w:type="dxa"/>
            <w:tcBorders>
              <w:top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手    机</w:t>
            </w:r>
          </w:p>
        </w:tc>
        <w:tc>
          <w:tcPr>
            <w:tcW w:w="3897" w:type="dxa"/>
            <w:gridSpan w:val="2"/>
            <w:tcBorders>
              <w:top w:val="single" w:color="auto" w:sz="4" w:space="0"/>
              <w:bottom w:val="single" w:color="auto" w:sz="4" w:space="0"/>
              <w:right w:val="single" w:color="auto" w:sz="4" w:space="0"/>
            </w:tcBorders>
          </w:tcPr>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39" w:hRule="atLeast"/>
        </w:trPr>
        <w:tc>
          <w:tcPr>
            <w:tcW w:w="1183" w:type="dxa"/>
            <w:tcBorders>
              <w:top w:val="single" w:color="auto" w:sz="4" w:space="0"/>
              <w:left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文化程度</w:t>
            </w:r>
          </w:p>
        </w:tc>
        <w:tc>
          <w:tcPr>
            <w:tcW w:w="3105" w:type="dxa"/>
            <w:gridSpan w:val="3"/>
            <w:tcBorders>
              <w:top w:val="single" w:color="auto" w:sz="4" w:space="0"/>
              <w:bottom w:val="single" w:color="auto" w:sz="4" w:space="0"/>
            </w:tcBorders>
            <w:vAlign w:val="center"/>
          </w:tcPr>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□不识字  □略识字  □小学</w:t>
            </w:r>
          </w:p>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□初中  □高中  □大学及以上</w:t>
            </w:r>
          </w:p>
        </w:tc>
        <w:tc>
          <w:tcPr>
            <w:tcW w:w="1217" w:type="dxa"/>
            <w:tcBorders>
              <w:top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婚姻状况</w:t>
            </w:r>
          </w:p>
        </w:tc>
        <w:tc>
          <w:tcPr>
            <w:tcW w:w="3897" w:type="dxa"/>
            <w:gridSpan w:val="2"/>
            <w:tcBorders>
              <w:top w:val="single" w:color="auto" w:sz="4" w:space="0"/>
              <w:bottom w:val="single" w:color="auto" w:sz="4" w:space="0"/>
              <w:right w:val="single" w:color="auto" w:sz="4" w:space="0"/>
            </w:tcBorders>
            <w:vAlign w:val="center"/>
          </w:tcPr>
          <w:p>
            <w:pPr>
              <w:autoSpaceDN w:val="0"/>
              <w:spacing w:line="300" w:lineRule="exact"/>
              <w:jc w:val="left"/>
              <w:rPr>
                <w:rFonts w:ascii="仿宋_GB2312" w:hAnsi="仿宋_GB2312" w:cs="仿宋_GB2312"/>
                <w:sz w:val="21"/>
                <w:szCs w:val="21"/>
              </w:rPr>
            </w:pPr>
            <w:r>
              <w:rPr>
                <w:rFonts w:hint="eastAsia" w:ascii="仿宋_GB2312" w:hAnsi="仿宋_GB2312" w:cs="仿宋_GB2312"/>
                <w:sz w:val="21"/>
                <w:szCs w:val="21"/>
              </w:rPr>
              <w:t>□未婚   □已婚   □丧偶   □离婚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193" w:hRule="atLeast"/>
        </w:trPr>
        <w:tc>
          <w:tcPr>
            <w:tcW w:w="1183" w:type="dxa"/>
            <w:tcBorders>
              <w:top w:val="single" w:color="auto" w:sz="4" w:space="0"/>
              <w:left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年    龄</w:t>
            </w:r>
          </w:p>
        </w:tc>
        <w:tc>
          <w:tcPr>
            <w:tcW w:w="8219" w:type="dxa"/>
            <w:gridSpan w:val="6"/>
            <w:tcBorders>
              <w:top w:val="single" w:color="auto" w:sz="4" w:space="0"/>
              <w:bottom w:val="single" w:color="auto" w:sz="4" w:space="0"/>
              <w:right w:val="single" w:color="auto" w:sz="4" w:space="0"/>
            </w:tcBorders>
            <w:vAlign w:val="center"/>
          </w:tcPr>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 xml:space="preserve">□60-69岁    □70-79岁    □80-89岁    □90-99岁    □100岁及以上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82" w:hRule="atLeast"/>
        </w:trPr>
        <w:tc>
          <w:tcPr>
            <w:tcW w:w="1183" w:type="dxa"/>
            <w:tcBorders>
              <w:top w:val="single" w:color="auto" w:sz="4" w:space="0"/>
              <w:left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居住情况</w:t>
            </w:r>
          </w:p>
        </w:tc>
        <w:tc>
          <w:tcPr>
            <w:tcW w:w="8219" w:type="dxa"/>
            <w:gridSpan w:val="6"/>
            <w:tcBorders>
              <w:top w:val="single" w:color="auto" w:sz="4" w:space="0"/>
              <w:bottom w:val="single" w:color="auto" w:sz="4" w:space="0"/>
              <w:right w:val="single" w:color="auto" w:sz="4" w:space="0"/>
            </w:tcBorders>
            <w:vAlign w:val="center"/>
          </w:tcPr>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□与子女同住      □与亲友同住      □孤寡      □独居     □与配偶同住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809" w:hRule="atLeast"/>
        </w:trPr>
        <w:tc>
          <w:tcPr>
            <w:tcW w:w="1183" w:type="dxa"/>
            <w:tcBorders>
              <w:top w:val="single" w:color="auto" w:sz="4" w:space="0"/>
              <w:left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经济条件</w:t>
            </w:r>
          </w:p>
        </w:tc>
        <w:tc>
          <w:tcPr>
            <w:tcW w:w="8220" w:type="dxa"/>
            <w:gridSpan w:val="6"/>
            <w:tcBorders>
              <w:top w:val="single" w:color="auto" w:sz="4" w:space="0"/>
              <w:bottom w:val="single" w:color="auto" w:sz="4" w:space="0"/>
              <w:right w:val="single" w:color="auto" w:sz="4" w:space="0"/>
            </w:tcBorders>
            <w:vAlign w:val="center"/>
          </w:tcPr>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 xml:space="preserve">□低收入家庭（低保标准1.5倍以内）                </w:t>
            </w:r>
          </w:p>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□无社保</w:t>
            </w:r>
          </w:p>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□夫妻双方平均退休工资（养老保险金）：</w:t>
            </w:r>
            <w:r>
              <w:rPr>
                <w:rFonts w:hint="eastAsia" w:ascii="仿宋_GB2312" w:hAnsi="仿宋_GB2312" w:cs="仿宋_GB2312"/>
                <w:sz w:val="21"/>
                <w:szCs w:val="21"/>
                <w:u w:val="single"/>
              </w:rPr>
              <w:t xml:space="preserve">            </w:t>
            </w:r>
            <w:r>
              <w:rPr>
                <w:rFonts w:hint="eastAsia" w:ascii="仿宋_GB2312" w:hAnsi="仿宋_GB2312" w:cs="仿宋_GB2312"/>
                <w:sz w:val="21"/>
                <w:szCs w:val="21"/>
              </w:rPr>
              <w:t>元/月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c>
          <w:tcPr>
            <w:tcW w:w="1183" w:type="dxa"/>
            <w:tcBorders>
              <w:top w:val="single" w:color="auto" w:sz="4" w:space="0"/>
              <w:left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特殊对象</w:t>
            </w:r>
          </w:p>
        </w:tc>
        <w:tc>
          <w:tcPr>
            <w:tcW w:w="8220" w:type="dxa"/>
            <w:gridSpan w:val="6"/>
            <w:tcBorders>
              <w:top w:val="single" w:color="auto" w:sz="4" w:space="0"/>
              <w:bottom w:val="single" w:color="auto" w:sz="4" w:space="0"/>
              <w:right w:val="single" w:color="auto" w:sz="4" w:space="0"/>
            </w:tcBorders>
            <w:vAlign w:val="center"/>
          </w:tcPr>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□城镇“三无”     □农村五保     □低保     □市级以上劳模     □重点优抚对象   □失独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90" w:hRule="atLeast"/>
        </w:trPr>
        <w:tc>
          <w:tcPr>
            <w:tcW w:w="1183" w:type="dxa"/>
            <w:tcBorders>
              <w:top w:val="single" w:color="auto" w:sz="4" w:space="0"/>
              <w:left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代理人姓名</w:t>
            </w:r>
          </w:p>
        </w:tc>
        <w:tc>
          <w:tcPr>
            <w:tcW w:w="2937" w:type="dxa"/>
            <w:gridSpan w:val="2"/>
            <w:tcBorders>
              <w:top w:val="single" w:color="auto" w:sz="4" w:space="0"/>
              <w:bottom w:val="single" w:color="auto" w:sz="4" w:space="0"/>
            </w:tcBorders>
          </w:tcPr>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 xml:space="preserve"> </w:t>
            </w:r>
          </w:p>
        </w:tc>
        <w:tc>
          <w:tcPr>
            <w:tcW w:w="1385" w:type="dxa"/>
            <w:gridSpan w:val="2"/>
            <w:tcBorders>
              <w:top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与申请人关系</w:t>
            </w:r>
          </w:p>
        </w:tc>
        <w:tc>
          <w:tcPr>
            <w:tcW w:w="3898" w:type="dxa"/>
            <w:gridSpan w:val="2"/>
            <w:tcBorders>
              <w:top w:val="single" w:color="auto" w:sz="4" w:space="0"/>
              <w:bottom w:val="single" w:color="auto" w:sz="4" w:space="0"/>
              <w:right w:val="single" w:color="auto" w:sz="4" w:space="0"/>
            </w:tcBorders>
            <w:vAlign w:val="center"/>
          </w:tcPr>
          <w:p>
            <w:pPr>
              <w:autoSpaceDN w:val="0"/>
              <w:spacing w:line="300" w:lineRule="exact"/>
              <w:jc w:val="center"/>
              <w:rPr>
                <w:rFonts w:ascii="仿宋_GB2312" w:hAnsi="仿宋_GB2312" w:cs="仿宋_GB231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419" w:hRule="atLeast"/>
        </w:trPr>
        <w:tc>
          <w:tcPr>
            <w:tcW w:w="1183" w:type="dxa"/>
            <w:tcBorders>
              <w:top w:val="single" w:color="auto" w:sz="4" w:space="0"/>
              <w:left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代理人地址</w:t>
            </w:r>
          </w:p>
        </w:tc>
        <w:tc>
          <w:tcPr>
            <w:tcW w:w="8219" w:type="dxa"/>
            <w:gridSpan w:val="6"/>
            <w:tcBorders>
              <w:top w:val="single" w:color="auto" w:sz="4" w:space="0"/>
              <w:bottom w:val="single" w:color="auto" w:sz="4" w:space="0"/>
              <w:right w:val="single" w:color="auto" w:sz="4" w:space="0"/>
            </w:tcBorders>
            <w:vAlign w:val="center"/>
          </w:tcPr>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 xml:space="preserve"> 县(市、区)         街(镇)       村（居）       路       号      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09" w:hRule="atLeast"/>
        </w:trPr>
        <w:tc>
          <w:tcPr>
            <w:tcW w:w="1183" w:type="dxa"/>
            <w:tcBorders>
              <w:top w:val="single" w:color="auto" w:sz="4" w:space="0"/>
              <w:left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电    话</w:t>
            </w:r>
          </w:p>
        </w:tc>
        <w:tc>
          <w:tcPr>
            <w:tcW w:w="2937" w:type="dxa"/>
            <w:gridSpan w:val="2"/>
            <w:tcBorders>
              <w:top w:val="single" w:color="auto" w:sz="4" w:space="0"/>
              <w:bottom w:val="single" w:color="auto" w:sz="4" w:space="0"/>
            </w:tcBorders>
          </w:tcPr>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 xml:space="preserve"> </w:t>
            </w:r>
          </w:p>
        </w:tc>
        <w:tc>
          <w:tcPr>
            <w:tcW w:w="1385" w:type="dxa"/>
            <w:gridSpan w:val="2"/>
            <w:tcBorders>
              <w:top w:val="single" w:color="auto" w:sz="4" w:space="0"/>
              <w:bottom w:val="single" w:color="auto" w:sz="4" w:space="0"/>
            </w:tcBorders>
            <w:vAlign w:val="center"/>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手   机</w:t>
            </w:r>
          </w:p>
        </w:tc>
        <w:tc>
          <w:tcPr>
            <w:tcW w:w="3897" w:type="dxa"/>
            <w:gridSpan w:val="2"/>
            <w:tcBorders>
              <w:top w:val="single" w:color="auto" w:sz="4" w:space="0"/>
              <w:bottom w:val="single" w:color="auto" w:sz="4" w:space="0"/>
              <w:right w:val="single" w:color="auto" w:sz="4" w:space="0"/>
            </w:tcBorders>
          </w:tcPr>
          <w:p>
            <w:pPr>
              <w:autoSpaceDN w:val="0"/>
              <w:spacing w:line="300" w:lineRule="exact"/>
              <w:rPr>
                <w:rFonts w:ascii="仿宋_GB2312" w:hAnsi="仿宋_GB2312" w:cs="仿宋_GB2312"/>
                <w:sz w:val="21"/>
                <w:szCs w:val="21"/>
              </w:rPr>
            </w:pPr>
            <w:r>
              <w:rPr>
                <w:rFonts w:hint="eastAsia" w:ascii="仿宋_GB2312" w:hAnsi="仿宋_GB2312" w:cs="仿宋_GB2312"/>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273" w:hRule="atLeast"/>
        </w:trPr>
        <w:tc>
          <w:tcPr>
            <w:tcW w:w="1183" w:type="dxa"/>
            <w:tcBorders>
              <w:top w:val="single" w:color="auto" w:sz="4" w:space="0"/>
              <w:left w:val="single" w:color="auto" w:sz="4" w:space="0"/>
              <w:bottom w:val="single" w:color="auto" w:sz="4" w:space="0"/>
              <w:right w:val="single" w:color="auto" w:sz="4" w:space="0"/>
            </w:tcBorders>
          </w:tcPr>
          <w:p>
            <w:pPr>
              <w:autoSpaceDN w:val="0"/>
              <w:spacing w:line="300" w:lineRule="exact"/>
              <w:jc w:val="center"/>
              <w:rPr>
                <w:rFonts w:ascii="仿宋_GB2312" w:hAnsi="仿宋_GB2312" w:cs="仿宋_GB2312"/>
                <w:sz w:val="21"/>
                <w:szCs w:val="21"/>
              </w:rPr>
            </w:pPr>
            <w:r>
              <w:rPr>
                <w:rFonts w:hint="eastAsia" w:ascii="仿宋_GB2312" w:hAnsi="仿宋_GB2312" w:cs="仿宋_GB2312"/>
                <w:sz w:val="21"/>
                <w:szCs w:val="21"/>
              </w:rPr>
              <w:t>需求意愿</w:t>
            </w:r>
          </w:p>
        </w:tc>
        <w:tc>
          <w:tcPr>
            <w:tcW w:w="8220" w:type="dxa"/>
            <w:gridSpan w:val="6"/>
            <w:tcBorders>
              <w:top w:val="single" w:color="auto" w:sz="4" w:space="0"/>
              <w:left w:val="single" w:color="auto" w:sz="4" w:space="0"/>
              <w:bottom w:val="single" w:color="auto" w:sz="4" w:space="0"/>
              <w:right w:val="single" w:color="auto" w:sz="4" w:space="0"/>
            </w:tcBorders>
          </w:tcPr>
          <w:p>
            <w:pPr>
              <w:autoSpaceDN w:val="0"/>
              <w:spacing w:line="300" w:lineRule="exact"/>
              <w:jc w:val="left"/>
              <w:rPr>
                <w:rFonts w:ascii="仿宋_GB2312" w:hAnsi="仿宋_GB2312" w:cs="仿宋_GB2312"/>
                <w:sz w:val="21"/>
                <w:szCs w:val="21"/>
              </w:rPr>
            </w:pPr>
            <w:r>
              <w:rPr>
                <w:rFonts w:hint="eastAsia" w:ascii="仿宋_GB2312" w:hAnsi="仿宋_GB2312" w:cs="仿宋_GB2312"/>
                <w:sz w:val="21"/>
                <w:szCs w:val="21"/>
              </w:rPr>
              <w:t>□居家养老     □社区日间托老（日间照料）     □机构养老     □享受养老补贴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7" w:hRule="atLeast"/>
        </w:trPr>
        <w:tc>
          <w:tcPr>
            <w:tcW w:w="9403" w:type="dxa"/>
            <w:gridSpan w:val="7"/>
            <w:tcBorders>
              <w:top w:val="single" w:color="auto" w:sz="4" w:space="0"/>
              <w:left w:val="single" w:color="auto" w:sz="4" w:space="0"/>
              <w:bottom w:val="single" w:color="auto" w:sz="4" w:space="0"/>
              <w:right w:val="single" w:color="auto" w:sz="4" w:space="0"/>
            </w:tcBorders>
          </w:tcPr>
          <w:p>
            <w:pPr>
              <w:autoSpaceDN w:val="0"/>
              <w:spacing w:line="300" w:lineRule="exact"/>
              <w:rPr>
                <w:rFonts w:ascii="仿宋_GB2312" w:hAnsi="仿宋_GB2312" w:cs="仿宋_GB2312"/>
                <w:bCs/>
                <w:sz w:val="21"/>
                <w:szCs w:val="21"/>
              </w:rPr>
            </w:pPr>
            <w:r>
              <w:rPr>
                <w:rFonts w:hint="eastAsia" w:ascii="仿宋_GB2312" w:hAnsi="仿宋_GB2312" w:cs="仿宋_GB2312"/>
                <w:bCs/>
                <w:sz w:val="21"/>
                <w:szCs w:val="21"/>
              </w:rPr>
              <w:t xml:space="preserve">申请人（代理人）签字： </w:t>
            </w:r>
          </w:p>
          <w:p>
            <w:pPr>
              <w:autoSpaceDN w:val="0"/>
              <w:spacing w:line="300" w:lineRule="exact"/>
              <w:rPr>
                <w:rFonts w:ascii="仿宋_GB2312" w:hAnsi="仿宋_GB2312" w:cs="仿宋_GB2312"/>
                <w:bCs/>
                <w:sz w:val="21"/>
                <w:szCs w:val="21"/>
              </w:rPr>
            </w:pPr>
          </w:p>
          <w:p>
            <w:pPr>
              <w:autoSpaceDN w:val="0"/>
              <w:spacing w:line="300" w:lineRule="exact"/>
              <w:jc w:val="right"/>
              <w:rPr>
                <w:rFonts w:ascii="仿宋_GB2312" w:hAnsi="仿宋_GB2312" w:cs="仿宋_GB2312"/>
                <w:bCs/>
                <w:sz w:val="21"/>
                <w:szCs w:val="21"/>
              </w:rPr>
            </w:pPr>
            <w:r>
              <w:rPr>
                <w:rFonts w:hint="eastAsia" w:ascii="仿宋_GB2312" w:hAnsi="仿宋_GB2312" w:cs="仿宋_GB2312"/>
                <w:bCs/>
                <w:sz w:val="21"/>
                <w:szCs w:val="21"/>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787" w:hRule="atLeast"/>
        </w:trPr>
        <w:tc>
          <w:tcPr>
            <w:tcW w:w="9403" w:type="dxa"/>
            <w:gridSpan w:val="7"/>
            <w:tcBorders>
              <w:top w:val="single" w:color="auto" w:sz="4" w:space="0"/>
              <w:left w:val="single" w:color="auto" w:sz="4" w:space="0"/>
              <w:bottom w:val="single" w:color="auto" w:sz="4" w:space="0"/>
              <w:right w:val="single" w:color="auto" w:sz="4" w:space="0"/>
            </w:tcBorders>
          </w:tcPr>
          <w:p>
            <w:pPr>
              <w:autoSpaceDN w:val="0"/>
              <w:spacing w:line="300" w:lineRule="exact"/>
              <w:rPr>
                <w:rFonts w:ascii="仿宋_GB2312" w:hAnsi="仿宋_GB2312" w:cs="仿宋_GB2312"/>
                <w:bCs/>
                <w:sz w:val="21"/>
                <w:szCs w:val="21"/>
              </w:rPr>
            </w:pPr>
            <w:r>
              <w:rPr>
                <w:rFonts w:hint="eastAsia" w:ascii="仿宋_GB2312" w:hAnsi="仿宋_GB2312" w:cs="仿宋_GB2312"/>
                <w:bCs/>
                <w:sz w:val="21"/>
                <w:szCs w:val="21"/>
              </w:rPr>
              <w:t>乡镇（街道）初审意见：</w:t>
            </w:r>
          </w:p>
          <w:p>
            <w:pPr>
              <w:autoSpaceDN w:val="0"/>
              <w:spacing w:line="300" w:lineRule="exact"/>
              <w:rPr>
                <w:rFonts w:ascii="仿宋_GB2312" w:hAnsi="仿宋_GB2312" w:cs="仿宋_GB2312"/>
                <w:bCs/>
                <w:sz w:val="21"/>
                <w:szCs w:val="21"/>
              </w:rPr>
            </w:pPr>
          </w:p>
          <w:p>
            <w:pPr>
              <w:autoSpaceDN w:val="0"/>
              <w:spacing w:line="300" w:lineRule="exact"/>
              <w:jc w:val="right"/>
              <w:rPr>
                <w:rFonts w:ascii="仿宋_GB2312" w:hAnsi="仿宋_GB2312" w:cs="仿宋_GB2312"/>
                <w:bCs/>
                <w:sz w:val="21"/>
                <w:szCs w:val="21"/>
              </w:rPr>
            </w:pPr>
            <w:r>
              <w:rPr>
                <w:rFonts w:hint="eastAsia" w:ascii="仿宋_GB2312" w:hAnsi="仿宋_GB2312" w:cs="仿宋_GB2312"/>
                <w:bCs/>
                <w:sz w:val="21"/>
                <w:szCs w:val="21"/>
              </w:rPr>
              <w:t>签名（盖章）：                    年    月    日</w:t>
            </w:r>
          </w:p>
        </w:tc>
      </w:tr>
    </w:tbl>
    <w:p>
      <w:pPr>
        <w:spacing w:line="560" w:lineRule="exact"/>
        <w:rPr>
          <w:rFonts w:ascii="宋体" w:hAnsi="宋体" w:eastAsia="宋体"/>
          <w:sz w:val="18"/>
        </w:rPr>
      </w:pPr>
      <w:r>
        <w:rPr>
          <w:rFonts w:hint="eastAsia" w:ascii="宋体" w:hAnsi="宋体" w:eastAsia="宋体"/>
          <w:sz w:val="18"/>
        </w:rPr>
        <w:t xml:space="preserve">  注：在相对应□打“√”</w:t>
      </w:r>
      <w:r>
        <w:rPr>
          <w:rFonts w:hint="eastAsia" w:ascii="宋体" w:hAnsi="宋体"/>
          <w:sz w:val="18"/>
        </w:rPr>
        <w:t>。</w:t>
      </w:r>
    </w:p>
    <w:p>
      <w:pPr>
        <w:spacing w:line="576" w:lineRule="exact"/>
        <w:rPr>
          <w:rFonts w:ascii="黑体" w:hAnsi="黑体" w:eastAsia="黑体" w:cs="黑体"/>
        </w:rPr>
      </w:pPr>
      <w:r>
        <w:rPr>
          <w:rFonts w:ascii="Times New Roman" w:hAnsi="Times New Roman"/>
        </w:rPr>
        <w:br w:type="page"/>
      </w:r>
      <w:r>
        <w:rPr>
          <w:rFonts w:hint="eastAsia" w:ascii="黑体" w:hAnsi="黑体" w:eastAsia="黑体" w:cs="黑体"/>
        </w:rPr>
        <w:t>附件3</w:t>
      </w:r>
    </w:p>
    <w:p>
      <w:pPr>
        <w:spacing w:line="576" w:lineRule="exact"/>
        <w:rPr>
          <w:rFonts w:ascii="黑体" w:hAnsi="黑体" w:eastAsia="黑体" w:cs="黑体"/>
        </w:rPr>
      </w:pPr>
    </w:p>
    <w:p>
      <w:pPr>
        <w:autoSpaceDN w:val="0"/>
        <w:spacing w:line="576" w:lineRule="exact"/>
        <w:ind w:firstLine="480"/>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梅县区养老服务评估登记表</w:t>
      </w:r>
    </w:p>
    <w:p>
      <w:pPr>
        <w:autoSpaceDN w:val="0"/>
        <w:spacing w:line="576" w:lineRule="exact"/>
        <w:ind w:firstLine="480"/>
        <w:jc w:val="center"/>
        <w:rPr>
          <w:rFonts w:ascii="Verdana"/>
          <w:sz w:val="24"/>
        </w:rPr>
      </w:pPr>
      <w:r>
        <w:rPr>
          <w:rFonts w:ascii="Verdana"/>
          <w:sz w:val="24"/>
        </w:rPr>
        <w:t xml:space="preserve"> </w:t>
      </w:r>
    </w:p>
    <w:tbl>
      <w:tblPr>
        <w:tblStyle w:val="5"/>
        <w:tblW w:w="0" w:type="auto"/>
        <w:jc w:val="center"/>
        <w:tblLayout w:type="fixed"/>
        <w:tblCellMar>
          <w:top w:w="57" w:type="dxa"/>
          <w:left w:w="57" w:type="dxa"/>
          <w:bottom w:w="57" w:type="dxa"/>
          <w:right w:w="57" w:type="dxa"/>
        </w:tblCellMar>
      </w:tblPr>
      <w:tblGrid>
        <w:gridCol w:w="2167"/>
        <w:gridCol w:w="2655"/>
        <w:gridCol w:w="1155"/>
        <w:gridCol w:w="2669"/>
      </w:tblGrid>
      <w:tr>
        <w:tblPrEx>
          <w:tblCellMar>
            <w:top w:w="57" w:type="dxa"/>
            <w:left w:w="57" w:type="dxa"/>
            <w:bottom w:w="57" w:type="dxa"/>
            <w:right w:w="57" w:type="dxa"/>
          </w:tblCellMar>
        </w:tblPrEx>
        <w:trPr>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center"/>
              <w:rPr>
                <w:rFonts w:ascii="黑体" w:hAnsi="黑体" w:eastAsia="黑体" w:cs="黑体"/>
                <w:sz w:val="28"/>
              </w:rPr>
            </w:pPr>
            <w:r>
              <w:rPr>
                <w:rFonts w:hint="eastAsia" w:ascii="黑体" w:hAnsi="黑体" w:eastAsia="黑体" w:cs="黑体"/>
                <w:sz w:val="28"/>
              </w:rPr>
              <w:t>申 请 人</w:t>
            </w:r>
          </w:p>
          <w:p>
            <w:pPr>
              <w:autoSpaceDN w:val="0"/>
              <w:adjustRightInd w:val="0"/>
              <w:snapToGrid w:val="0"/>
              <w:spacing w:line="500" w:lineRule="exact"/>
              <w:jc w:val="center"/>
              <w:rPr>
                <w:rFonts w:ascii="黑体" w:hAnsi="黑体" w:eastAsia="黑体" w:cs="黑体"/>
                <w:sz w:val="28"/>
              </w:rPr>
            </w:pPr>
            <w:r>
              <w:rPr>
                <w:rFonts w:hint="eastAsia" w:ascii="黑体" w:hAnsi="黑体" w:eastAsia="黑体" w:cs="黑体"/>
                <w:sz w:val="28"/>
              </w:rPr>
              <w:t>（评估对象）</w:t>
            </w:r>
          </w:p>
        </w:tc>
        <w:tc>
          <w:tcPr>
            <w:tcW w:w="265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left"/>
              <w:rPr>
                <w:rFonts w:ascii="Verdana"/>
                <w:sz w:val="28"/>
              </w:rPr>
            </w:pPr>
            <w:r>
              <w:rPr>
                <w:rFonts w:ascii="Verdana"/>
                <w:sz w:val="28"/>
              </w:rPr>
              <w:t xml:space="preserve"> </w:t>
            </w:r>
          </w:p>
        </w:tc>
        <w:tc>
          <w:tcPr>
            <w:tcW w:w="1155"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center"/>
              <w:rPr>
                <w:rFonts w:ascii="黑体" w:hAnsi="黑体" w:eastAsia="黑体" w:cs="黑体"/>
                <w:sz w:val="28"/>
              </w:rPr>
            </w:pPr>
            <w:r>
              <w:rPr>
                <w:rFonts w:hint="eastAsia" w:ascii="黑体" w:hAnsi="黑体" w:eastAsia="黑体" w:cs="黑体"/>
                <w:sz w:val="28"/>
              </w:rPr>
              <w:t>性别</w:t>
            </w:r>
          </w:p>
        </w:tc>
        <w:tc>
          <w:tcPr>
            <w:tcW w:w="2669"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left"/>
              <w:rPr>
                <w:rFonts w:ascii="Verdana"/>
                <w:sz w:val="28"/>
              </w:rPr>
            </w:pPr>
          </w:p>
        </w:tc>
      </w:tr>
      <w:tr>
        <w:tblPrEx>
          <w:tblCellMar>
            <w:top w:w="57" w:type="dxa"/>
            <w:left w:w="57" w:type="dxa"/>
            <w:bottom w:w="57" w:type="dxa"/>
            <w:right w:w="57" w:type="dxa"/>
          </w:tblCellMar>
        </w:tblPrEx>
        <w:trPr>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center"/>
              <w:rPr>
                <w:rFonts w:ascii="黑体" w:hAnsi="黑体" w:eastAsia="黑体" w:cs="黑体"/>
                <w:sz w:val="28"/>
              </w:rPr>
            </w:pPr>
            <w:r>
              <w:rPr>
                <w:rFonts w:hint="eastAsia" w:ascii="黑体" w:hAnsi="黑体" w:eastAsia="黑体" w:cs="黑体"/>
                <w:sz w:val="28"/>
              </w:rPr>
              <w:t>身份证号码</w:t>
            </w:r>
          </w:p>
        </w:tc>
        <w:tc>
          <w:tcPr>
            <w:tcW w:w="6479"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left"/>
              <w:rPr>
                <w:rFonts w:ascii="Verdana"/>
                <w:sz w:val="28"/>
              </w:rPr>
            </w:pPr>
            <w:r>
              <w:rPr>
                <w:rFonts w:ascii="Verdana"/>
                <w:sz w:val="28"/>
              </w:rPr>
              <w:t xml:space="preserve"> </w:t>
            </w:r>
          </w:p>
        </w:tc>
      </w:tr>
      <w:tr>
        <w:tblPrEx>
          <w:tblCellMar>
            <w:top w:w="57" w:type="dxa"/>
            <w:left w:w="57" w:type="dxa"/>
            <w:bottom w:w="57" w:type="dxa"/>
            <w:right w:w="57" w:type="dxa"/>
          </w:tblCellMar>
        </w:tblPrEx>
        <w:trPr>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center"/>
              <w:rPr>
                <w:rFonts w:ascii="黑体" w:hAnsi="黑体" w:eastAsia="黑体" w:cs="黑体"/>
                <w:sz w:val="28"/>
              </w:rPr>
            </w:pPr>
            <w:r>
              <w:rPr>
                <w:rFonts w:hint="eastAsia" w:ascii="黑体" w:hAnsi="黑体" w:eastAsia="黑体" w:cs="黑体"/>
                <w:sz w:val="28"/>
              </w:rPr>
              <w:t>县（市、区）</w:t>
            </w:r>
          </w:p>
        </w:tc>
        <w:tc>
          <w:tcPr>
            <w:tcW w:w="6479"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left"/>
              <w:rPr>
                <w:rFonts w:ascii="Verdana"/>
                <w:sz w:val="28"/>
              </w:rPr>
            </w:pPr>
            <w:r>
              <w:rPr>
                <w:rFonts w:ascii="Verdana"/>
                <w:sz w:val="28"/>
              </w:rPr>
              <w:t xml:space="preserve"> </w:t>
            </w:r>
          </w:p>
        </w:tc>
      </w:tr>
      <w:tr>
        <w:tblPrEx>
          <w:tblCellMar>
            <w:top w:w="57" w:type="dxa"/>
            <w:left w:w="57" w:type="dxa"/>
            <w:bottom w:w="57" w:type="dxa"/>
            <w:right w:w="57" w:type="dxa"/>
          </w:tblCellMar>
        </w:tblPrEx>
        <w:trPr>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center"/>
              <w:rPr>
                <w:rFonts w:ascii="黑体" w:hAnsi="黑体" w:eastAsia="黑体" w:cs="黑体"/>
                <w:sz w:val="28"/>
              </w:rPr>
            </w:pPr>
            <w:r>
              <w:rPr>
                <w:rFonts w:hint="eastAsia" w:ascii="黑体" w:hAnsi="黑体" w:eastAsia="黑体" w:cs="黑体"/>
                <w:sz w:val="28"/>
              </w:rPr>
              <w:t>乡、镇（街）</w:t>
            </w:r>
          </w:p>
        </w:tc>
        <w:tc>
          <w:tcPr>
            <w:tcW w:w="6479"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left"/>
              <w:rPr>
                <w:rFonts w:ascii="Verdana"/>
                <w:sz w:val="28"/>
              </w:rPr>
            </w:pPr>
            <w:r>
              <w:rPr>
                <w:rFonts w:ascii="Verdana"/>
                <w:sz w:val="28"/>
              </w:rPr>
              <w:t xml:space="preserve"> </w:t>
            </w:r>
          </w:p>
        </w:tc>
      </w:tr>
      <w:tr>
        <w:tblPrEx>
          <w:tblCellMar>
            <w:top w:w="57" w:type="dxa"/>
            <w:left w:w="57" w:type="dxa"/>
            <w:bottom w:w="57" w:type="dxa"/>
            <w:right w:w="57" w:type="dxa"/>
          </w:tblCellMar>
        </w:tblPrEx>
        <w:trPr>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center"/>
              <w:rPr>
                <w:rFonts w:ascii="黑体" w:hAnsi="黑体" w:eastAsia="黑体" w:cs="黑体"/>
                <w:sz w:val="28"/>
              </w:rPr>
            </w:pPr>
            <w:r>
              <w:rPr>
                <w:rFonts w:hint="eastAsia" w:ascii="黑体" w:hAnsi="黑体" w:eastAsia="黑体" w:cs="黑体"/>
                <w:sz w:val="28"/>
              </w:rPr>
              <w:t>村（居）委会</w:t>
            </w:r>
          </w:p>
        </w:tc>
        <w:tc>
          <w:tcPr>
            <w:tcW w:w="6479"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left"/>
              <w:rPr>
                <w:rFonts w:ascii="Verdana"/>
                <w:sz w:val="28"/>
              </w:rPr>
            </w:pPr>
            <w:r>
              <w:rPr>
                <w:rFonts w:ascii="Verdana"/>
                <w:sz w:val="28"/>
              </w:rPr>
              <w:t xml:space="preserve"> </w:t>
            </w:r>
          </w:p>
        </w:tc>
      </w:tr>
      <w:tr>
        <w:tblPrEx>
          <w:tblCellMar>
            <w:top w:w="57" w:type="dxa"/>
            <w:left w:w="57" w:type="dxa"/>
            <w:bottom w:w="57" w:type="dxa"/>
            <w:right w:w="57" w:type="dxa"/>
          </w:tblCellMar>
        </w:tblPrEx>
        <w:trPr>
          <w:trHeight w:val="2320"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center"/>
              <w:rPr>
                <w:rFonts w:ascii="黑体" w:hAnsi="黑体" w:eastAsia="黑体" w:cs="黑体"/>
                <w:sz w:val="28"/>
              </w:rPr>
            </w:pPr>
            <w:r>
              <w:rPr>
                <w:rFonts w:hint="eastAsia" w:ascii="黑体" w:hAnsi="黑体" w:eastAsia="黑体" w:cs="黑体"/>
                <w:sz w:val="28"/>
              </w:rPr>
              <w:t>评估类别</w:t>
            </w:r>
          </w:p>
        </w:tc>
        <w:tc>
          <w:tcPr>
            <w:tcW w:w="6479"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rPr>
                <w:rFonts w:ascii="仿宋_GB2312" w:hAnsi="仿宋_GB2312" w:cs="仿宋_GB2312"/>
                <w:sz w:val="28"/>
              </w:rPr>
            </w:pPr>
            <w:r>
              <w:rPr>
                <w:rFonts w:hint="eastAsia" w:ascii="仿宋_GB2312" w:hAnsi="仿宋_GB2312" w:cs="仿宋_GB2312"/>
                <w:sz w:val="28"/>
              </w:rPr>
              <w:t>□首次评估</w:t>
            </w:r>
          </w:p>
          <w:p>
            <w:pPr>
              <w:autoSpaceDN w:val="0"/>
              <w:adjustRightInd w:val="0"/>
              <w:snapToGrid w:val="0"/>
              <w:spacing w:line="500" w:lineRule="exact"/>
              <w:rPr>
                <w:rFonts w:ascii="仿宋_GB2312" w:hAnsi="仿宋_GB2312" w:cs="仿宋_GB2312"/>
                <w:sz w:val="28"/>
              </w:rPr>
            </w:pPr>
            <w:r>
              <w:rPr>
                <w:rFonts w:hint="eastAsia" w:ascii="仿宋_GB2312" w:hAnsi="仿宋_GB2312" w:cs="仿宋_GB2312"/>
                <w:sz w:val="28"/>
              </w:rPr>
              <w:t>□复检评估</w:t>
            </w:r>
          </w:p>
          <w:p>
            <w:pPr>
              <w:autoSpaceDN w:val="0"/>
              <w:adjustRightInd w:val="0"/>
              <w:snapToGrid w:val="0"/>
              <w:spacing w:line="500" w:lineRule="exact"/>
              <w:rPr>
                <w:rFonts w:ascii="Verdana"/>
                <w:sz w:val="28"/>
              </w:rPr>
            </w:pPr>
            <w:r>
              <w:rPr>
                <w:rFonts w:hint="eastAsia" w:ascii="仿宋_GB2312" w:hAnsi="仿宋_GB2312" w:cs="仿宋_GB2312"/>
                <w:sz w:val="28"/>
              </w:rPr>
              <w:t>□变更评估</w:t>
            </w:r>
          </w:p>
        </w:tc>
      </w:tr>
      <w:tr>
        <w:tblPrEx>
          <w:tblCellMar>
            <w:top w:w="57" w:type="dxa"/>
            <w:left w:w="57" w:type="dxa"/>
            <w:bottom w:w="57" w:type="dxa"/>
            <w:right w:w="57" w:type="dxa"/>
          </w:tblCellMar>
        </w:tblPrEx>
        <w:trPr>
          <w:trHeight w:val="814"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center"/>
              <w:rPr>
                <w:rFonts w:ascii="黑体" w:hAnsi="黑体" w:eastAsia="黑体" w:cs="黑体"/>
                <w:sz w:val="28"/>
              </w:rPr>
            </w:pPr>
            <w:r>
              <w:rPr>
                <w:rFonts w:hint="eastAsia" w:ascii="黑体" w:hAnsi="黑体" w:eastAsia="黑体" w:cs="黑体"/>
                <w:sz w:val="28"/>
              </w:rPr>
              <w:t>本次评估日期</w:t>
            </w:r>
          </w:p>
        </w:tc>
        <w:tc>
          <w:tcPr>
            <w:tcW w:w="6479"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right"/>
              <w:rPr>
                <w:rFonts w:ascii="Verdana"/>
                <w:sz w:val="28"/>
              </w:rPr>
            </w:pPr>
            <w:r>
              <w:rPr>
                <w:rFonts w:hint="eastAsia" w:ascii="Verdana"/>
                <w:sz w:val="28"/>
              </w:rPr>
              <w:t xml:space="preserve"> </w:t>
            </w:r>
            <w:r>
              <w:rPr>
                <w:rFonts w:ascii="Verdana"/>
                <w:sz w:val="28"/>
              </w:rPr>
              <w:t>年</w:t>
            </w:r>
            <w:r>
              <w:rPr>
                <w:rFonts w:hint="eastAsia" w:ascii="Verdana"/>
                <w:sz w:val="28"/>
              </w:rPr>
              <w:t xml:space="preserve">    </w:t>
            </w:r>
            <w:r>
              <w:rPr>
                <w:rFonts w:ascii="Verdana"/>
                <w:sz w:val="28"/>
              </w:rPr>
              <w:t>月</w:t>
            </w:r>
            <w:r>
              <w:rPr>
                <w:rFonts w:hint="eastAsia" w:ascii="Verdana"/>
                <w:sz w:val="28"/>
              </w:rPr>
              <w:t xml:space="preserve">    </w:t>
            </w:r>
            <w:r>
              <w:rPr>
                <w:rFonts w:ascii="Verdana"/>
                <w:sz w:val="28"/>
              </w:rPr>
              <w:t>日</w:t>
            </w:r>
            <w:r>
              <w:rPr>
                <w:rFonts w:hint="eastAsia" w:ascii="Verdana"/>
                <w:sz w:val="28"/>
              </w:rPr>
              <w:t xml:space="preserve">至      </w:t>
            </w:r>
            <w:r>
              <w:rPr>
                <w:rFonts w:ascii="Verdana"/>
                <w:sz w:val="28"/>
              </w:rPr>
              <w:t>年</w:t>
            </w:r>
            <w:r>
              <w:rPr>
                <w:rFonts w:hint="eastAsia" w:ascii="Verdana"/>
                <w:sz w:val="28"/>
              </w:rPr>
              <w:t xml:space="preserve">    </w:t>
            </w:r>
            <w:r>
              <w:rPr>
                <w:rFonts w:ascii="Verdana"/>
                <w:sz w:val="28"/>
              </w:rPr>
              <w:t>月</w:t>
            </w:r>
            <w:r>
              <w:rPr>
                <w:rFonts w:hint="eastAsia" w:ascii="Verdana"/>
                <w:sz w:val="28"/>
              </w:rPr>
              <w:t xml:space="preserve">    </w:t>
            </w:r>
            <w:r>
              <w:rPr>
                <w:rFonts w:ascii="Verdana"/>
                <w:sz w:val="28"/>
              </w:rPr>
              <w:t>日</w:t>
            </w:r>
          </w:p>
        </w:tc>
      </w:tr>
      <w:tr>
        <w:tblPrEx>
          <w:tblCellMar>
            <w:top w:w="57" w:type="dxa"/>
            <w:left w:w="57" w:type="dxa"/>
            <w:bottom w:w="57" w:type="dxa"/>
            <w:right w:w="57" w:type="dxa"/>
          </w:tblCellMar>
        </w:tblPrEx>
        <w:trPr>
          <w:trHeight w:val="1865" w:hRule="atLeast"/>
          <w:jc w:val="center"/>
        </w:trPr>
        <w:tc>
          <w:tcPr>
            <w:tcW w:w="2167" w:type="dxa"/>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center"/>
              <w:rPr>
                <w:rFonts w:ascii="黑体" w:hAnsi="黑体" w:eastAsia="黑体" w:cs="黑体"/>
                <w:sz w:val="28"/>
              </w:rPr>
            </w:pPr>
            <w:r>
              <w:rPr>
                <w:rFonts w:hint="eastAsia" w:ascii="黑体" w:hAnsi="黑体" w:eastAsia="黑体" w:cs="黑体"/>
                <w:sz w:val="28"/>
              </w:rPr>
              <w:t>评 估 员</w:t>
            </w:r>
          </w:p>
        </w:tc>
        <w:tc>
          <w:tcPr>
            <w:tcW w:w="6479" w:type="dxa"/>
            <w:gridSpan w:val="3"/>
            <w:tcBorders>
              <w:top w:val="single" w:color="auto" w:sz="4" w:space="0"/>
              <w:left w:val="single" w:color="auto" w:sz="4" w:space="0"/>
              <w:bottom w:val="single" w:color="auto" w:sz="4" w:space="0"/>
              <w:right w:val="single" w:color="auto" w:sz="4" w:space="0"/>
            </w:tcBorders>
            <w:vAlign w:val="center"/>
          </w:tcPr>
          <w:p>
            <w:pPr>
              <w:autoSpaceDN w:val="0"/>
              <w:adjustRightInd w:val="0"/>
              <w:snapToGrid w:val="0"/>
              <w:spacing w:line="500" w:lineRule="exact"/>
              <w:jc w:val="left"/>
              <w:rPr>
                <w:rFonts w:ascii="Verdana"/>
                <w:bCs/>
                <w:sz w:val="28"/>
              </w:rPr>
            </w:pPr>
            <w:r>
              <w:rPr>
                <w:rFonts w:hint="eastAsia" w:ascii="Verdana"/>
                <w:bCs/>
                <w:sz w:val="28"/>
              </w:rPr>
              <w:t>签名：</w:t>
            </w:r>
          </w:p>
          <w:p>
            <w:pPr>
              <w:autoSpaceDN w:val="0"/>
              <w:adjustRightInd w:val="0"/>
              <w:snapToGrid w:val="0"/>
              <w:spacing w:line="500" w:lineRule="exact"/>
              <w:jc w:val="left"/>
              <w:rPr>
                <w:rFonts w:ascii="Verdana"/>
                <w:bCs/>
                <w:sz w:val="28"/>
              </w:rPr>
            </w:pPr>
          </w:p>
          <w:p>
            <w:pPr>
              <w:autoSpaceDN w:val="0"/>
              <w:adjustRightInd w:val="0"/>
              <w:snapToGrid w:val="0"/>
              <w:spacing w:line="500" w:lineRule="exact"/>
              <w:jc w:val="left"/>
              <w:rPr>
                <w:rFonts w:ascii="Verdana"/>
                <w:bCs/>
                <w:sz w:val="28"/>
              </w:rPr>
            </w:pPr>
          </w:p>
          <w:p>
            <w:pPr>
              <w:autoSpaceDN w:val="0"/>
              <w:adjustRightInd w:val="0"/>
              <w:snapToGrid w:val="0"/>
              <w:spacing w:line="500" w:lineRule="exact"/>
              <w:jc w:val="right"/>
              <w:rPr>
                <w:rFonts w:ascii="Verdana"/>
                <w:sz w:val="28"/>
              </w:rPr>
            </w:pPr>
            <w:r>
              <w:rPr>
                <w:rFonts w:ascii="Verdana"/>
                <w:sz w:val="28"/>
              </w:rPr>
              <w:t xml:space="preserve"> </w:t>
            </w:r>
            <w:r>
              <w:rPr>
                <w:rFonts w:hint="eastAsia" w:ascii="Verdana"/>
                <w:sz w:val="28"/>
              </w:rPr>
              <w:t xml:space="preserve">                 </w:t>
            </w:r>
            <w:r>
              <w:rPr>
                <w:rFonts w:ascii="Verdana"/>
                <w:sz w:val="28"/>
              </w:rPr>
              <w:t>年</w:t>
            </w:r>
            <w:r>
              <w:rPr>
                <w:rFonts w:hint="eastAsia" w:ascii="Verdana"/>
                <w:sz w:val="28"/>
              </w:rPr>
              <w:t xml:space="preserve">    </w:t>
            </w:r>
            <w:r>
              <w:rPr>
                <w:rFonts w:ascii="Verdana"/>
                <w:sz w:val="28"/>
              </w:rPr>
              <w:t>月</w:t>
            </w:r>
            <w:r>
              <w:rPr>
                <w:rFonts w:hint="eastAsia" w:ascii="Verdana"/>
                <w:sz w:val="28"/>
              </w:rPr>
              <w:t xml:space="preserve">    </w:t>
            </w:r>
            <w:r>
              <w:rPr>
                <w:rFonts w:ascii="Verdana"/>
                <w:sz w:val="28"/>
              </w:rPr>
              <w:t>日</w:t>
            </w:r>
          </w:p>
        </w:tc>
      </w:tr>
    </w:tbl>
    <w:p>
      <w:pPr>
        <w:spacing w:line="560" w:lineRule="exact"/>
        <w:rPr>
          <w:rFonts w:ascii="仿宋_GB2312" w:hAnsi="仿宋_GB2312" w:cs="仿宋_GB2312"/>
          <w:sz w:val="28"/>
          <w:szCs w:val="28"/>
        </w:rPr>
      </w:pPr>
      <w:r>
        <w:rPr>
          <w:rFonts w:hint="eastAsia" w:ascii="仿宋_GB2312" w:hAnsi="仿宋_GB2312" w:cs="仿宋_GB2312"/>
          <w:sz w:val="28"/>
          <w:szCs w:val="28"/>
        </w:rPr>
        <w:t xml:space="preserve">  注：在相对应□打“√”。</w:t>
      </w:r>
    </w:p>
    <w:p>
      <w:pPr>
        <w:spacing w:line="576" w:lineRule="exact"/>
        <w:rPr>
          <w:rFonts w:ascii="黑体" w:hAnsi="黑体" w:eastAsia="黑体" w:cs="黑体"/>
        </w:rPr>
      </w:pPr>
      <w:r>
        <w:rPr>
          <w:rFonts w:ascii="Times New Roman" w:hAnsi="Times New Roman"/>
        </w:rPr>
        <w:br w:type="page"/>
      </w:r>
      <w:r>
        <w:rPr>
          <w:rFonts w:hint="eastAsia" w:ascii="黑体" w:hAnsi="黑体" w:eastAsia="黑体" w:cs="黑体"/>
        </w:rPr>
        <w:t>附件4</w:t>
      </w:r>
    </w:p>
    <w:p>
      <w:pPr>
        <w:spacing w:line="576" w:lineRule="exact"/>
        <w:rPr>
          <w:rFonts w:ascii="Times New Roman" w:hAnsi="Times New Roman"/>
        </w:rPr>
      </w:pPr>
    </w:p>
    <w:p>
      <w:pPr>
        <w:spacing w:line="576"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梅县区养老服务需求评估意见书</w:t>
      </w:r>
    </w:p>
    <w:p>
      <w:pPr>
        <w:spacing w:line="576" w:lineRule="exact"/>
        <w:jc w:val="center"/>
        <w:rPr>
          <w:rFonts w:ascii="方正小标宋简体" w:hAnsi="方正小标宋简体" w:eastAsia="方正小标宋简体"/>
          <w:sz w:val="36"/>
        </w:rPr>
      </w:pPr>
    </w:p>
    <w:tbl>
      <w:tblPr>
        <w:tblStyle w:val="5"/>
        <w:tblW w:w="0" w:type="auto"/>
        <w:tblInd w:w="-116" w:type="dxa"/>
        <w:tblLayout w:type="fixed"/>
        <w:tblCellMar>
          <w:top w:w="0" w:type="dxa"/>
          <w:left w:w="108" w:type="dxa"/>
          <w:bottom w:w="0" w:type="dxa"/>
          <w:right w:w="108" w:type="dxa"/>
        </w:tblCellMar>
      </w:tblPr>
      <w:tblGrid>
        <w:gridCol w:w="1560"/>
        <w:gridCol w:w="1695"/>
        <w:gridCol w:w="1095"/>
        <w:gridCol w:w="630"/>
        <w:gridCol w:w="1215"/>
        <w:gridCol w:w="1440"/>
        <w:gridCol w:w="825"/>
        <w:gridCol w:w="930"/>
      </w:tblGrid>
      <w:tr>
        <w:tblPrEx>
          <w:tblCellMar>
            <w:top w:w="0" w:type="dxa"/>
            <w:left w:w="108" w:type="dxa"/>
            <w:bottom w:w="0" w:type="dxa"/>
            <w:right w:w="108" w:type="dxa"/>
          </w:tblCellMar>
        </w:tblPrEx>
        <w:trPr>
          <w:trHeight w:val="560" w:hRule="atLeast"/>
        </w:trPr>
        <w:tc>
          <w:tcPr>
            <w:tcW w:w="1560" w:type="dxa"/>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r>
              <w:rPr>
                <w:rFonts w:hint="eastAsia" w:ascii="仿宋_GB2312" w:hAnsi="仿宋_GB2312" w:cs="仿宋_GB2312"/>
                <w:sz w:val="21"/>
              </w:rPr>
              <w:t>评估表编号</w:t>
            </w:r>
          </w:p>
        </w:tc>
        <w:tc>
          <w:tcPr>
            <w:tcW w:w="1695" w:type="dxa"/>
            <w:tcBorders>
              <w:top w:val="single" w:color="auto" w:sz="4" w:space="0"/>
              <w:left w:val="single" w:color="auto" w:sz="4" w:space="0"/>
              <w:bottom w:val="single" w:color="auto" w:sz="4" w:space="0"/>
              <w:right w:val="single" w:color="auto" w:sz="4" w:space="0"/>
            </w:tcBorders>
          </w:tcPr>
          <w:p>
            <w:pPr>
              <w:autoSpaceDN w:val="0"/>
              <w:spacing w:line="380" w:lineRule="exact"/>
              <w:rPr>
                <w:rFonts w:ascii="仿宋_GB2312" w:hAnsi="仿宋_GB2312" w:cs="仿宋_GB2312"/>
                <w:sz w:val="21"/>
              </w:rPr>
            </w:pPr>
            <w:r>
              <w:rPr>
                <w:rFonts w:hint="eastAsia" w:ascii="仿宋_GB2312" w:hAnsi="仿宋_GB2312" w:cs="仿宋_GB2312"/>
                <w:sz w:val="21"/>
              </w:rPr>
              <w:t xml:space="preserve"> </w:t>
            </w:r>
          </w:p>
        </w:tc>
        <w:tc>
          <w:tcPr>
            <w:tcW w:w="1725" w:type="dxa"/>
            <w:gridSpan w:val="2"/>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r>
              <w:rPr>
                <w:rFonts w:hint="eastAsia" w:ascii="仿宋_GB2312" w:hAnsi="仿宋_GB2312" w:cs="仿宋_GB2312"/>
                <w:sz w:val="21"/>
              </w:rPr>
              <w:t>评估完成日期</w:t>
            </w:r>
          </w:p>
        </w:tc>
        <w:tc>
          <w:tcPr>
            <w:tcW w:w="4410" w:type="dxa"/>
            <w:gridSpan w:val="4"/>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r>
              <w:rPr>
                <w:rFonts w:hint="eastAsia" w:ascii="仿宋_GB2312" w:hAnsi="仿宋_GB2312" w:cs="仿宋_GB2312"/>
                <w:sz w:val="21"/>
              </w:rPr>
              <w:t xml:space="preserve">               年       月        日</w:t>
            </w:r>
          </w:p>
        </w:tc>
      </w:tr>
      <w:tr>
        <w:tblPrEx>
          <w:tblCellMar>
            <w:top w:w="0" w:type="dxa"/>
            <w:left w:w="108" w:type="dxa"/>
            <w:bottom w:w="0" w:type="dxa"/>
            <w:right w:w="108" w:type="dxa"/>
          </w:tblCellMar>
        </w:tblPrEx>
        <w:trPr>
          <w:trHeight w:val="560" w:hRule="atLeast"/>
        </w:trPr>
        <w:tc>
          <w:tcPr>
            <w:tcW w:w="1560" w:type="dxa"/>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r>
              <w:rPr>
                <w:rFonts w:hint="eastAsia" w:ascii="仿宋_GB2312" w:hAnsi="仿宋_GB2312" w:cs="仿宋_GB2312"/>
                <w:sz w:val="21"/>
              </w:rPr>
              <w:t xml:space="preserve">姓    名 </w:t>
            </w:r>
          </w:p>
        </w:tc>
        <w:tc>
          <w:tcPr>
            <w:tcW w:w="1695" w:type="dxa"/>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p>
        </w:tc>
        <w:tc>
          <w:tcPr>
            <w:tcW w:w="1095" w:type="dxa"/>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r>
              <w:rPr>
                <w:rFonts w:hint="eastAsia" w:ascii="仿宋_GB2312" w:hAnsi="仿宋_GB2312" w:cs="仿宋_GB2312"/>
                <w:sz w:val="21"/>
              </w:rPr>
              <w:t>性 别</w:t>
            </w:r>
          </w:p>
        </w:tc>
        <w:tc>
          <w:tcPr>
            <w:tcW w:w="630" w:type="dxa"/>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p>
        </w:tc>
        <w:tc>
          <w:tcPr>
            <w:tcW w:w="1215" w:type="dxa"/>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r>
              <w:rPr>
                <w:rFonts w:hint="eastAsia" w:ascii="仿宋_GB2312" w:hAnsi="仿宋_GB2312" w:cs="仿宋_GB2312"/>
                <w:sz w:val="21"/>
              </w:rPr>
              <w:t>出生年月</w:t>
            </w:r>
          </w:p>
        </w:tc>
        <w:tc>
          <w:tcPr>
            <w:tcW w:w="1440" w:type="dxa"/>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p>
        </w:tc>
        <w:tc>
          <w:tcPr>
            <w:tcW w:w="825" w:type="dxa"/>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r>
              <w:rPr>
                <w:rFonts w:hint="eastAsia" w:ascii="仿宋_GB2312" w:hAnsi="仿宋_GB2312" w:cs="仿宋_GB2312"/>
                <w:sz w:val="21"/>
              </w:rPr>
              <w:t>年 龄</w:t>
            </w:r>
          </w:p>
        </w:tc>
        <w:tc>
          <w:tcPr>
            <w:tcW w:w="930" w:type="dxa"/>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p>
        </w:tc>
      </w:tr>
      <w:tr>
        <w:tblPrEx>
          <w:tblCellMar>
            <w:top w:w="0" w:type="dxa"/>
            <w:left w:w="108" w:type="dxa"/>
            <w:bottom w:w="0" w:type="dxa"/>
            <w:right w:w="108" w:type="dxa"/>
          </w:tblCellMar>
        </w:tblPrEx>
        <w:trPr>
          <w:trHeight w:val="560" w:hRule="atLeast"/>
        </w:trPr>
        <w:tc>
          <w:tcPr>
            <w:tcW w:w="1560" w:type="dxa"/>
            <w:tcBorders>
              <w:top w:val="single" w:color="auto" w:sz="4" w:space="0"/>
              <w:left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r>
              <w:rPr>
                <w:rFonts w:hint="eastAsia" w:ascii="仿宋_GB2312" w:hAnsi="仿宋_GB2312" w:cs="仿宋_GB2312"/>
                <w:sz w:val="21"/>
              </w:rPr>
              <w:t>身体状况</w:t>
            </w:r>
          </w:p>
        </w:tc>
        <w:tc>
          <w:tcPr>
            <w:tcW w:w="7830" w:type="dxa"/>
            <w:gridSpan w:val="7"/>
            <w:tcBorders>
              <w:top w:val="single" w:color="auto" w:sz="4" w:space="0"/>
              <w:left w:val="single" w:color="auto" w:sz="4" w:space="0"/>
              <w:bottom w:val="single" w:color="auto" w:sz="4" w:space="0"/>
              <w:right w:val="single" w:color="auto" w:sz="4" w:space="0"/>
            </w:tcBorders>
            <w:vAlign w:val="center"/>
          </w:tcPr>
          <w:p>
            <w:pPr>
              <w:autoSpaceDN w:val="0"/>
              <w:spacing w:line="380" w:lineRule="exact"/>
              <w:rPr>
                <w:rFonts w:ascii="仿宋_GB2312" w:hAnsi="仿宋_GB2312" w:cs="仿宋_GB2312"/>
                <w:sz w:val="21"/>
              </w:rPr>
            </w:pPr>
            <w:r>
              <w:rPr>
                <w:rFonts w:hint="eastAsia" w:ascii="仿宋_GB2312" w:hAnsi="仿宋_GB2312" w:cs="仿宋_GB2312"/>
                <w:sz w:val="21"/>
              </w:rPr>
              <w:t xml:space="preserve">□能力完好    □轻度失能     □中度失能     □重度失能      </w:t>
            </w:r>
          </w:p>
        </w:tc>
      </w:tr>
      <w:tr>
        <w:tblPrEx>
          <w:tblCellMar>
            <w:top w:w="0" w:type="dxa"/>
            <w:left w:w="108" w:type="dxa"/>
            <w:bottom w:w="0" w:type="dxa"/>
            <w:right w:w="108" w:type="dxa"/>
          </w:tblCellMar>
        </w:tblPrEx>
        <w:trPr>
          <w:trHeight w:val="560" w:hRule="atLeast"/>
        </w:trPr>
        <w:tc>
          <w:tcPr>
            <w:tcW w:w="1560" w:type="dxa"/>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r>
              <w:rPr>
                <w:rFonts w:hint="eastAsia" w:ascii="仿宋_GB2312" w:hAnsi="仿宋_GB2312" w:cs="仿宋_GB2312"/>
                <w:sz w:val="21"/>
              </w:rPr>
              <w:t>居住情况</w:t>
            </w:r>
          </w:p>
        </w:tc>
        <w:tc>
          <w:tcPr>
            <w:tcW w:w="7830" w:type="dxa"/>
            <w:gridSpan w:val="7"/>
            <w:tcBorders>
              <w:top w:val="single" w:color="auto" w:sz="4" w:space="0"/>
              <w:left w:val="single" w:color="auto" w:sz="4" w:space="0"/>
              <w:bottom w:val="single" w:color="auto" w:sz="4" w:space="0"/>
              <w:right w:val="single" w:color="auto" w:sz="4" w:space="0"/>
            </w:tcBorders>
            <w:vAlign w:val="center"/>
          </w:tcPr>
          <w:p>
            <w:pPr>
              <w:tabs>
                <w:tab w:val="left" w:pos="420"/>
              </w:tabs>
              <w:autoSpaceDN w:val="0"/>
              <w:spacing w:line="380" w:lineRule="exact"/>
              <w:jc w:val="left"/>
              <w:rPr>
                <w:rFonts w:ascii="仿宋_GB2312" w:hAnsi="仿宋_GB2312" w:cs="仿宋_GB2312"/>
                <w:sz w:val="21"/>
              </w:rPr>
            </w:pPr>
            <w:r>
              <w:rPr>
                <w:rFonts w:hint="eastAsia" w:ascii="仿宋_GB2312" w:hAnsi="仿宋_GB2312" w:cs="仿宋_GB2312"/>
                <w:sz w:val="21"/>
              </w:rPr>
              <w:t>□与子女同住      □与亲友同住      □孤寡      □独居     □与配偶同住</w:t>
            </w:r>
          </w:p>
        </w:tc>
      </w:tr>
      <w:tr>
        <w:tblPrEx>
          <w:tblCellMar>
            <w:top w:w="0" w:type="dxa"/>
            <w:left w:w="108" w:type="dxa"/>
            <w:bottom w:w="0" w:type="dxa"/>
            <w:right w:w="108" w:type="dxa"/>
          </w:tblCellMar>
        </w:tblPrEx>
        <w:trPr>
          <w:trHeight w:val="1069" w:hRule="atLeast"/>
        </w:trPr>
        <w:tc>
          <w:tcPr>
            <w:tcW w:w="1560" w:type="dxa"/>
            <w:tcBorders>
              <w:top w:val="single" w:color="auto" w:sz="4" w:space="0"/>
              <w:left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r>
              <w:rPr>
                <w:rFonts w:hint="eastAsia" w:ascii="仿宋_GB2312" w:hAnsi="仿宋_GB2312" w:cs="仿宋_GB2312"/>
                <w:sz w:val="21"/>
              </w:rPr>
              <w:t>经济条件</w:t>
            </w:r>
          </w:p>
        </w:tc>
        <w:tc>
          <w:tcPr>
            <w:tcW w:w="7830" w:type="dxa"/>
            <w:gridSpan w:val="7"/>
            <w:tcBorders>
              <w:top w:val="single" w:color="auto" w:sz="4" w:space="0"/>
              <w:left w:val="single" w:color="auto" w:sz="4" w:space="0"/>
              <w:bottom w:val="single" w:color="auto" w:sz="4" w:space="0"/>
              <w:right w:val="single" w:color="auto" w:sz="4" w:space="0"/>
            </w:tcBorders>
            <w:vAlign w:val="center"/>
          </w:tcPr>
          <w:p>
            <w:pPr>
              <w:autoSpaceDN w:val="0"/>
              <w:spacing w:line="380" w:lineRule="exact"/>
              <w:rPr>
                <w:rFonts w:ascii="仿宋_GB2312" w:hAnsi="仿宋_GB2312" w:cs="仿宋_GB2312"/>
                <w:sz w:val="21"/>
              </w:rPr>
            </w:pPr>
            <w:r>
              <w:rPr>
                <w:rFonts w:hint="eastAsia" w:ascii="仿宋_GB2312" w:hAnsi="仿宋_GB2312" w:cs="仿宋_GB2312"/>
                <w:sz w:val="21"/>
              </w:rPr>
              <w:t xml:space="preserve">□低收入家庭（低保标准1.5倍以内）                </w:t>
            </w:r>
          </w:p>
          <w:p>
            <w:pPr>
              <w:autoSpaceDN w:val="0"/>
              <w:spacing w:line="380" w:lineRule="exact"/>
              <w:rPr>
                <w:rFonts w:ascii="仿宋_GB2312" w:hAnsi="仿宋_GB2312" w:cs="仿宋_GB2312"/>
                <w:sz w:val="21"/>
              </w:rPr>
            </w:pPr>
            <w:r>
              <w:rPr>
                <w:rFonts w:hint="eastAsia" w:ascii="仿宋_GB2312" w:hAnsi="仿宋_GB2312" w:cs="仿宋_GB2312"/>
                <w:sz w:val="21"/>
              </w:rPr>
              <w:t>□无社保</w:t>
            </w:r>
          </w:p>
          <w:p>
            <w:pPr>
              <w:autoSpaceDN w:val="0"/>
              <w:spacing w:line="380" w:lineRule="exact"/>
              <w:rPr>
                <w:rFonts w:ascii="仿宋_GB2312" w:hAnsi="仿宋_GB2312" w:cs="仿宋_GB2312"/>
                <w:sz w:val="21"/>
              </w:rPr>
            </w:pPr>
            <w:r>
              <w:rPr>
                <w:rFonts w:hint="eastAsia" w:ascii="仿宋_GB2312" w:hAnsi="仿宋_GB2312" w:cs="仿宋_GB2312"/>
                <w:sz w:val="21"/>
              </w:rPr>
              <w:t>□夫妻双方平均退休工资（养老保险金）低于当地最低工资标准</w:t>
            </w:r>
          </w:p>
          <w:p>
            <w:pPr>
              <w:autoSpaceDN w:val="0"/>
              <w:spacing w:line="380" w:lineRule="exact"/>
              <w:rPr>
                <w:rFonts w:ascii="仿宋_GB2312" w:hAnsi="仿宋_GB2312" w:cs="仿宋_GB2312"/>
                <w:sz w:val="21"/>
              </w:rPr>
            </w:pPr>
            <w:r>
              <w:rPr>
                <w:rFonts w:hint="eastAsia" w:ascii="仿宋_GB2312" w:hAnsi="仿宋_GB2312" w:cs="仿宋_GB2312"/>
                <w:sz w:val="21"/>
              </w:rPr>
              <w:t>□夫妻双方平均退休工资（养老保险金）低于当地职工平均工资</w:t>
            </w:r>
          </w:p>
          <w:p>
            <w:pPr>
              <w:autoSpaceDN w:val="0"/>
              <w:spacing w:line="380" w:lineRule="exact"/>
              <w:rPr>
                <w:rFonts w:ascii="仿宋_GB2312" w:hAnsi="仿宋_GB2312" w:cs="仿宋_GB2312"/>
                <w:sz w:val="21"/>
              </w:rPr>
            </w:pPr>
            <w:r>
              <w:rPr>
                <w:rFonts w:hint="eastAsia" w:ascii="仿宋_GB2312" w:hAnsi="仿宋_GB2312" w:cs="仿宋_GB2312"/>
                <w:sz w:val="21"/>
              </w:rPr>
              <w:t xml:space="preserve">□夫妻双方平均退休工资（养老保险金）达到当地职工平均工资及以上 </w:t>
            </w:r>
          </w:p>
        </w:tc>
      </w:tr>
      <w:tr>
        <w:tblPrEx>
          <w:tblCellMar>
            <w:top w:w="0" w:type="dxa"/>
            <w:left w:w="108" w:type="dxa"/>
            <w:bottom w:w="0" w:type="dxa"/>
            <w:right w:w="108" w:type="dxa"/>
          </w:tblCellMar>
        </w:tblPrEx>
        <w:trPr>
          <w:trHeight w:val="525" w:hRule="atLeast"/>
        </w:trPr>
        <w:tc>
          <w:tcPr>
            <w:tcW w:w="1560" w:type="dxa"/>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r>
              <w:rPr>
                <w:rFonts w:hint="eastAsia" w:ascii="仿宋_GB2312" w:hAnsi="仿宋_GB2312" w:cs="仿宋_GB2312"/>
                <w:sz w:val="21"/>
              </w:rPr>
              <w:t>特殊对象</w:t>
            </w:r>
          </w:p>
        </w:tc>
        <w:tc>
          <w:tcPr>
            <w:tcW w:w="7830" w:type="dxa"/>
            <w:gridSpan w:val="7"/>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left"/>
              <w:rPr>
                <w:rFonts w:ascii="仿宋_GB2312" w:hAnsi="仿宋_GB2312" w:cs="仿宋_GB2312"/>
                <w:sz w:val="21"/>
              </w:rPr>
            </w:pPr>
            <w:r>
              <w:rPr>
                <w:rFonts w:hint="eastAsia" w:ascii="仿宋_GB2312" w:hAnsi="仿宋_GB2312" w:cs="仿宋_GB2312"/>
                <w:sz w:val="21"/>
              </w:rPr>
              <w:t xml:space="preserve">□城镇“三无”   □农村五保   □低保   □市级以上劳模   □重点优抚对象   </w:t>
            </w:r>
          </w:p>
          <w:p>
            <w:pPr>
              <w:autoSpaceDN w:val="0"/>
              <w:spacing w:line="380" w:lineRule="exact"/>
              <w:jc w:val="left"/>
              <w:rPr>
                <w:rFonts w:ascii="仿宋_GB2312" w:hAnsi="仿宋_GB2312" w:cs="仿宋_GB2312"/>
                <w:sz w:val="21"/>
              </w:rPr>
            </w:pPr>
            <w:r>
              <w:rPr>
                <w:rFonts w:hint="eastAsia" w:ascii="仿宋_GB2312" w:hAnsi="仿宋_GB2312" w:cs="仿宋_GB2312"/>
                <w:sz w:val="21"/>
              </w:rPr>
              <w:t>□失独</w:t>
            </w:r>
          </w:p>
        </w:tc>
      </w:tr>
      <w:tr>
        <w:tblPrEx>
          <w:tblCellMar>
            <w:top w:w="0" w:type="dxa"/>
            <w:left w:w="108" w:type="dxa"/>
            <w:bottom w:w="0" w:type="dxa"/>
            <w:right w:w="108" w:type="dxa"/>
          </w:tblCellMar>
        </w:tblPrEx>
        <w:trPr>
          <w:trHeight w:val="600" w:hRule="atLeast"/>
        </w:trPr>
        <w:tc>
          <w:tcPr>
            <w:tcW w:w="1560" w:type="dxa"/>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center"/>
              <w:rPr>
                <w:rFonts w:ascii="仿宋_GB2312" w:hAnsi="仿宋_GB2312" w:cs="仿宋_GB2312"/>
                <w:sz w:val="21"/>
              </w:rPr>
            </w:pPr>
            <w:r>
              <w:rPr>
                <w:rFonts w:hint="eastAsia" w:ascii="仿宋_GB2312" w:hAnsi="仿宋_GB2312" w:cs="仿宋_GB2312"/>
                <w:sz w:val="21"/>
              </w:rPr>
              <w:t>建议服务类型</w:t>
            </w:r>
          </w:p>
        </w:tc>
        <w:tc>
          <w:tcPr>
            <w:tcW w:w="7830" w:type="dxa"/>
            <w:gridSpan w:val="7"/>
            <w:tcBorders>
              <w:top w:val="single" w:color="auto" w:sz="4" w:space="0"/>
              <w:left w:val="single" w:color="auto" w:sz="4" w:space="0"/>
              <w:bottom w:val="single" w:color="auto" w:sz="4" w:space="0"/>
              <w:right w:val="single" w:color="auto" w:sz="4" w:space="0"/>
            </w:tcBorders>
            <w:vAlign w:val="center"/>
          </w:tcPr>
          <w:p>
            <w:pPr>
              <w:autoSpaceDN w:val="0"/>
              <w:spacing w:line="380" w:lineRule="exact"/>
              <w:jc w:val="left"/>
              <w:rPr>
                <w:rFonts w:ascii="仿宋_GB2312" w:hAnsi="仿宋_GB2312" w:cs="仿宋_GB2312"/>
                <w:sz w:val="21"/>
              </w:rPr>
            </w:pPr>
            <w:r>
              <w:rPr>
                <w:rFonts w:hint="eastAsia" w:ascii="仿宋_GB2312" w:hAnsi="仿宋_GB2312" w:cs="仿宋_GB2312"/>
                <w:sz w:val="21"/>
              </w:rPr>
              <w:t>□居家养老    □社区日间托老（日间照料）    □机构养老    □享受养老补贴</w:t>
            </w:r>
          </w:p>
        </w:tc>
      </w:tr>
      <w:tr>
        <w:tblPrEx>
          <w:tblCellMar>
            <w:top w:w="0" w:type="dxa"/>
            <w:left w:w="108" w:type="dxa"/>
            <w:bottom w:w="0" w:type="dxa"/>
            <w:right w:w="108" w:type="dxa"/>
          </w:tblCellMar>
        </w:tblPrEx>
        <w:trPr>
          <w:trHeight w:val="160" w:hRule="atLeast"/>
        </w:trPr>
        <w:tc>
          <w:tcPr>
            <w:tcW w:w="9390" w:type="dxa"/>
            <w:gridSpan w:val="8"/>
            <w:tcBorders>
              <w:top w:val="single" w:color="auto" w:sz="4" w:space="0"/>
              <w:left w:val="single" w:color="auto" w:sz="4" w:space="0"/>
              <w:bottom w:val="single" w:color="auto" w:sz="4" w:space="0"/>
              <w:right w:val="single" w:color="auto" w:sz="4" w:space="0"/>
            </w:tcBorders>
            <w:vAlign w:val="center"/>
          </w:tcPr>
          <w:p>
            <w:pPr>
              <w:autoSpaceDN w:val="0"/>
              <w:spacing w:line="360" w:lineRule="exact"/>
              <w:jc w:val="left"/>
              <w:rPr>
                <w:rFonts w:ascii="仿宋_GB2312" w:hAnsi="仿宋_GB2312" w:cs="仿宋_GB2312"/>
                <w:sz w:val="21"/>
              </w:rPr>
            </w:pPr>
            <w:r>
              <w:rPr>
                <w:rFonts w:hint="eastAsia" w:ascii="仿宋_GB2312" w:hAnsi="仿宋_GB2312" w:cs="仿宋_GB2312"/>
                <w:sz w:val="21"/>
              </w:rPr>
              <w:t xml:space="preserve"> 评估机构负责人签名：                                                           </w:t>
            </w:r>
          </w:p>
          <w:p>
            <w:pPr>
              <w:autoSpaceDN w:val="0"/>
              <w:spacing w:line="360" w:lineRule="exact"/>
              <w:jc w:val="left"/>
              <w:rPr>
                <w:rFonts w:ascii="仿宋_GB2312" w:hAnsi="仿宋_GB2312" w:cs="仿宋_GB2312"/>
                <w:sz w:val="21"/>
              </w:rPr>
            </w:pPr>
          </w:p>
          <w:p>
            <w:pPr>
              <w:autoSpaceDN w:val="0"/>
              <w:spacing w:line="360" w:lineRule="exact"/>
              <w:jc w:val="left"/>
              <w:rPr>
                <w:rFonts w:ascii="仿宋_GB2312" w:hAnsi="仿宋_GB2312" w:cs="仿宋_GB2312"/>
                <w:sz w:val="21"/>
              </w:rPr>
            </w:pPr>
          </w:p>
          <w:p>
            <w:pPr>
              <w:wordWrap w:val="0"/>
              <w:autoSpaceDN w:val="0"/>
              <w:spacing w:line="360" w:lineRule="exact"/>
              <w:jc w:val="right"/>
              <w:rPr>
                <w:rFonts w:ascii="仿宋_GB2312" w:hAnsi="仿宋_GB2312" w:cs="仿宋_GB2312"/>
                <w:sz w:val="21"/>
              </w:rPr>
            </w:pPr>
            <w:r>
              <w:rPr>
                <w:rFonts w:hint="eastAsia" w:ascii="仿宋_GB2312" w:hAnsi="仿宋_GB2312" w:cs="仿宋_GB2312"/>
                <w:sz w:val="21"/>
              </w:rPr>
              <w:t xml:space="preserve">                                                                     年      月      日  </w:t>
            </w:r>
          </w:p>
        </w:tc>
      </w:tr>
      <w:tr>
        <w:tblPrEx>
          <w:tblCellMar>
            <w:top w:w="0" w:type="dxa"/>
            <w:left w:w="108" w:type="dxa"/>
            <w:bottom w:w="0" w:type="dxa"/>
            <w:right w:w="108" w:type="dxa"/>
          </w:tblCellMar>
        </w:tblPrEx>
        <w:trPr>
          <w:trHeight w:val="1180" w:hRule="atLeast"/>
        </w:trPr>
        <w:tc>
          <w:tcPr>
            <w:tcW w:w="9390" w:type="dxa"/>
            <w:gridSpan w:val="8"/>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ascii="仿宋_GB2312" w:hAnsi="仿宋_GB2312" w:cs="仿宋_GB2312"/>
                <w:sz w:val="21"/>
              </w:rPr>
            </w:pPr>
            <w:r>
              <w:rPr>
                <w:rFonts w:hint="eastAsia" w:ascii="仿宋_GB2312" w:hAnsi="仿宋_GB2312" w:cs="仿宋_GB2312"/>
                <w:sz w:val="21"/>
              </w:rPr>
              <w:t xml:space="preserve"> 县（市、区）民政局业务主管部门审核意见：</w:t>
            </w:r>
          </w:p>
          <w:p>
            <w:pPr>
              <w:autoSpaceDN w:val="0"/>
              <w:spacing w:line="360" w:lineRule="exact"/>
              <w:rPr>
                <w:rFonts w:ascii="仿宋_GB2312" w:hAnsi="仿宋_GB2312" w:cs="仿宋_GB2312"/>
                <w:sz w:val="21"/>
              </w:rPr>
            </w:pPr>
          </w:p>
          <w:p>
            <w:pPr>
              <w:autoSpaceDN w:val="0"/>
              <w:spacing w:line="360" w:lineRule="exact"/>
              <w:rPr>
                <w:rFonts w:ascii="仿宋_GB2312" w:hAnsi="仿宋_GB2312" w:cs="仿宋_GB2312"/>
                <w:sz w:val="21"/>
              </w:rPr>
            </w:pPr>
          </w:p>
          <w:p>
            <w:pPr>
              <w:wordWrap w:val="0"/>
              <w:autoSpaceDN w:val="0"/>
              <w:spacing w:line="360" w:lineRule="exact"/>
              <w:jc w:val="right"/>
              <w:rPr>
                <w:rFonts w:ascii="仿宋_GB2312" w:hAnsi="仿宋_GB2312" w:cs="仿宋_GB2312"/>
                <w:sz w:val="21"/>
              </w:rPr>
            </w:pPr>
            <w:r>
              <w:rPr>
                <w:rFonts w:hint="eastAsia" w:ascii="仿宋_GB2312" w:hAnsi="仿宋_GB2312" w:cs="仿宋_GB2312"/>
                <w:sz w:val="21"/>
              </w:rPr>
              <w:t xml:space="preserve">                                             签名（盖章）        年      月      日  </w:t>
            </w:r>
          </w:p>
        </w:tc>
      </w:tr>
      <w:tr>
        <w:tblPrEx>
          <w:tblCellMar>
            <w:top w:w="0" w:type="dxa"/>
            <w:left w:w="108" w:type="dxa"/>
            <w:bottom w:w="0" w:type="dxa"/>
            <w:right w:w="108" w:type="dxa"/>
          </w:tblCellMar>
        </w:tblPrEx>
        <w:trPr>
          <w:trHeight w:val="495" w:hRule="atLeast"/>
        </w:trPr>
        <w:tc>
          <w:tcPr>
            <w:tcW w:w="9390" w:type="dxa"/>
            <w:gridSpan w:val="8"/>
            <w:tcBorders>
              <w:top w:val="single" w:color="auto" w:sz="4" w:space="0"/>
              <w:left w:val="single" w:color="auto" w:sz="4" w:space="0"/>
              <w:bottom w:val="single" w:color="auto" w:sz="4" w:space="0"/>
              <w:right w:val="single" w:color="auto" w:sz="4" w:space="0"/>
            </w:tcBorders>
            <w:vAlign w:val="center"/>
          </w:tcPr>
          <w:p>
            <w:pPr>
              <w:autoSpaceDN w:val="0"/>
              <w:spacing w:line="360" w:lineRule="exact"/>
              <w:rPr>
                <w:rFonts w:ascii="仿宋_GB2312" w:hAnsi="仿宋_GB2312" w:cs="仿宋_GB2312"/>
                <w:sz w:val="21"/>
              </w:rPr>
            </w:pPr>
            <w:r>
              <w:rPr>
                <w:rFonts w:hint="eastAsia" w:ascii="仿宋_GB2312" w:hAnsi="仿宋_GB2312" w:cs="仿宋_GB2312"/>
                <w:sz w:val="21"/>
              </w:rPr>
              <w:t xml:space="preserve"> 县（市、区）民政局意见：</w:t>
            </w:r>
          </w:p>
          <w:p>
            <w:pPr>
              <w:autoSpaceDN w:val="0"/>
              <w:spacing w:line="360" w:lineRule="exact"/>
              <w:rPr>
                <w:rFonts w:ascii="仿宋_GB2312" w:hAnsi="仿宋_GB2312" w:cs="仿宋_GB2312"/>
                <w:sz w:val="21"/>
              </w:rPr>
            </w:pPr>
          </w:p>
          <w:p>
            <w:pPr>
              <w:autoSpaceDN w:val="0"/>
              <w:spacing w:line="360" w:lineRule="exact"/>
              <w:rPr>
                <w:rFonts w:ascii="仿宋_GB2312" w:hAnsi="仿宋_GB2312" w:cs="仿宋_GB2312"/>
                <w:sz w:val="21"/>
              </w:rPr>
            </w:pPr>
          </w:p>
          <w:p>
            <w:pPr>
              <w:wordWrap w:val="0"/>
              <w:autoSpaceDN w:val="0"/>
              <w:spacing w:line="360" w:lineRule="exact"/>
              <w:jc w:val="right"/>
              <w:rPr>
                <w:rFonts w:ascii="仿宋_GB2312" w:hAnsi="仿宋_GB2312" w:cs="仿宋_GB2312"/>
                <w:sz w:val="21"/>
              </w:rPr>
            </w:pPr>
            <w:r>
              <w:rPr>
                <w:rFonts w:hint="eastAsia" w:ascii="仿宋_GB2312" w:hAnsi="仿宋_GB2312" w:cs="仿宋_GB2312"/>
                <w:sz w:val="21"/>
              </w:rPr>
              <w:t xml:space="preserve">                                             签名（盖章）        年      月      日  </w:t>
            </w:r>
          </w:p>
        </w:tc>
      </w:tr>
    </w:tbl>
    <w:p>
      <w:pPr>
        <w:spacing w:line="400" w:lineRule="exact"/>
        <w:rPr>
          <w:rFonts w:ascii="仿宋_GB2312" w:hAnsi="仿宋_GB2312" w:cs="仿宋_GB2312"/>
          <w:sz w:val="24"/>
        </w:rPr>
      </w:pPr>
      <w:r>
        <w:rPr>
          <w:rFonts w:hint="eastAsia" w:ascii="仿宋_GB2312" w:hAnsi="仿宋_GB2312" w:cs="仿宋_GB2312"/>
          <w:sz w:val="24"/>
        </w:rPr>
        <w:t>注：在相对应□打“√”。</w:t>
      </w:r>
    </w:p>
    <w:p>
      <w:pPr>
        <w:spacing w:line="576" w:lineRule="exact"/>
        <w:rPr>
          <w:rFonts w:ascii="黑体" w:hAnsi="黑体" w:eastAsia="黑体" w:cs="黑体"/>
        </w:rPr>
      </w:pPr>
      <w:r>
        <w:rPr>
          <w:rFonts w:ascii="Times New Roman" w:hAnsi="Times New Roman"/>
        </w:rPr>
        <w:br w:type="page"/>
      </w:r>
      <w:r>
        <w:rPr>
          <w:rFonts w:hint="eastAsia" w:ascii="黑体" w:hAnsi="黑体" w:eastAsia="黑体" w:cs="黑体"/>
        </w:rPr>
        <w:t>附件5</w:t>
      </w:r>
    </w:p>
    <w:p>
      <w:pPr>
        <w:spacing w:line="576" w:lineRule="exact"/>
        <w:rPr>
          <w:rFonts w:ascii="黑体" w:hAnsi="黑体" w:eastAsia="黑体" w:cs="黑体"/>
        </w:rPr>
      </w:pP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梅县区拟享受养老补贴对象公示单（式样）</w:t>
      </w:r>
    </w:p>
    <w:p>
      <w:pPr>
        <w:spacing w:line="576" w:lineRule="exact"/>
        <w:jc w:val="center"/>
        <w:rPr>
          <w:rFonts w:ascii="仿宋_GB2312" w:hAnsi="仿宋_GB2312"/>
        </w:rPr>
      </w:pPr>
    </w:p>
    <w:tbl>
      <w:tblPr>
        <w:tblStyle w:val="5"/>
        <w:tblW w:w="0" w:type="auto"/>
        <w:tblInd w:w="0" w:type="dxa"/>
        <w:tblLayout w:type="fixed"/>
        <w:tblCellMar>
          <w:top w:w="57" w:type="dxa"/>
          <w:left w:w="57" w:type="dxa"/>
          <w:bottom w:w="57" w:type="dxa"/>
          <w:right w:w="57" w:type="dxa"/>
        </w:tblCellMar>
      </w:tblPr>
      <w:tblGrid>
        <w:gridCol w:w="1676"/>
        <w:gridCol w:w="885"/>
        <w:gridCol w:w="1320"/>
        <w:gridCol w:w="2280"/>
        <w:gridCol w:w="2835"/>
      </w:tblGrid>
      <w:tr>
        <w:tblPrEx>
          <w:tblCellMar>
            <w:top w:w="57" w:type="dxa"/>
            <w:left w:w="57" w:type="dxa"/>
            <w:bottom w:w="57" w:type="dxa"/>
            <w:right w:w="57" w:type="dxa"/>
          </w:tblCellMar>
        </w:tblPrEx>
        <w:tc>
          <w:tcPr>
            <w:tcW w:w="1676" w:type="dxa"/>
            <w:tcBorders>
              <w:top w:val="single" w:color="auto" w:sz="4" w:space="0"/>
              <w:left w:val="single" w:color="auto" w:sz="4" w:space="0"/>
              <w:bottom w:val="single" w:color="auto" w:sz="4" w:space="0"/>
              <w:right w:val="single" w:color="auto" w:sz="4" w:space="0"/>
            </w:tcBorders>
            <w:vAlign w:val="center"/>
          </w:tcPr>
          <w:p>
            <w:pPr>
              <w:autoSpaceDN w:val="0"/>
              <w:spacing w:line="480" w:lineRule="exact"/>
              <w:jc w:val="center"/>
              <w:rPr>
                <w:rFonts w:ascii="黑体" w:hAnsi="黑体" w:eastAsia="黑体"/>
                <w:bCs/>
                <w:sz w:val="28"/>
              </w:rPr>
            </w:pPr>
            <w:r>
              <w:rPr>
                <w:rFonts w:hint="eastAsia" w:ascii="黑体" w:hAnsi="黑体" w:eastAsia="黑体"/>
                <w:bCs/>
                <w:sz w:val="28"/>
              </w:rPr>
              <w:t>姓名</w:t>
            </w:r>
          </w:p>
        </w:tc>
        <w:tc>
          <w:tcPr>
            <w:tcW w:w="885" w:type="dxa"/>
            <w:tcBorders>
              <w:top w:val="single" w:color="auto" w:sz="4" w:space="0"/>
              <w:left w:val="single" w:color="auto" w:sz="4" w:space="0"/>
              <w:bottom w:val="single" w:color="auto" w:sz="4" w:space="0"/>
              <w:right w:val="single" w:color="auto" w:sz="4" w:space="0"/>
            </w:tcBorders>
            <w:vAlign w:val="center"/>
          </w:tcPr>
          <w:p>
            <w:pPr>
              <w:autoSpaceDN w:val="0"/>
              <w:spacing w:line="480" w:lineRule="exact"/>
              <w:jc w:val="center"/>
              <w:rPr>
                <w:rFonts w:ascii="黑体" w:hAnsi="黑体" w:eastAsia="黑体"/>
                <w:bCs/>
                <w:sz w:val="28"/>
              </w:rPr>
            </w:pPr>
            <w:r>
              <w:rPr>
                <w:rFonts w:hint="eastAsia" w:ascii="黑体" w:hAnsi="黑体" w:eastAsia="黑体"/>
                <w:bCs/>
                <w:sz w:val="28"/>
              </w:rPr>
              <w:t>性别</w:t>
            </w:r>
          </w:p>
        </w:tc>
        <w:tc>
          <w:tcPr>
            <w:tcW w:w="1320" w:type="dxa"/>
            <w:tcBorders>
              <w:top w:val="single" w:color="auto" w:sz="4" w:space="0"/>
              <w:left w:val="single" w:color="auto" w:sz="4" w:space="0"/>
              <w:bottom w:val="single" w:color="auto" w:sz="4" w:space="0"/>
              <w:right w:val="single" w:color="auto" w:sz="4" w:space="0"/>
            </w:tcBorders>
            <w:vAlign w:val="center"/>
          </w:tcPr>
          <w:p>
            <w:pPr>
              <w:autoSpaceDN w:val="0"/>
              <w:spacing w:line="480" w:lineRule="exact"/>
              <w:jc w:val="center"/>
              <w:rPr>
                <w:rFonts w:ascii="黑体" w:hAnsi="黑体" w:eastAsia="黑体"/>
                <w:bCs/>
                <w:sz w:val="28"/>
              </w:rPr>
            </w:pPr>
            <w:r>
              <w:rPr>
                <w:rFonts w:hint="eastAsia" w:ascii="黑体" w:hAnsi="黑体" w:eastAsia="黑体"/>
                <w:bCs/>
                <w:sz w:val="28"/>
              </w:rPr>
              <w:t>年龄</w:t>
            </w:r>
          </w:p>
        </w:tc>
        <w:tc>
          <w:tcPr>
            <w:tcW w:w="2280" w:type="dxa"/>
            <w:tcBorders>
              <w:top w:val="single" w:color="auto" w:sz="4" w:space="0"/>
              <w:left w:val="single" w:color="auto" w:sz="4" w:space="0"/>
              <w:bottom w:val="single" w:color="auto" w:sz="4" w:space="0"/>
              <w:right w:val="single" w:color="auto" w:sz="4" w:space="0"/>
            </w:tcBorders>
            <w:vAlign w:val="center"/>
          </w:tcPr>
          <w:p>
            <w:pPr>
              <w:autoSpaceDN w:val="0"/>
              <w:spacing w:line="480" w:lineRule="exact"/>
              <w:jc w:val="center"/>
              <w:rPr>
                <w:rFonts w:ascii="黑体" w:hAnsi="黑体" w:eastAsia="黑体"/>
                <w:bCs/>
                <w:sz w:val="28"/>
              </w:rPr>
            </w:pPr>
            <w:r>
              <w:rPr>
                <w:rFonts w:hint="eastAsia" w:ascii="黑体" w:hAnsi="黑体" w:eastAsia="黑体"/>
                <w:bCs/>
                <w:sz w:val="28"/>
              </w:rPr>
              <w:t>身体状况</w:t>
            </w:r>
          </w:p>
        </w:tc>
        <w:tc>
          <w:tcPr>
            <w:tcW w:w="2835" w:type="dxa"/>
            <w:tcBorders>
              <w:top w:val="single" w:color="auto" w:sz="4" w:space="0"/>
              <w:left w:val="single" w:color="auto" w:sz="4" w:space="0"/>
              <w:bottom w:val="single" w:color="auto" w:sz="4" w:space="0"/>
              <w:right w:val="single" w:color="auto" w:sz="4" w:space="0"/>
            </w:tcBorders>
            <w:vAlign w:val="center"/>
          </w:tcPr>
          <w:p>
            <w:pPr>
              <w:autoSpaceDN w:val="0"/>
              <w:spacing w:line="480" w:lineRule="exact"/>
              <w:jc w:val="center"/>
              <w:rPr>
                <w:rFonts w:ascii="黑体" w:hAnsi="黑体" w:eastAsia="黑体"/>
                <w:bCs/>
                <w:sz w:val="28"/>
              </w:rPr>
            </w:pPr>
            <w:r>
              <w:rPr>
                <w:rFonts w:hint="eastAsia" w:ascii="黑体" w:hAnsi="黑体" w:eastAsia="黑体"/>
                <w:bCs/>
                <w:sz w:val="28"/>
              </w:rPr>
              <w:t>拟享受养老补贴标准</w:t>
            </w: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r>
        <w:tblPrEx>
          <w:tblCellMar>
            <w:top w:w="57" w:type="dxa"/>
            <w:left w:w="57" w:type="dxa"/>
            <w:bottom w:w="57" w:type="dxa"/>
            <w:right w:w="57" w:type="dxa"/>
          </w:tblCellMar>
        </w:tblPrEx>
        <w:trPr>
          <w:trHeight w:val="340" w:hRule="exact"/>
        </w:trPr>
        <w:tc>
          <w:tcPr>
            <w:tcW w:w="1676"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88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132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280"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c>
          <w:tcPr>
            <w:tcW w:w="2835" w:type="dxa"/>
            <w:tcBorders>
              <w:top w:val="single" w:color="auto" w:sz="4" w:space="0"/>
              <w:left w:val="single" w:color="auto" w:sz="4" w:space="0"/>
              <w:bottom w:val="single" w:color="auto" w:sz="4" w:space="0"/>
              <w:right w:val="single" w:color="auto" w:sz="4" w:space="0"/>
            </w:tcBorders>
          </w:tcPr>
          <w:p>
            <w:pPr>
              <w:autoSpaceDN w:val="0"/>
              <w:spacing w:line="400" w:lineRule="exact"/>
              <w:jc w:val="center"/>
              <w:rPr>
                <w:rFonts w:ascii="Verdana"/>
                <w:sz w:val="18"/>
              </w:rPr>
            </w:pPr>
          </w:p>
        </w:tc>
      </w:tr>
    </w:tbl>
    <w:p>
      <w:pPr>
        <w:spacing w:line="576" w:lineRule="exact"/>
        <w:rPr>
          <w:rFonts w:ascii="黑体" w:hAnsi="黑体" w:eastAsia="黑体" w:cs="黑体"/>
        </w:rPr>
      </w:pPr>
      <w:r>
        <w:rPr>
          <w:rFonts w:ascii="Times New Roman" w:hAnsi="Times New Roman"/>
        </w:rPr>
        <w:br w:type="page"/>
      </w:r>
      <w:r>
        <w:rPr>
          <w:rFonts w:hint="eastAsia" w:ascii="黑体" w:hAnsi="黑体" w:eastAsia="黑体" w:cs="黑体"/>
        </w:rPr>
        <w:t>附件6</w:t>
      </w:r>
    </w:p>
    <w:p>
      <w:pPr>
        <w:spacing w:line="576" w:lineRule="exact"/>
        <w:rPr>
          <w:rFonts w:ascii="黑体" w:hAnsi="黑体" w:eastAsia="黑体" w:cs="黑体"/>
        </w:rPr>
      </w:pPr>
    </w:p>
    <w:p>
      <w:pPr>
        <w:spacing w:line="576"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梅县区养老补贴对象名单（式样）</w:t>
      </w:r>
    </w:p>
    <w:p>
      <w:pPr>
        <w:spacing w:line="576" w:lineRule="exact"/>
        <w:jc w:val="center"/>
        <w:rPr>
          <w:rFonts w:ascii="仿宋_GB2312" w:hAnsi="仿宋_GB2312"/>
          <w:sz w:val="44"/>
          <w:szCs w:val="4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Pr>
      <w:tblGrid>
        <w:gridCol w:w="1676"/>
        <w:gridCol w:w="885"/>
        <w:gridCol w:w="1320"/>
        <w:gridCol w:w="2280"/>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572" w:hRule="exact"/>
        </w:trPr>
        <w:tc>
          <w:tcPr>
            <w:tcW w:w="1676" w:type="dxa"/>
            <w:vAlign w:val="center"/>
          </w:tcPr>
          <w:p>
            <w:pPr>
              <w:autoSpaceDN w:val="0"/>
              <w:spacing w:line="480" w:lineRule="exact"/>
              <w:jc w:val="center"/>
              <w:rPr>
                <w:rFonts w:ascii="黑体" w:hAnsi="黑体" w:eastAsia="黑体"/>
                <w:bCs/>
                <w:sz w:val="28"/>
              </w:rPr>
            </w:pPr>
            <w:r>
              <w:rPr>
                <w:rFonts w:hint="eastAsia" w:ascii="黑体" w:hAnsi="黑体" w:eastAsia="黑体"/>
                <w:bCs/>
                <w:sz w:val="28"/>
              </w:rPr>
              <w:t>姓名</w:t>
            </w:r>
          </w:p>
        </w:tc>
        <w:tc>
          <w:tcPr>
            <w:tcW w:w="885" w:type="dxa"/>
            <w:vAlign w:val="center"/>
          </w:tcPr>
          <w:p>
            <w:pPr>
              <w:autoSpaceDN w:val="0"/>
              <w:spacing w:line="480" w:lineRule="exact"/>
              <w:jc w:val="center"/>
              <w:rPr>
                <w:rFonts w:ascii="黑体" w:hAnsi="黑体" w:eastAsia="黑体"/>
                <w:bCs/>
                <w:sz w:val="28"/>
              </w:rPr>
            </w:pPr>
            <w:r>
              <w:rPr>
                <w:rFonts w:hint="eastAsia" w:ascii="黑体" w:hAnsi="黑体" w:eastAsia="黑体"/>
                <w:bCs/>
                <w:sz w:val="28"/>
              </w:rPr>
              <w:t>性别</w:t>
            </w:r>
          </w:p>
        </w:tc>
        <w:tc>
          <w:tcPr>
            <w:tcW w:w="1320" w:type="dxa"/>
            <w:vAlign w:val="center"/>
          </w:tcPr>
          <w:p>
            <w:pPr>
              <w:autoSpaceDN w:val="0"/>
              <w:spacing w:line="480" w:lineRule="exact"/>
              <w:jc w:val="center"/>
              <w:rPr>
                <w:rFonts w:ascii="黑体" w:hAnsi="黑体" w:eastAsia="黑体"/>
                <w:bCs/>
                <w:sz w:val="28"/>
              </w:rPr>
            </w:pPr>
            <w:r>
              <w:rPr>
                <w:rFonts w:hint="eastAsia" w:ascii="黑体" w:hAnsi="黑体" w:eastAsia="黑体"/>
                <w:bCs/>
                <w:sz w:val="28"/>
              </w:rPr>
              <w:t>年龄</w:t>
            </w:r>
          </w:p>
        </w:tc>
        <w:tc>
          <w:tcPr>
            <w:tcW w:w="2280" w:type="dxa"/>
            <w:vAlign w:val="center"/>
          </w:tcPr>
          <w:p>
            <w:pPr>
              <w:autoSpaceDN w:val="0"/>
              <w:spacing w:line="480" w:lineRule="exact"/>
              <w:jc w:val="center"/>
              <w:rPr>
                <w:rFonts w:ascii="黑体" w:hAnsi="黑体" w:eastAsia="黑体"/>
                <w:bCs/>
                <w:sz w:val="28"/>
              </w:rPr>
            </w:pPr>
            <w:r>
              <w:rPr>
                <w:rFonts w:hint="eastAsia" w:ascii="黑体" w:hAnsi="黑体" w:eastAsia="黑体"/>
                <w:bCs/>
                <w:sz w:val="28"/>
              </w:rPr>
              <w:t>身体状况</w:t>
            </w:r>
          </w:p>
        </w:tc>
        <w:tc>
          <w:tcPr>
            <w:tcW w:w="2835" w:type="dxa"/>
            <w:vAlign w:val="center"/>
          </w:tcPr>
          <w:p>
            <w:pPr>
              <w:autoSpaceDN w:val="0"/>
              <w:spacing w:line="480" w:lineRule="exact"/>
              <w:jc w:val="center"/>
              <w:rPr>
                <w:rFonts w:ascii="黑体" w:hAnsi="黑体" w:eastAsia="黑体"/>
                <w:bCs/>
                <w:sz w:val="28"/>
              </w:rPr>
            </w:pPr>
            <w:r>
              <w:rPr>
                <w:rFonts w:hint="eastAsia" w:ascii="黑体" w:hAnsi="黑体" w:eastAsia="黑体"/>
                <w:bCs/>
                <w:sz w:val="28"/>
              </w:rPr>
              <w:t>享受养老补贴标准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Ex>
        <w:trPr>
          <w:trHeight w:val="340" w:hRule="exact"/>
        </w:trPr>
        <w:tc>
          <w:tcPr>
            <w:tcW w:w="1676" w:type="dxa"/>
          </w:tcPr>
          <w:p>
            <w:pPr>
              <w:autoSpaceDN w:val="0"/>
              <w:spacing w:line="400" w:lineRule="exact"/>
              <w:jc w:val="center"/>
              <w:rPr>
                <w:rFonts w:ascii="Verdana"/>
                <w:sz w:val="18"/>
              </w:rPr>
            </w:pPr>
          </w:p>
        </w:tc>
        <w:tc>
          <w:tcPr>
            <w:tcW w:w="885" w:type="dxa"/>
          </w:tcPr>
          <w:p>
            <w:pPr>
              <w:autoSpaceDN w:val="0"/>
              <w:spacing w:line="400" w:lineRule="exact"/>
              <w:jc w:val="center"/>
              <w:rPr>
                <w:rFonts w:ascii="Verdana"/>
                <w:sz w:val="18"/>
              </w:rPr>
            </w:pPr>
          </w:p>
        </w:tc>
        <w:tc>
          <w:tcPr>
            <w:tcW w:w="1320" w:type="dxa"/>
          </w:tcPr>
          <w:p>
            <w:pPr>
              <w:autoSpaceDN w:val="0"/>
              <w:spacing w:line="400" w:lineRule="exact"/>
              <w:jc w:val="center"/>
              <w:rPr>
                <w:rFonts w:ascii="Verdana"/>
                <w:sz w:val="18"/>
              </w:rPr>
            </w:pPr>
          </w:p>
        </w:tc>
        <w:tc>
          <w:tcPr>
            <w:tcW w:w="2280" w:type="dxa"/>
          </w:tcPr>
          <w:p>
            <w:pPr>
              <w:autoSpaceDN w:val="0"/>
              <w:spacing w:line="400" w:lineRule="exact"/>
              <w:jc w:val="center"/>
              <w:rPr>
                <w:rFonts w:ascii="Verdana"/>
                <w:sz w:val="18"/>
              </w:rPr>
            </w:pPr>
          </w:p>
        </w:tc>
        <w:tc>
          <w:tcPr>
            <w:tcW w:w="2835" w:type="dxa"/>
          </w:tcPr>
          <w:p>
            <w:pPr>
              <w:autoSpaceDN w:val="0"/>
              <w:spacing w:line="400" w:lineRule="exact"/>
              <w:jc w:val="center"/>
              <w:rPr>
                <w:rFonts w:ascii="Verdana"/>
                <w:sz w:val="18"/>
              </w:rPr>
            </w:pPr>
          </w:p>
        </w:tc>
      </w:tr>
    </w:tbl>
    <w:p>
      <w:pPr>
        <w:spacing w:line="600" w:lineRule="exact"/>
        <w:contextualSpacing/>
        <w:rPr>
          <w:rFonts w:ascii="仿宋" w:hAnsi="仿宋"/>
          <w:szCs w:val="32"/>
        </w:rPr>
      </w:pPr>
    </w:p>
    <w:sectPr>
      <w:headerReference r:id="rId3" w:type="default"/>
      <w:footerReference r:id="rId4" w:type="default"/>
      <w:pgSz w:w="11906" w:h="16838"/>
      <w:pgMar w:top="1304" w:right="1418" w:bottom="1304" w:left="1418" w:header="851" w:footer="992" w:gutter="0"/>
      <w:cols w:space="425" w:num="1"/>
      <w:docGrid w:type="linesAndChars" w:linePitch="700" w:charSpace="-36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星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pict>
        <v:shape id="文本框 3" o:spid="_x0000_s17409"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w:hAnsi="Times"/>
                    <w:szCs w:val="32"/>
                  </w:rPr>
                  <w:t>-</w:t>
                </w:r>
                <w:r>
                  <w:rPr>
                    <w:rFonts w:ascii="Times New Roman" w:hAnsi="Times New Roman"/>
                    <w:sz w:val="28"/>
                    <w:szCs w:val="28"/>
                  </w:rPr>
                  <w:t xml:space="preserve"> 12 -</w:t>
                </w:r>
                <w:r>
                  <w:rPr>
                    <w:rFonts w:ascii="Times New Roman" w:hAnsi="Times New Roman"/>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HorizontalSpacing w:val="151"/>
  <w:drawingGridVerticalSpacing w:val="350"/>
  <w:displayHorizontalDrawingGridEvery w:val="0"/>
  <w:displayVerticalDrawingGridEvery w:val="2"/>
  <w:characterSpacingControl w:val="compressPunctuation"/>
  <w:hdrShapeDefaults>
    <o:shapelayout v:ext="edit">
      <o:idmap v:ext="edit" data="17"/>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AA6307E"/>
    <w:rsid w:val="00097F73"/>
    <w:rsid w:val="000F5687"/>
    <w:rsid w:val="00112455"/>
    <w:rsid w:val="00157E6B"/>
    <w:rsid w:val="00170868"/>
    <w:rsid w:val="001A3A65"/>
    <w:rsid w:val="001D166B"/>
    <w:rsid w:val="002243AF"/>
    <w:rsid w:val="00276E41"/>
    <w:rsid w:val="002A0844"/>
    <w:rsid w:val="002D01FD"/>
    <w:rsid w:val="00356820"/>
    <w:rsid w:val="00363F44"/>
    <w:rsid w:val="003C7017"/>
    <w:rsid w:val="003F6A77"/>
    <w:rsid w:val="00405F99"/>
    <w:rsid w:val="004301BB"/>
    <w:rsid w:val="004564A1"/>
    <w:rsid w:val="00457AEE"/>
    <w:rsid w:val="005127A1"/>
    <w:rsid w:val="00551A82"/>
    <w:rsid w:val="005B00C6"/>
    <w:rsid w:val="00646B8A"/>
    <w:rsid w:val="00666AA4"/>
    <w:rsid w:val="00671451"/>
    <w:rsid w:val="007149A0"/>
    <w:rsid w:val="00756E02"/>
    <w:rsid w:val="007C0258"/>
    <w:rsid w:val="007C7734"/>
    <w:rsid w:val="007D21BC"/>
    <w:rsid w:val="00850392"/>
    <w:rsid w:val="00872D35"/>
    <w:rsid w:val="00881AF5"/>
    <w:rsid w:val="008A0060"/>
    <w:rsid w:val="009353DE"/>
    <w:rsid w:val="0094727D"/>
    <w:rsid w:val="00947979"/>
    <w:rsid w:val="00A81A83"/>
    <w:rsid w:val="00A90481"/>
    <w:rsid w:val="00B21961"/>
    <w:rsid w:val="00B83242"/>
    <w:rsid w:val="00C2285C"/>
    <w:rsid w:val="00C60FE1"/>
    <w:rsid w:val="00C87C57"/>
    <w:rsid w:val="00CB5102"/>
    <w:rsid w:val="00CE3AD1"/>
    <w:rsid w:val="00D74BB6"/>
    <w:rsid w:val="00DC4356"/>
    <w:rsid w:val="00E8707C"/>
    <w:rsid w:val="00F0690E"/>
    <w:rsid w:val="00F15E82"/>
    <w:rsid w:val="00F8798A"/>
    <w:rsid w:val="0AA6307E"/>
    <w:rsid w:val="1B9A6A85"/>
    <w:rsid w:val="24A21E14"/>
    <w:rsid w:val="305D7F51"/>
    <w:rsid w:val="373E33C5"/>
    <w:rsid w:val="469964A8"/>
    <w:rsid w:val="4F510D5F"/>
    <w:rsid w:val="588A4CF5"/>
    <w:rsid w:val="59BD242A"/>
    <w:rsid w:val="5A2C78A9"/>
    <w:rsid w:val="616B4549"/>
    <w:rsid w:val="682F6FB3"/>
    <w:rsid w:val="69A55305"/>
    <w:rsid w:val="762974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文星仿宋" w:hAnsiTheme="minorHAnsi" w:eastAsia="文星仿宋"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asciiTheme="minorHAnsi" w:hAnsiTheme="minorHAnsi" w:cstheme="minorBidi"/>
      <w:kern w:val="2"/>
      <w:sz w:val="32"/>
      <w:szCs w:val="22"/>
      <w:lang w:val="en-US" w:eastAsia="zh-CN" w:bidi="ar-SA"/>
    </w:rPr>
  </w:style>
  <w:style w:type="paragraph" w:styleId="2">
    <w:name w:val="heading 3"/>
    <w:basedOn w:val="1"/>
    <w:next w:val="1"/>
    <w:link w:val="7"/>
    <w:semiHidden/>
    <w:unhideWhenUsed/>
    <w:qFormat/>
    <w:uiPriority w:val="0"/>
    <w:pPr>
      <w:keepNext/>
      <w:keepLines/>
      <w:spacing w:line="413" w:lineRule="auto"/>
      <w:outlineLvl w:val="2"/>
    </w:pPr>
    <w:rPr>
      <w:b/>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iPriority w:val="0"/>
    <w:pPr>
      <w:tabs>
        <w:tab w:val="center" w:pos="4153"/>
        <w:tab w:val="right" w:pos="8306"/>
      </w:tabs>
      <w:snapToGrid w:val="0"/>
      <w:jc w:val="left"/>
    </w:pPr>
    <w:rPr>
      <w:sz w:val="18"/>
      <w:szCs w:val="18"/>
    </w:rPr>
  </w:style>
  <w:style w:type="paragraph" w:styleId="4">
    <w:name w:val="header"/>
    <w:basedOn w:val="1"/>
    <w:link w:val="8"/>
    <w:uiPriority w:val="0"/>
    <w:pPr>
      <w:pBdr>
        <w:bottom w:val="single" w:color="auto" w:sz="6" w:space="1"/>
      </w:pBdr>
      <w:tabs>
        <w:tab w:val="center" w:pos="4153"/>
        <w:tab w:val="right" w:pos="8306"/>
      </w:tabs>
      <w:snapToGrid w:val="0"/>
      <w:jc w:val="center"/>
    </w:pPr>
    <w:rPr>
      <w:sz w:val="18"/>
      <w:szCs w:val="18"/>
    </w:rPr>
  </w:style>
  <w:style w:type="character" w:customStyle="1" w:styleId="7">
    <w:name w:val="标题 3 Char"/>
    <w:link w:val="2"/>
    <w:uiPriority w:val="0"/>
    <w:rPr>
      <w:b/>
      <w:sz w:val="32"/>
    </w:rPr>
  </w:style>
  <w:style w:type="character" w:customStyle="1" w:styleId="8">
    <w:name w:val="页眉 Char"/>
    <w:basedOn w:val="6"/>
    <w:link w:val="4"/>
    <w:uiPriority w:val="0"/>
    <w:rPr>
      <w:rFonts w:eastAsia="仿宋" w:asciiTheme="minorHAnsi"/>
      <w:kern w:val="2"/>
      <w:sz w:val="18"/>
      <w:szCs w:val="18"/>
    </w:rPr>
  </w:style>
  <w:style w:type="character" w:customStyle="1" w:styleId="9">
    <w:name w:val="页脚 Char"/>
    <w:basedOn w:val="6"/>
    <w:link w:val="3"/>
    <w:uiPriority w:val="0"/>
    <w:rPr>
      <w:rFonts w:eastAsia="仿宋" w:asciiTheme="minorHAnsi"/>
      <w:kern w:val="2"/>
      <w:sz w:val="18"/>
      <w:szCs w:val="18"/>
    </w:rPr>
  </w:style>
  <w:style w:type="character" w:customStyle="1" w:styleId="10">
    <w:name w:val="页脚 Char1"/>
    <w:basedOn w:val="6"/>
    <w:uiPriority w:val="0"/>
    <w:rPr>
      <w:rFonts w:ascii="Times" w:hAnsi="Times" w:eastAsia="仿宋_GB2312" w:cs="Times"/>
      <w:snapToGrid/>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7409"/>
    <customShpInfo spid="_x0000_s1032"/>
    <customShpInfo spid="_x0000_s1038"/>
    <customShpInfo spid="_x0000_s1026"/>
    <customShpInfo spid="_x0000_s1027"/>
    <customShpInfo spid="_x0000_s1028"/>
    <customShpInfo spid="_x0000_s1029"/>
    <customShpInfo spid="_x0000_s1030"/>
    <customShpInfo spid="_x0000_s1037"/>
    <customShpInfo spid="_x0000_s1033"/>
    <customShpInfo spid="_x0000_s1039"/>
    <customShpInfo spid="_x0000_s1036"/>
    <customShpInfo spid="_x0000_s1040"/>
    <customShpInfo spid="_x0000_s1034"/>
    <customShpInfo spid="_x0000_s1035"/>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828</Words>
  <Characters>4725</Characters>
  <Lines>39</Lines>
  <Paragraphs>11</Paragraphs>
  <TotalTime>41</TotalTime>
  <ScaleCrop>false</ScaleCrop>
  <LinksUpToDate>false</LinksUpToDate>
  <CharactersWithSpaces>5542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2021-01-27T08:08:00Z</dcterms:created>
  <dc:creator>Administrator</dc:creator>
  <cp:lastModifiedBy>Administrator</cp:lastModifiedBy>
  <cp:lastPrinted>2021-01-27T08:07:00Z</cp:lastPrinted>
  <dcterms:modified xsi:type="dcterms:W3CDTF">2021-02-01T01:26:42Z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