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B4" w:rsidRDefault="005D440C">
      <w:pPr>
        <w:pStyle w:val="1"/>
        <w:jc w:val="center"/>
        <w:rPr>
          <w:rFonts w:ascii="方正小标宋_GBK" w:eastAsia="方正小标宋_GBK" w:hAnsi="方正小标宋_GBK"/>
          <w:b w:val="0"/>
          <w:bCs w:val="0"/>
          <w:sz w:val="30"/>
        </w:rPr>
      </w:pPr>
      <w:bookmarkStart w:id="0" w:name="_Toc24724722"/>
      <w:r>
        <w:rPr>
          <w:rFonts w:ascii="方正小标宋_GBK" w:eastAsia="方正小标宋_GBK" w:hAnsi="方正小标宋_GBK" w:hint="eastAsia"/>
          <w:b w:val="0"/>
          <w:bCs w:val="0"/>
          <w:sz w:val="30"/>
        </w:rPr>
        <w:t>（十九）涉农补贴领域基层政务公开标准目录</w:t>
      </w:r>
      <w:bookmarkEnd w:id="0"/>
    </w:p>
    <w:tbl>
      <w:tblPr>
        <w:tblW w:w="15300" w:type="dxa"/>
        <w:tblInd w:w="-664" w:type="dxa"/>
        <w:tblLayout w:type="fixed"/>
        <w:tblLook w:val="04A0"/>
      </w:tblPr>
      <w:tblGrid>
        <w:gridCol w:w="540"/>
        <w:gridCol w:w="720"/>
        <w:gridCol w:w="900"/>
        <w:gridCol w:w="2340"/>
        <w:gridCol w:w="2880"/>
        <w:gridCol w:w="1260"/>
        <w:gridCol w:w="1260"/>
        <w:gridCol w:w="1440"/>
        <w:gridCol w:w="720"/>
        <w:gridCol w:w="709"/>
        <w:gridCol w:w="11"/>
        <w:gridCol w:w="540"/>
        <w:gridCol w:w="720"/>
        <w:gridCol w:w="720"/>
        <w:gridCol w:w="540"/>
      </w:tblGrid>
      <w:tr w:rsidR="008671B4">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6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3"/>
            <w:tcBorders>
              <w:top w:val="single" w:sz="4" w:space="0" w:color="auto"/>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8671B4">
        <w:trPr>
          <w:cantSplit/>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Times New Roman"/>
                <w:color w:val="000000"/>
                <w:kern w:val="0"/>
                <w:sz w:val="22"/>
              </w:rPr>
            </w:pPr>
          </w:p>
        </w:tc>
        <w:tc>
          <w:tcPr>
            <w:tcW w:w="72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90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宋体" w:cs="宋体"/>
                <w:color w:val="000000"/>
                <w:kern w:val="0"/>
                <w:sz w:val="22"/>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宋体" w:cs="宋体"/>
                <w:color w:val="000000"/>
                <w:kern w:val="0"/>
                <w:sz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宋体" w:cs="宋体"/>
                <w:color w:val="000000"/>
                <w:kern w:val="0"/>
                <w:sz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宋体" w:cs="宋体"/>
                <w:color w:val="000000"/>
                <w:kern w:val="0"/>
                <w:sz w:val="22"/>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8671B4">
            <w:pPr>
              <w:widowControl/>
              <w:jc w:val="left"/>
              <w:rPr>
                <w:rFonts w:ascii="黑体" w:eastAsia="黑体" w:hAnsi="宋体" w:cs="宋体"/>
                <w:kern w:val="0"/>
                <w:sz w:val="22"/>
              </w:rPr>
            </w:pPr>
          </w:p>
        </w:tc>
        <w:tc>
          <w:tcPr>
            <w:tcW w:w="72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gridSpan w:val="2"/>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540" w:type="dxa"/>
            <w:tcBorders>
              <w:top w:val="nil"/>
              <w:left w:val="nil"/>
              <w:bottom w:val="single" w:sz="4" w:space="0" w:color="auto"/>
              <w:right w:val="single" w:sz="4" w:space="0" w:color="auto"/>
            </w:tcBorders>
            <w:shd w:val="clear" w:color="auto" w:fill="auto"/>
            <w:vAlign w:val="center"/>
          </w:tcPr>
          <w:p w:rsidR="008671B4" w:rsidRDefault="005D440C">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乡级</w:t>
            </w:r>
          </w:p>
        </w:tc>
      </w:tr>
      <w:tr w:rsidR="008671B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Times New Roman"/>
                <w:sz w:val="18"/>
                <w:szCs w:val="18"/>
              </w:rPr>
            </w:pPr>
            <w:r>
              <w:rPr>
                <w:rFonts w:ascii="仿宋_GB2312" w:eastAsia="仿宋_GB2312" w:hAnsi="宋体"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农机购置补贴</w:t>
            </w:r>
          </w:p>
        </w:tc>
        <w:tc>
          <w:tcPr>
            <w:tcW w:w="23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8671B4" w:rsidRDefault="005D440C">
            <w:pPr>
              <w:jc w:val="left"/>
              <w:rPr>
                <w:rFonts w:ascii="仿宋_GB2312" w:eastAsia="仿宋_GB2312" w:hAnsi="Times New Roman"/>
                <w:sz w:val="18"/>
                <w:szCs w:val="18"/>
              </w:rPr>
            </w:pPr>
            <w:r>
              <w:rPr>
                <w:rFonts w:ascii="仿宋_GB2312" w:eastAsia="仿宋_GB2312" w:hAnsi="Times New Roman" w:hint="eastAsia"/>
                <w:sz w:val="18"/>
                <w:szCs w:val="18"/>
              </w:rPr>
              <w:t>《农业机械化促进法》、《农业生产发展资金管理办法》、《2018-2020年农机购置补贴实施指导意见》</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梅州市梅县区农业农村局</w:t>
            </w:r>
          </w:p>
        </w:tc>
        <w:tc>
          <w:tcPr>
            <w:tcW w:w="14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jc w:val="left"/>
              <w:rPr>
                <w:rFonts w:ascii="仿宋_GB2312" w:eastAsia="仿宋_GB2312" w:hAnsi="宋体"/>
                <w:sz w:val="18"/>
                <w:szCs w:val="18"/>
              </w:rPr>
            </w:pPr>
            <w:r>
              <w:rPr>
                <w:rFonts w:ascii="仿宋_GB2312" w:eastAsia="仿宋_GB2312" w:hAnsi="宋体" w:hint="eastAsia"/>
                <w:sz w:val="18"/>
                <w:szCs w:val="18"/>
              </w:rPr>
              <w:t xml:space="preserve">■政府网站 </w:t>
            </w:r>
          </w:p>
          <w:p w:rsidR="008671B4" w:rsidRDefault="008671B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671B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耕地地力保护</w:t>
            </w:r>
          </w:p>
        </w:tc>
        <w:tc>
          <w:tcPr>
            <w:tcW w:w="23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8671B4" w:rsidRDefault="005D440C">
            <w:pPr>
              <w:rPr>
                <w:rFonts w:ascii="仿宋_GB2312" w:eastAsia="仿宋_GB2312" w:hAnsi="Times New Roman"/>
                <w:sz w:val="18"/>
                <w:szCs w:val="18"/>
              </w:rPr>
            </w:pPr>
            <w:r>
              <w:rPr>
                <w:rFonts w:ascii="仿宋_GB2312" w:eastAsia="仿宋_GB2312" w:hAnsi="Times New Roman" w:hint="eastAsia"/>
                <w:sz w:val="18"/>
                <w:szCs w:val="18"/>
              </w:rPr>
              <w:t>《农业生产发展资金管理办法》、《财政部 农业部关于全面推开农业“三项补贴”改革工作的通知》</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梅州市梅县区农业农村局</w:t>
            </w:r>
          </w:p>
        </w:tc>
        <w:tc>
          <w:tcPr>
            <w:tcW w:w="14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jc w:val="left"/>
              <w:rPr>
                <w:rFonts w:ascii="仿宋_GB2312" w:eastAsia="仿宋_GB2312" w:hAnsi="宋体"/>
                <w:sz w:val="18"/>
                <w:szCs w:val="18"/>
              </w:rPr>
            </w:pPr>
            <w:r>
              <w:rPr>
                <w:rFonts w:ascii="仿宋_GB2312" w:eastAsia="仿宋_GB2312" w:hAnsi="宋体" w:hint="eastAsia"/>
                <w:sz w:val="18"/>
                <w:szCs w:val="18"/>
              </w:rPr>
              <w:t xml:space="preserve">■政府网站 </w:t>
            </w:r>
          </w:p>
          <w:p w:rsidR="008671B4" w:rsidRDefault="008671B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671B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新型职业农民培育</w:t>
            </w:r>
          </w:p>
        </w:tc>
        <w:tc>
          <w:tcPr>
            <w:tcW w:w="23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8671B4" w:rsidRDefault="005D440C">
            <w:pPr>
              <w:rPr>
                <w:rFonts w:ascii="仿宋_GB2312" w:eastAsia="仿宋_GB2312" w:hAnsi="Times New Roman"/>
                <w:sz w:val="18"/>
                <w:szCs w:val="18"/>
              </w:rPr>
            </w:pPr>
            <w:r>
              <w:rPr>
                <w:rFonts w:ascii="仿宋_GB2312" w:eastAsia="仿宋_GB2312" w:hAnsi="Times New Roman" w:hint="eastAsia"/>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梅州市梅县区农业农村局</w:t>
            </w:r>
          </w:p>
        </w:tc>
        <w:tc>
          <w:tcPr>
            <w:tcW w:w="14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jc w:val="left"/>
              <w:rPr>
                <w:rFonts w:ascii="仿宋_GB2312" w:eastAsia="仿宋_GB2312" w:hAnsi="宋体"/>
                <w:sz w:val="18"/>
                <w:szCs w:val="18"/>
              </w:rPr>
            </w:pPr>
            <w:r>
              <w:rPr>
                <w:rFonts w:ascii="仿宋_GB2312" w:eastAsia="仿宋_GB2312" w:hAnsi="宋体" w:hint="eastAsia"/>
                <w:sz w:val="18"/>
                <w:szCs w:val="18"/>
              </w:rPr>
              <w:t xml:space="preserve">■政府网站 </w:t>
            </w:r>
          </w:p>
          <w:p w:rsidR="008671B4" w:rsidRDefault="008671B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671B4">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宋体"/>
                <w:sz w:val="18"/>
                <w:szCs w:val="18"/>
              </w:rPr>
            </w:pPr>
            <w:r>
              <w:rPr>
                <w:rFonts w:ascii="仿宋_GB2312" w:eastAsia="仿宋_GB2312" w:hAnsi="宋体" w:hint="eastAsia"/>
                <w:sz w:val="18"/>
                <w:szCs w:val="18"/>
              </w:rPr>
              <w:t>农业生产发展资金</w:t>
            </w:r>
          </w:p>
        </w:tc>
        <w:tc>
          <w:tcPr>
            <w:tcW w:w="900" w:type="dxa"/>
            <w:tcBorders>
              <w:top w:val="single" w:sz="4" w:space="0" w:color="auto"/>
              <w:left w:val="nil"/>
              <w:bottom w:val="single" w:sz="4" w:space="0" w:color="auto"/>
              <w:right w:val="single" w:sz="4" w:space="0" w:color="auto"/>
            </w:tcBorders>
            <w:shd w:val="clear" w:color="auto" w:fill="auto"/>
            <w:vAlign w:val="center"/>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支持新型农业经营主体</w:t>
            </w:r>
          </w:p>
        </w:tc>
        <w:tc>
          <w:tcPr>
            <w:tcW w:w="23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8671B4" w:rsidRDefault="005D440C">
            <w:pPr>
              <w:rPr>
                <w:rFonts w:ascii="仿宋_GB2312" w:eastAsia="仿宋_GB2312" w:hAnsi="Times New Roman"/>
                <w:sz w:val="18"/>
                <w:szCs w:val="18"/>
              </w:rPr>
            </w:pPr>
            <w:r>
              <w:rPr>
                <w:rFonts w:ascii="仿宋_GB2312" w:eastAsia="仿宋_GB2312" w:hAnsi="Times New Roman" w:hint="eastAsia"/>
                <w:sz w:val="18"/>
                <w:szCs w:val="18"/>
              </w:rPr>
              <w:t>《农业生产发展资金管理办法》</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梅州市梅县区农业农村局</w:t>
            </w:r>
          </w:p>
        </w:tc>
        <w:tc>
          <w:tcPr>
            <w:tcW w:w="14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jc w:val="left"/>
              <w:rPr>
                <w:rFonts w:ascii="仿宋_GB2312" w:eastAsia="仿宋_GB2312" w:hAnsi="宋体"/>
                <w:sz w:val="18"/>
                <w:szCs w:val="18"/>
              </w:rPr>
            </w:pPr>
            <w:r>
              <w:rPr>
                <w:rFonts w:ascii="仿宋_GB2312" w:eastAsia="仿宋_GB2312" w:hAnsi="宋体" w:hint="eastAsia"/>
                <w:sz w:val="18"/>
                <w:szCs w:val="18"/>
              </w:rPr>
              <w:t xml:space="preserve">■政府网站 </w:t>
            </w:r>
          </w:p>
          <w:p w:rsidR="008671B4" w:rsidRDefault="008671B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8671B4">
        <w:trPr>
          <w:cantSplit/>
        </w:trPr>
        <w:tc>
          <w:tcPr>
            <w:tcW w:w="540" w:type="dxa"/>
            <w:tcBorders>
              <w:top w:val="single" w:sz="4" w:space="0" w:color="auto"/>
              <w:left w:val="single" w:sz="4" w:space="0" w:color="auto"/>
              <w:bottom w:val="single" w:sz="4" w:space="0" w:color="000000"/>
              <w:right w:val="single" w:sz="4" w:space="0" w:color="auto"/>
            </w:tcBorders>
            <w:shd w:val="clear" w:color="auto" w:fill="auto"/>
            <w:vAlign w:val="center"/>
          </w:tcPr>
          <w:p w:rsidR="008671B4" w:rsidRDefault="005D440C">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71B4" w:rsidRDefault="005D440C">
            <w:pPr>
              <w:spacing w:line="240" w:lineRule="exact"/>
              <w:jc w:val="center"/>
              <w:rPr>
                <w:rFonts w:ascii="仿宋_GB2312" w:eastAsia="仿宋_GB2312" w:hAnsi="宋体"/>
                <w:sz w:val="18"/>
                <w:szCs w:val="18"/>
              </w:rPr>
            </w:pPr>
            <w:r>
              <w:rPr>
                <w:rFonts w:ascii="仿宋_GB2312" w:eastAsia="仿宋_GB2312" w:hAnsi="宋体" w:hint="eastAsia"/>
                <w:sz w:val="18"/>
                <w:szCs w:val="18"/>
              </w:rPr>
              <w:t>动物防疫等补助经费</w:t>
            </w:r>
          </w:p>
        </w:tc>
        <w:tc>
          <w:tcPr>
            <w:tcW w:w="900" w:type="dxa"/>
            <w:tcBorders>
              <w:top w:val="single" w:sz="4" w:space="0" w:color="auto"/>
              <w:left w:val="nil"/>
              <w:bottom w:val="single" w:sz="4" w:space="0" w:color="auto"/>
              <w:right w:val="single" w:sz="4" w:space="0" w:color="auto"/>
            </w:tcBorders>
            <w:shd w:val="clear" w:color="auto" w:fill="auto"/>
            <w:vAlign w:val="center"/>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强制扑杀、强制免疫和养殖环节无害化处理补助</w:t>
            </w:r>
          </w:p>
        </w:tc>
        <w:tc>
          <w:tcPr>
            <w:tcW w:w="23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政策依据；</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申请指南：包括补贴对象、补贴范围、补贴标准、申请程序、申请材料、咨询电话、受理单位、办理时限、联系方式等；</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补贴结果；</w:t>
            </w:r>
          </w:p>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监督渠道：包括举报电话、地址等。</w:t>
            </w:r>
          </w:p>
        </w:tc>
        <w:tc>
          <w:tcPr>
            <w:tcW w:w="2880" w:type="dxa"/>
            <w:tcBorders>
              <w:top w:val="single" w:sz="4" w:space="0" w:color="auto"/>
              <w:left w:val="nil"/>
              <w:bottom w:val="single" w:sz="4" w:space="0" w:color="auto"/>
              <w:right w:val="single" w:sz="4" w:space="0" w:color="auto"/>
            </w:tcBorders>
            <w:shd w:val="clear" w:color="auto" w:fill="auto"/>
          </w:tcPr>
          <w:p w:rsidR="008671B4" w:rsidRDefault="005D440C">
            <w:pPr>
              <w:jc w:val="left"/>
              <w:rPr>
                <w:rFonts w:ascii="仿宋_GB2312" w:eastAsia="仿宋_GB2312" w:hAnsi="Times New Roman"/>
                <w:sz w:val="18"/>
                <w:szCs w:val="18"/>
              </w:rPr>
            </w:pPr>
            <w:r>
              <w:rPr>
                <w:rFonts w:ascii="仿宋_GB2312" w:eastAsia="仿宋_GB2312" w:hAnsi="Times New Roman" w:hint="eastAsia"/>
                <w:sz w:val="18"/>
                <w:szCs w:val="18"/>
              </w:rPr>
              <w:t>《动物防疫法》、《动物防疫等补助经费管理办法》</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信息形成或者变更之日起20个工作日内。法律、法规对政府信息公开的期限另有规定的，从其规定。</w:t>
            </w:r>
          </w:p>
        </w:tc>
        <w:tc>
          <w:tcPr>
            <w:tcW w:w="126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rPr>
                <w:rFonts w:ascii="仿宋_GB2312" w:eastAsia="仿宋_GB2312" w:hAnsi="Times New Roman"/>
                <w:sz w:val="18"/>
                <w:szCs w:val="18"/>
              </w:rPr>
            </w:pPr>
            <w:r>
              <w:rPr>
                <w:rFonts w:ascii="仿宋_GB2312" w:eastAsia="仿宋_GB2312" w:hAnsi="Times New Roman" w:hint="eastAsia"/>
                <w:sz w:val="18"/>
                <w:szCs w:val="18"/>
              </w:rPr>
              <w:t>梅州市梅县区农业农村局</w:t>
            </w:r>
          </w:p>
        </w:tc>
        <w:tc>
          <w:tcPr>
            <w:tcW w:w="1440" w:type="dxa"/>
            <w:tcBorders>
              <w:top w:val="single" w:sz="4" w:space="0" w:color="auto"/>
              <w:left w:val="nil"/>
              <w:bottom w:val="single" w:sz="4" w:space="0" w:color="auto"/>
              <w:right w:val="single" w:sz="4" w:space="0" w:color="auto"/>
            </w:tcBorders>
            <w:shd w:val="clear" w:color="auto" w:fill="auto"/>
          </w:tcPr>
          <w:p w:rsidR="008671B4" w:rsidRDefault="005D440C">
            <w:pPr>
              <w:spacing w:line="240" w:lineRule="exact"/>
              <w:jc w:val="left"/>
              <w:rPr>
                <w:rFonts w:ascii="仿宋_GB2312" w:eastAsia="仿宋_GB2312" w:hAnsi="宋体"/>
                <w:sz w:val="18"/>
                <w:szCs w:val="18"/>
              </w:rPr>
            </w:pPr>
            <w:r>
              <w:rPr>
                <w:rFonts w:ascii="仿宋_GB2312" w:eastAsia="仿宋_GB2312" w:hAnsi="宋体" w:hint="eastAsia"/>
                <w:sz w:val="18"/>
                <w:szCs w:val="18"/>
              </w:rPr>
              <w:t xml:space="preserve">■政府网站 </w:t>
            </w:r>
          </w:p>
          <w:p w:rsidR="008671B4" w:rsidRDefault="008671B4">
            <w:pPr>
              <w:spacing w:line="240" w:lineRule="exact"/>
              <w:jc w:val="left"/>
              <w:rPr>
                <w:rFonts w:ascii="仿宋_GB2312" w:eastAsia="仿宋_GB2312" w:hAnsi="宋体"/>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8671B4" w:rsidRDefault="005D440C">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bl>
    <w:p w:rsidR="008671B4" w:rsidRDefault="008671B4"/>
    <w:p w:rsidR="008671B4" w:rsidRDefault="008671B4"/>
    <w:p w:rsidR="008671B4" w:rsidRDefault="008671B4"/>
    <w:p w:rsidR="008671B4" w:rsidRDefault="008671B4"/>
    <w:p w:rsidR="008671B4" w:rsidRDefault="008671B4"/>
    <w:sectPr w:rsidR="008671B4" w:rsidSect="008671B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6A4" w:rsidRDefault="008536A4" w:rsidP="000751B0">
      <w:r>
        <w:separator/>
      </w:r>
    </w:p>
  </w:endnote>
  <w:endnote w:type="continuationSeparator" w:id="1">
    <w:p w:rsidR="008536A4" w:rsidRDefault="008536A4" w:rsidP="0007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auto"/>
    <w:pitch w:val="default"/>
    <w:sig w:usb0="00000000" w:usb1="0000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6A4" w:rsidRDefault="008536A4" w:rsidP="000751B0">
      <w:r>
        <w:separator/>
      </w:r>
    </w:p>
  </w:footnote>
  <w:footnote w:type="continuationSeparator" w:id="1">
    <w:p w:rsidR="008536A4" w:rsidRDefault="008536A4" w:rsidP="00075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1F1914"/>
    <w:rsid w:val="000751B0"/>
    <w:rsid w:val="005D440C"/>
    <w:rsid w:val="007214DE"/>
    <w:rsid w:val="008536A4"/>
    <w:rsid w:val="008671B4"/>
    <w:rsid w:val="00EA6FCA"/>
    <w:rsid w:val="2FD67C9C"/>
    <w:rsid w:val="507C3652"/>
    <w:rsid w:val="63505D94"/>
    <w:rsid w:val="6E424C0E"/>
    <w:rsid w:val="771F1914"/>
    <w:rsid w:val="77E06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B4"/>
    <w:pPr>
      <w:widowControl w:val="0"/>
      <w:jc w:val="both"/>
    </w:pPr>
    <w:rPr>
      <w:rFonts w:ascii="Calibri" w:hAnsi="Calibri"/>
      <w:kern w:val="2"/>
      <w:sz w:val="21"/>
      <w:szCs w:val="22"/>
    </w:rPr>
  </w:style>
  <w:style w:type="paragraph" w:styleId="1">
    <w:name w:val="heading 1"/>
    <w:next w:val="a"/>
    <w:qFormat/>
    <w:rsid w:val="008671B4"/>
    <w:pPr>
      <w:keepNext/>
      <w:keepLines/>
      <w:widowControl w:val="0"/>
      <w:spacing w:before="340" w:after="330" w:line="578" w:lineRule="auto"/>
      <w:jc w:val="both"/>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5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751B0"/>
    <w:rPr>
      <w:rFonts w:ascii="Calibri" w:hAnsi="Calibri"/>
      <w:kern w:val="2"/>
      <w:sz w:val="18"/>
      <w:szCs w:val="18"/>
    </w:rPr>
  </w:style>
  <w:style w:type="paragraph" w:styleId="a4">
    <w:name w:val="footer"/>
    <w:basedOn w:val="a"/>
    <w:link w:val="Char0"/>
    <w:rsid w:val="000751B0"/>
    <w:pPr>
      <w:tabs>
        <w:tab w:val="center" w:pos="4153"/>
        <w:tab w:val="right" w:pos="8306"/>
      </w:tabs>
      <w:snapToGrid w:val="0"/>
      <w:jc w:val="left"/>
    </w:pPr>
    <w:rPr>
      <w:sz w:val="18"/>
      <w:szCs w:val="18"/>
    </w:rPr>
  </w:style>
  <w:style w:type="character" w:customStyle="1" w:styleId="Char0">
    <w:name w:val="页脚 Char"/>
    <w:basedOn w:val="a0"/>
    <w:link w:val="a4"/>
    <w:rsid w:val="000751B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梅县区政府办室</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综合股_李军</cp:lastModifiedBy>
  <cp:revision>3</cp:revision>
  <cp:lastPrinted>2020-10-12T06:57:00Z</cp:lastPrinted>
  <dcterms:created xsi:type="dcterms:W3CDTF">2020-10-19T05:58:00Z</dcterms:created>
  <dcterms:modified xsi:type="dcterms:W3CDTF">2020-10-19T05:59:00Z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