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EC" w:rsidRPr="000B7E04" w:rsidRDefault="009D78EC" w:rsidP="000B7E04">
      <w:pPr>
        <w:widowControl/>
        <w:spacing w:line="500" w:lineRule="exact"/>
        <w:ind w:leftChars="-270" w:left="79" w:hangingChars="202" w:hanging="646"/>
        <w:jc w:val="left"/>
        <w:rPr>
          <w:rFonts w:ascii="黑体" w:eastAsia="黑体" w:hAnsi="黑体" w:cs="黑体"/>
          <w:sz w:val="32"/>
          <w:szCs w:val="32"/>
        </w:rPr>
      </w:pPr>
      <w:r w:rsidRPr="000B7E04">
        <w:rPr>
          <w:rFonts w:ascii="黑体" w:eastAsia="黑体" w:hAnsi="黑体" w:cs="黑体" w:hint="eastAsia"/>
          <w:sz w:val="32"/>
          <w:szCs w:val="32"/>
        </w:rPr>
        <w:t>附件</w:t>
      </w:r>
      <w:r w:rsidR="003264DC">
        <w:rPr>
          <w:rFonts w:ascii="黑体" w:eastAsia="黑体" w:hAnsi="黑体" w:cs="黑体" w:hint="eastAsia"/>
          <w:sz w:val="32"/>
          <w:szCs w:val="32"/>
        </w:rPr>
        <w:t>4</w:t>
      </w:r>
    </w:p>
    <w:p w:rsidR="009D78EC" w:rsidRPr="000B7E04" w:rsidRDefault="009D78EC" w:rsidP="000B7E04">
      <w:pPr>
        <w:spacing w:line="50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0B7E04">
        <w:rPr>
          <w:rFonts w:ascii="方正小标宋简体" w:eastAsia="方正小标宋简体" w:hAnsi="黑体" w:cs="黑体" w:hint="eastAsia"/>
          <w:sz w:val="36"/>
          <w:szCs w:val="36"/>
        </w:rPr>
        <w:t>畜禽规模养殖场粪污治理项目补助资金分配表</w:t>
      </w:r>
    </w:p>
    <w:p w:rsidR="009D78EC" w:rsidRDefault="009D78EC" w:rsidP="009D78EC">
      <w:pPr>
        <w:spacing w:line="500" w:lineRule="exact"/>
        <w:jc w:val="center"/>
        <w:rPr>
          <w:rFonts w:ascii="黑体" w:eastAsia="黑体" w:hAnsi="黑体" w:cs="黑体"/>
          <w:sz w:val="28"/>
          <w:szCs w:val="28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8"/>
        <w:gridCol w:w="2499"/>
        <w:gridCol w:w="2419"/>
        <w:gridCol w:w="2419"/>
      </w:tblGrid>
      <w:tr w:rsidR="009D78EC" w:rsidTr="009D78EC">
        <w:trPr>
          <w:trHeight w:val="1161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spacing w:line="500" w:lineRule="exact"/>
              <w:jc w:val="center"/>
              <w:rPr>
                <w:rFonts w:ascii="楷体" w:eastAsia="楷体" w:hAnsi="楷体" w:cs="黑体"/>
                <w:sz w:val="30"/>
                <w:szCs w:val="30"/>
              </w:rPr>
            </w:pPr>
            <w:r w:rsidRPr="000B7E04">
              <w:rPr>
                <w:rFonts w:ascii="楷体" w:eastAsia="楷体" w:hAnsi="楷体" w:cs="黑体" w:hint="eastAsia"/>
                <w:sz w:val="30"/>
                <w:szCs w:val="30"/>
              </w:rPr>
              <w:t>序号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spacing w:line="500" w:lineRule="exact"/>
              <w:jc w:val="center"/>
              <w:rPr>
                <w:rFonts w:ascii="楷体" w:eastAsia="楷体" w:hAnsi="楷体" w:cs="黑体"/>
                <w:sz w:val="30"/>
                <w:szCs w:val="30"/>
              </w:rPr>
            </w:pPr>
            <w:r w:rsidRPr="000B7E04">
              <w:rPr>
                <w:rFonts w:ascii="楷体" w:eastAsia="楷体" w:hAnsi="楷体" w:cs="黑体" w:hint="eastAsia"/>
                <w:sz w:val="30"/>
                <w:szCs w:val="30"/>
              </w:rPr>
              <w:t>县</w:t>
            </w:r>
            <w:r w:rsidR="000B7E04">
              <w:rPr>
                <w:rFonts w:ascii="楷体" w:eastAsia="楷体" w:hAnsi="楷体" w:cs="黑体" w:hint="eastAsia"/>
                <w:sz w:val="30"/>
                <w:szCs w:val="30"/>
              </w:rPr>
              <w:t xml:space="preserve">  </w:t>
            </w:r>
            <w:r w:rsidRPr="000B7E04">
              <w:rPr>
                <w:rFonts w:ascii="楷体" w:eastAsia="楷体" w:hAnsi="楷体" w:cs="黑体" w:hint="eastAsia"/>
                <w:sz w:val="30"/>
                <w:szCs w:val="30"/>
              </w:rPr>
              <w:t>别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04" w:rsidRDefault="009D78EC" w:rsidP="000B7E04">
            <w:pPr>
              <w:spacing w:line="420" w:lineRule="exact"/>
              <w:jc w:val="center"/>
              <w:rPr>
                <w:rFonts w:ascii="楷体" w:eastAsia="楷体" w:hAnsi="楷体" w:cs="黑体"/>
                <w:sz w:val="30"/>
                <w:szCs w:val="30"/>
              </w:rPr>
            </w:pPr>
            <w:r w:rsidRPr="000B7E04">
              <w:rPr>
                <w:rFonts w:ascii="楷体" w:eastAsia="楷体" w:hAnsi="楷体" w:cs="黑体" w:hint="eastAsia"/>
                <w:sz w:val="30"/>
                <w:szCs w:val="30"/>
              </w:rPr>
              <w:t>资金额度</w:t>
            </w:r>
          </w:p>
          <w:p w:rsidR="009D78EC" w:rsidRPr="000B7E04" w:rsidRDefault="009D78EC" w:rsidP="000B7E04">
            <w:pPr>
              <w:spacing w:line="420" w:lineRule="exact"/>
              <w:jc w:val="center"/>
              <w:rPr>
                <w:rFonts w:ascii="楷体" w:eastAsia="楷体" w:hAnsi="楷体" w:cs="黑体"/>
                <w:sz w:val="30"/>
                <w:szCs w:val="30"/>
              </w:rPr>
            </w:pPr>
            <w:r w:rsidRPr="000B7E04">
              <w:rPr>
                <w:rFonts w:ascii="楷体" w:eastAsia="楷体" w:hAnsi="楷体" w:cs="黑体" w:hint="eastAsia"/>
                <w:sz w:val="30"/>
                <w:szCs w:val="30"/>
              </w:rPr>
              <w:t>（万元）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 w:rsidP="000B7E04">
            <w:pPr>
              <w:spacing w:line="420" w:lineRule="exact"/>
              <w:jc w:val="center"/>
              <w:rPr>
                <w:rFonts w:ascii="楷体" w:eastAsia="楷体" w:hAnsi="楷体" w:cs="黑体"/>
                <w:sz w:val="30"/>
                <w:szCs w:val="30"/>
              </w:rPr>
            </w:pPr>
            <w:r w:rsidRPr="000B7E04">
              <w:rPr>
                <w:rFonts w:ascii="楷体" w:eastAsia="楷体" w:hAnsi="楷体" w:cs="黑体" w:hint="eastAsia"/>
                <w:sz w:val="30"/>
                <w:szCs w:val="30"/>
              </w:rPr>
              <w:t>申报补助资金</w:t>
            </w:r>
          </w:p>
          <w:p w:rsidR="009D78EC" w:rsidRPr="000B7E04" w:rsidRDefault="009D78EC" w:rsidP="000B7E04">
            <w:pPr>
              <w:spacing w:line="420" w:lineRule="exact"/>
              <w:jc w:val="center"/>
              <w:rPr>
                <w:rFonts w:ascii="楷体" w:eastAsia="楷体" w:hAnsi="楷体" w:cs="黑体"/>
                <w:sz w:val="30"/>
                <w:szCs w:val="30"/>
              </w:rPr>
            </w:pPr>
            <w:r w:rsidRPr="000B7E04">
              <w:rPr>
                <w:rFonts w:ascii="楷体" w:eastAsia="楷体" w:hAnsi="楷体" w:cs="黑体" w:hint="eastAsia"/>
                <w:sz w:val="30"/>
                <w:szCs w:val="30"/>
              </w:rPr>
              <w:t>实施方式</w:t>
            </w:r>
          </w:p>
        </w:tc>
      </w:tr>
      <w:tr w:rsidR="009D78EC" w:rsidTr="009D78EC">
        <w:trPr>
          <w:trHeight w:val="1161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五华县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300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报2个项目</w:t>
            </w:r>
          </w:p>
        </w:tc>
      </w:tr>
      <w:tr w:rsidR="009D78EC" w:rsidTr="009D78EC">
        <w:trPr>
          <w:trHeight w:val="1161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兴宁市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250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报2个项目</w:t>
            </w:r>
          </w:p>
        </w:tc>
      </w:tr>
      <w:tr w:rsidR="009D78EC" w:rsidTr="009D78EC">
        <w:trPr>
          <w:trHeight w:val="1161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梅县区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250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报2个项目</w:t>
            </w:r>
          </w:p>
        </w:tc>
      </w:tr>
      <w:tr w:rsidR="009D78EC" w:rsidTr="009D78EC">
        <w:trPr>
          <w:trHeight w:val="1161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丰顺县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150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报1个项目</w:t>
            </w:r>
          </w:p>
        </w:tc>
      </w:tr>
      <w:tr w:rsidR="009D78EC" w:rsidTr="009D78EC">
        <w:trPr>
          <w:trHeight w:val="1161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平远县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100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报1个项目</w:t>
            </w:r>
          </w:p>
        </w:tc>
      </w:tr>
      <w:tr w:rsidR="009D78EC" w:rsidTr="009D78EC">
        <w:trPr>
          <w:trHeight w:val="1161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大埔县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100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报1个项目</w:t>
            </w:r>
          </w:p>
        </w:tc>
      </w:tr>
      <w:tr w:rsidR="009D78EC" w:rsidTr="009D78EC">
        <w:trPr>
          <w:trHeight w:val="1161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蕉岭县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100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报1个项目</w:t>
            </w:r>
          </w:p>
        </w:tc>
      </w:tr>
      <w:tr w:rsidR="009D78EC" w:rsidTr="009D78EC">
        <w:trPr>
          <w:trHeight w:val="1161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梅江区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100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报1个项目</w:t>
            </w:r>
          </w:p>
        </w:tc>
      </w:tr>
      <w:tr w:rsidR="009D78EC" w:rsidTr="009D78EC">
        <w:trPr>
          <w:trHeight w:val="1182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b/>
                <w:kern w:val="0"/>
                <w:sz w:val="30"/>
                <w:szCs w:val="30"/>
              </w:rPr>
              <w:t>合</w:t>
            </w:r>
            <w:r w:rsidR="000B7E04" w:rsidRPr="000B7E04">
              <w:rPr>
                <w:rFonts w:ascii="仿宋_GB2312" w:eastAsia="仿宋_GB2312" w:hAnsi="仿宋_GB2312" w:cs="仿宋_GB2312" w:hint="eastAsia"/>
                <w:b/>
                <w:kern w:val="0"/>
                <w:sz w:val="30"/>
                <w:szCs w:val="30"/>
              </w:rPr>
              <w:t xml:space="preserve">  </w:t>
            </w:r>
            <w:r w:rsidRPr="000B7E04">
              <w:rPr>
                <w:rFonts w:ascii="仿宋_GB2312" w:eastAsia="仿宋_GB2312" w:hAnsi="仿宋_GB2312" w:cs="仿宋_GB2312" w:hint="eastAsia"/>
                <w:b/>
                <w:kern w:val="0"/>
                <w:sz w:val="30"/>
                <w:szCs w:val="30"/>
              </w:rPr>
              <w:t>计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1350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EC" w:rsidRPr="000B7E04" w:rsidRDefault="009D78E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 w:rsidRPr="000B7E04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11</w:t>
            </w:r>
          </w:p>
        </w:tc>
      </w:tr>
    </w:tbl>
    <w:p w:rsidR="00385B27" w:rsidRDefault="00385B27" w:rsidP="009D78EC">
      <w:pPr>
        <w:tabs>
          <w:tab w:val="left" w:pos="2316"/>
        </w:tabs>
        <w:adjustRightInd w:val="0"/>
        <w:snapToGrid w:val="0"/>
        <w:spacing w:line="600" w:lineRule="exact"/>
      </w:pPr>
      <w:bookmarkStart w:id="0" w:name="_GoBack"/>
      <w:bookmarkEnd w:id="0"/>
    </w:p>
    <w:sectPr w:rsidR="00385B27" w:rsidSect="009D78E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80C" w:rsidRDefault="004A280C" w:rsidP="000B7E04">
      <w:r>
        <w:separator/>
      </w:r>
    </w:p>
  </w:endnote>
  <w:endnote w:type="continuationSeparator" w:id="1">
    <w:p w:rsidR="004A280C" w:rsidRDefault="004A280C" w:rsidP="000B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80C" w:rsidRDefault="004A280C" w:rsidP="000B7E04">
      <w:r>
        <w:separator/>
      </w:r>
    </w:p>
  </w:footnote>
  <w:footnote w:type="continuationSeparator" w:id="1">
    <w:p w:rsidR="004A280C" w:rsidRDefault="004A280C" w:rsidP="000B7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D589"/>
    <w:multiLevelType w:val="singleLevel"/>
    <w:tmpl w:val="5EFDD589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878"/>
    <w:rsid w:val="000B7E04"/>
    <w:rsid w:val="003264DC"/>
    <w:rsid w:val="00385B27"/>
    <w:rsid w:val="004A280C"/>
    <w:rsid w:val="0054387C"/>
    <w:rsid w:val="00856A6D"/>
    <w:rsid w:val="008A1ED2"/>
    <w:rsid w:val="009D78EC"/>
    <w:rsid w:val="009E10C5"/>
    <w:rsid w:val="00AD6A6B"/>
    <w:rsid w:val="00D22878"/>
    <w:rsid w:val="00D3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9D78EC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9D78EC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nhideWhenUsed/>
    <w:qFormat/>
    <w:rsid w:val="009D78EC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D78E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rsid w:val="009D78EC"/>
    <w:rPr>
      <w:rFonts w:ascii="Times New Roman" w:eastAsia="宋体" w:hAnsi="Times New Roman" w:cs="Times New Roman"/>
      <w:b/>
      <w:bCs/>
      <w:sz w:val="32"/>
      <w:szCs w:val="32"/>
    </w:rPr>
  </w:style>
  <w:style w:type="paragraph" w:styleId="2">
    <w:name w:val="Body Text Indent 2"/>
    <w:basedOn w:val="a"/>
    <w:link w:val="2Char"/>
    <w:semiHidden/>
    <w:unhideWhenUsed/>
    <w:rsid w:val="009D78EC"/>
    <w:pPr>
      <w:spacing w:after="120" w:line="480" w:lineRule="auto"/>
      <w:ind w:leftChars="200" w:left="420"/>
    </w:pPr>
    <w:rPr>
      <w:szCs w:val="24"/>
    </w:rPr>
  </w:style>
  <w:style w:type="character" w:customStyle="1" w:styleId="2Char">
    <w:name w:val="正文文本缩进 2 Char"/>
    <w:basedOn w:val="a0"/>
    <w:link w:val="2"/>
    <w:semiHidden/>
    <w:rsid w:val="009D78EC"/>
    <w:rPr>
      <w:rFonts w:ascii="Times New Roman" w:eastAsia="宋体" w:hAnsi="Times New Roman" w:cs="Times New Roman"/>
      <w:szCs w:val="24"/>
    </w:rPr>
  </w:style>
  <w:style w:type="paragraph" w:customStyle="1" w:styleId="xl39">
    <w:name w:val="xl39"/>
    <w:basedOn w:val="a"/>
    <w:qFormat/>
    <w:rsid w:val="009D78EC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styleId="a3">
    <w:name w:val="header"/>
    <w:basedOn w:val="a"/>
    <w:link w:val="Char"/>
    <w:uiPriority w:val="99"/>
    <w:semiHidden/>
    <w:unhideWhenUsed/>
    <w:rsid w:val="000B7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E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E0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9D78EC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9D78EC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nhideWhenUsed/>
    <w:qFormat/>
    <w:rsid w:val="009D78EC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D78E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rsid w:val="009D78EC"/>
    <w:rPr>
      <w:rFonts w:ascii="Times New Roman" w:eastAsia="宋体" w:hAnsi="Times New Roman" w:cs="Times New Roman"/>
      <w:b/>
      <w:bCs/>
      <w:sz w:val="32"/>
      <w:szCs w:val="32"/>
    </w:rPr>
  </w:style>
  <w:style w:type="paragraph" w:styleId="2">
    <w:name w:val="Body Text Indent 2"/>
    <w:basedOn w:val="a"/>
    <w:link w:val="2Char"/>
    <w:semiHidden/>
    <w:unhideWhenUsed/>
    <w:rsid w:val="009D78EC"/>
    <w:pPr>
      <w:spacing w:after="120" w:line="480" w:lineRule="auto"/>
      <w:ind w:leftChars="200" w:left="420"/>
    </w:pPr>
    <w:rPr>
      <w:szCs w:val="24"/>
    </w:rPr>
  </w:style>
  <w:style w:type="character" w:customStyle="1" w:styleId="2Char">
    <w:name w:val="正文文本缩进 2 Char"/>
    <w:basedOn w:val="a0"/>
    <w:link w:val="2"/>
    <w:semiHidden/>
    <w:rsid w:val="009D78EC"/>
    <w:rPr>
      <w:rFonts w:ascii="Times New Roman" w:eastAsia="宋体" w:hAnsi="Times New Roman" w:cs="Times New Roman"/>
      <w:szCs w:val="24"/>
    </w:rPr>
  </w:style>
  <w:style w:type="paragraph" w:customStyle="1" w:styleId="xl39">
    <w:name w:val="xl39"/>
    <w:basedOn w:val="a"/>
    <w:qFormat/>
    <w:rsid w:val="009D78EC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农业农村局_张清祥</cp:lastModifiedBy>
  <cp:revision>4</cp:revision>
  <dcterms:created xsi:type="dcterms:W3CDTF">2020-07-14T01:51:00Z</dcterms:created>
  <dcterms:modified xsi:type="dcterms:W3CDTF">2020-07-14T09:20:00Z</dcterms:modified>
</cp:coreProperties>
</file>