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7" w:rsidRDefault="000324E7" w:rsidP="006D55C1">
      <w:pPr>
        <w:rPr>
          <w:rFonts w:ascii="文星仿宋" w:eastAsia="文星仿宋"/>
          <w:szCs w:val="32"/>
        </w:rPr>
      </w:pPr>
    </w:p>
    <w:p w:rsidR="000324E7" w:rsidRDefault="000324E7" w:rsidP="006D55C1">
      <w:pPr>
        <w:rPr>
          <w:rFonts w:ascii="文星仿宋" w:eastAsia="文星仿宋"/>
          <w:szCs w:val="32"/>
        </w:rPr>
      </w:pPr>
    </w:p>
    <w:p w:rsidR="000324E7" w:rsidRDefault="000324E7" w:rsidP="006D55C1">
      <w:pPr>
        <w:rPr>
          <w:rFonts w:ascii="文星仿宋" w:eastAsia="文星仿宋"/>
          <w:szCs w:val="32"/>
        </w:rPr>
      </w:pPr>
    </w:p>
    <w:p w:rsidR="000324E7" w:rsidRDefault="006D55C1" w:rsidP="006D55C1">
      <w:pPr>
        <w:ind w:right="55"/>
        <w:jc w:val="right"/>
        <w:rPr>
          <w:rFonts w:ascii="文星仿宋" w:eastAsia="文星仿宋"/>
          <w:szCs w:val="32"/>
        </w:rPr>
      </w:pPr>
      <w:r>
        <w:rPr>
          <w:rFonts w:ascii="文星仿宋" w:eastAsia="文星仿宋" w:hint="eastAsia"/>
          <w:szCs w:val="32"/>
        </w:rPr>
        <w:t>梅南府函</w:t>
      </w:r>
      <w:r>
        <w:rPr>
          <w:rFonts w:ascii="文星仿宋" w:eastAsia="文星仿宋" w:hint="eastAsia"/>
          <w:bCs/>
          <w:szCs w:val="32"/>
        </w:rPr>
        <w:t>〔</w:t>
      </w:r>
      <w:r>
        <w:rPr>
          <w:rFonts w:ascii="文星仿宋" w:eastAsia="文星仿宋" w:hint="eastAsia"/>
          <w:szCs w:val="32"/>
        </w:rPr>
        <w:t>20</w:t>
      </w:r>
      <w:r>
        <w:rPr>
          <w:rFonts w:ascii="文星仿宋" w:eastAsia="文星仿宋" w:hint="eastAsia"/>
          <w:szCs w:val="32"/>
        </w:rPr>
        <w:t>20</w:t>
      </w:r>
      <w:r>
        <w:rPr>
          <w:rFonts w:ascii="文星仿宋" w:eastAsia="文星仿宋" w:hint="eastAsia"/>
          <w:bCs/>
          <w:szCs w:val="32"/>
        </w:rPr>
        <w:t>〕</w:t>
      </w:r>
      <w:r w:rsidR="00AC6907">
        <w:rPr>
          <w:rFonts w:ascii="文星仿宋" w:eastAsia="文星仿宋" w:hint="eastAsia"/>
          <w:bCs/>
          <w:szCs w:val="32"/>
        </w:rPr>
        <w:t>4</w:t>
      </w:r>
      <w:r>
        <w:rPr>
          <w:rFonts w:ascii="文星仿宋" w:eastAsia="文星仿宋" w:hint="eastAsia"/>
          <w:szCs w:val="32"/>
        </w:rPr>
        <w:t>号</w:t>
      </w:r>
    </w:p>
    <w:p w:rsidR="000324E7" w:rsidRDefault="000324E7" w:rsidP="006D55C1">
      <w:pPr>
        <w:jc w:val="center"/>
        <w:rPr>
          <w:rFonts w:ascii="文星标宋" w:eastAsia="文星标宋"/>
          <w:bCs/>
          <w:szCs w:val="32"/>
        </w:rPr>
      </w:pPr>
    </w:p>
    <w:p w:rsidR="000324E7" w:rsidRDefault="006D55C1" w:rsidP="006D55C1">
      <w:pPr>
        <w:jc w:val="center"/>
        <w:rPr>
          <w:rFonts w:ascii="文星标宋" w:eastAsia="文星标宋" w:hAnsiTheme="majorEastAsia"/>
          <w:sz w:val="44"/>
          <w:szCs w:val="44"/>
        </w:rPr>
      </w:pPr>
      <w:r>
        <w:rPr>
          <w:rFonts w:ascii="文星标宋" w:eastAsia="文星标宋" w:hAnsiTheme="majorEastAsia" w:hint="eastAsia"/>
          <w:sz w:val="44"/>
          <w:szCs w:val="44"/>
        </w:rPr>
        <w:t>梅州市梅县区梅南镇人民政府关于</w:t>
      </w:r>
      <w:r>
        <w:rPr>
          <w:rFonts w:ascii="文星标宋" w:eastAsia="文星标宋" w:hAnsiTheme="majorEastAsia" w:hint="eastAsia"/>
          <w:sz w:val="44"/>
          <w:szCs w:val="44"/>
        </w:rPr>
        <w:t>调整</w:t>
      </w:r>
      <w:r>
        <w:rPr>
          <w:rFonts w:ascii="文星标宋" w:eastAsia="文星标宋" w:hAnsiTheme="majorEastAsia" w:hint="eastAsia"/>
          <w:sz w:val="44"/>
          <w:szCs w:val="44"/>
        </w:rPr>
        <w:t>精神</w:t>
      </w:r>
    </w:p>
    <w:p w:rsidR="000324E7" w:rsidRDefault="006D55C1" w:rsidP="006D55C1">
      <w:pPr>
        <w:jc w:val="center"/>
        <w:rPr>
          <w:rFonts w:ascii="文星标宋" w:eastAsia="文星标宋" w:hAnsiTheme="majorEastAsia"/>
          <w:sz w:val="44"/>
          <w:szCs w:val="44"/>
        </w:rPr>
      </w:pPr>
      <w:r>
        <w:rPr>
          <w:rFonts w:ascii="文星标宋" w:eastAsia="文星标宋" w:hAnsiTheme="majorEastAsia" w:hint="eastAsia"/>
          <w:sz w:val="44"/>
          <w:szCs w:val="44"/>
        </w:rPr>
        <w:t>卫生综合管理小组的通知</w:t>
      </w:r>
    </w:p>
    <w:p w:rsidR="000324E7" w:rsidRDefault="000324E7" w:rsidP="006D55C1">
      <w:pPr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p w:rsidR="000324E7" w:rsidRDefault="006D55C1" w:rsidP="006D55C1">
      <w:pPr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各村（居）委员会、镇直各部门</w:t>
      </w:r>
      <w:r>
        <w:rPr>
          <w:rFonts w:ascii="仿宋_GB2312" w:eastAsia="仿宋_GB2312" w:hAnsiTheme="minorEastAsia" w:hint="eastAsia"/>
          <w:szCs w:val="32"/>
        </w:rPr>
        <w:t>:</w:t>
      </w:r>
      <w:r>
        <w:rPr>
          <w:rFonts w:ascii="仿宋_GB2312" w:eastAsia="仿宋_GB2312" w:hAnsiTheme="minorEastAsia" w:hint="eastAsia"/>
          <w:szCs w:val="32"/>
        </w:rPr>
        <w:t> </w:t>
      </w:r>
    </w:p>
    <w:p w:rsidR="000324E7" w:rsidRDefault="006D55C1" w:rsidP="006D55C1">
      <w:pPr>
        <w:rPr>
          <w:rFonts w:ascii="黑体" w:eastAsia="黑体" w:hAnsi="黑体"/>
          <w:szCs w:val="32"/>
        </w:rPr>
      </w:pPr>
      <w:r>
        <w:rPr>
          <w:rFonts w:ascii="仿宋_GB2312" w:eastAsia="仿宋_GB2312" w:hAnsi="宋体" w:cs="宋体" w:hint="eastAsia"/>
          <w:szCs w:val="32"/>
        </w:rPr>
        <w:t xml:space="preserve">　　</w:t>
      </w:r>
      <w:r>
        <w:rPr>
          <w:rFonts w:ascii="仿宋_GB2312" w:eastAsia="仿宋_GB2312" w:hAnsi="文星仿宋" w:cs="文星仿宋" w:hint="eastAsia"/>
          <w:szCs w:val="32"/>
        </w:rPr>
        <w:t>为更好地</w:t>
      </w:r>
      <w:r>
        <w:rPr>
          <w:rFonts w:ascii="仿宋_GB2312" w:eastAsia="仿宋_GB2312" w:hAnsiTheme="minorEastAsia" w:hint="eastAsia"/>
          <w:szCs w:val="32"/>
        </w:rPr>
        <w:t>加强我镇严重精神障碍患者管理的部门协作，增强对严重精神障碍患者的防治和管理能力，，经研究决定</w:t>
      </w:r>
      <w:r>
        <w:rPr>
          <w:rFonts w:ascii="仿宋_GB2312" w:eastAsia="仿宋_GB2312" w:hAnsiTheme="minorEastAsia" w:hint="eastAsia"/>
          <w:szCs w:val="32"/>
        </w:rPr>
        <w:t>，对</w:t>
      </w:r>
      <w:r>
        <w:rPr>
          <w:rFonts w:ascii="仿宋_GB2312" w:eastAsia="仿宋_GB2312" w:hAnsiTheme="minorEastAsia" w:hint="eastAsia"/>
          <w:szCs w:val="32"/>
        </w:rPr>
        <w:t>梅南镇精神卫生综合管理小组</w:t>
      </w:r>
      <w:r>
        <w:rPr>
          <w:rFonts w:ascii="仿宋_GB2312" w:eastAsia="仿宋_GB2312" w:hAnsiTheme="minorEastAsia" w:hint="eastAsia"/>
          <w:szCs w:val="32"/>
        </w:rPr>
        <w:t>进行调整</w:t>
      </w:r>
      <w:r>
        <w:rPr>
          <w:rFonts w:ascii="仿宋_GB2312" w:eastAsia="仿宋_GB2312" w:hAnsiTheme="minorEastAsia" w:hint="eastAsia"/>
          <w:szCs w:val="32"/>
        </w:rPr>
        <w:t>，调整后成员组成如下</w:t>
      </w:r>
      <w:r>
        <w:rPr>
          <w:rFonts w:ascii="仿宋_GB2312" w:eastAsia="仿宋_GB2312" w:hAnsiTheme="minorEastAsia" w:hint="eastAsia"/>
          <w:szCs w:val="32"/>
        </w:rPr>
        <w:t>:</w:t>
      </w:r>
      <w:r>
        <w:rPr>
          <w:rFonts w:ascii="仿宋_GB2312" w:eastAsia="仿宋_GB2312" w:hAnsiTheme="minorEastAsia" w:hint="eastAsia"/>
          <w:szCs w:val="32"/>
        </w:rPr>
        <w:t> </w:t>
      </w:r>
      <w:r>
        <w:rPr>
          <w:rFonts w:ascii="宋体" w:eastAsia="黑体" w:hAnsi="宋体" w:cs="宋体" w:hint="eastAsia"/>
          <w:szCs w:val="32"/>
        </w:rPr>
        <w:t> </w:t>
      </w:r>
    </w:p>
    <w:p w:rsidR="000324E7" w:rsidRDefault="006D55C1" w:rsidP="006D55C1">
      <w:pPr>
        <w:ind w:firstLineChars="200" w:firstLine="632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组</w:t>
      </w:r>
      <w:r>
        <w:rPr>
          <w:rFonts w:ascii="仿宋_GB2312" w:eastAsia="仿宋_GB2312" w:hAnsiTheme="minorEastAsia" w:hint="eastAsia"/>
          <w:szCs w:val="32"/>
        </w:rPr>
        <w:t xml:space="preserve">  </w:t>
      </w:r>
      <w:r>
        <w:rPr>
          <w:rFonts w:ascii="仿宋_GB2312" w:eastAsia="仿宋_GB2312" w:hAnsiTheme="minorEastAsia" w:hint="eastAsia"/>
          <w:szCs w:val="32"/>
        </w:rPr>
        <w:t>长</w:t>
      </w:r>
      <w:r>
        <w:rPr>
          <w:rFonts w:ascii="仿宋_GB2312" w:eastAsia="仿宋_GB2312" w:hAnsiTheme="minorEastAsia" w:hint="eastAsia"/>
          <w:szCs w:val="32"/>
        </w:rPr>
        <w:t xml:space="preserve">: </w:t>
      </w:r>
      <w:r>
        <w:rPr>
          <w:rFonts w:ascii="仿宋_GB2312" w:eastAsia="仿宋_GB2312" w:hAnsiTheme="minorEastAsia" w:hint="eastAsia"/>
          <w:szCs w:val="32"/>
        </w:rPr>
        <w:t>卜小英（综治办主任）</w:t>
      </w:r>
    </w:p>
    <w:p w:rsidR="000324E7" w:rsidRDefault="006D55C1" w:rsidP="006D55C1">
      <w:pPr>
        <w:ind w:firstLineChars="200" w:firstLine="632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副组长</w:t>
      </w:r>
      <w:r>
        <w:rPr>
          <w:rFonts w:ascii="仿宋_GB2312" w:eastAsia="仿宋_GB2312" w:hAnsiTheme="minorEastAsia" w:hint="eastAsia"/>
          <w:szCs w:val="32"/>
        </w:rPr>
        <w:t xml:space="preserve">: </w:t>
      </w:r>
      <w:r>
        <w:rPr>
          <w:rFonts w:ascii="仿宋_GB2312" w:eastAsia="仿宋_GB2312" w:hAnsiTheme="minorEastAsia" w:hint="eastAsia"/>
          <w:szCs w:val="32"/>
        </w:rPr>
        <w:t>李晋东</w:t>
      </w:r>
      <w:r>
        <w:rPr>
          <w:rFonts w:ascii="仿宋_GB2312" w:eastAsia="仿宋_GB2312" w:hAnsiTheme="minorEastAsia" w:hint="eastAsia"/>
          <w:szCs w:val="32"/>
        </w:rPr>
        <w:t>（梅南镇卫生院</w:t>
      </w:r>
      <w:r>
        <w:rPr>
          <w:rFonts w:ascii="仿宋_GB2312" w:eastAsia="仿宋_GB2312" w:hAnsiTheme="minorEastAsia" w:hint="eastAsia"/>
          <w:szCs w:val="32"/>
        </w:rPr>
        <w:t>院长</w:t>
      </w:r>
      <w:r>
        <w:rPr>
          <w:rFonts w:ascii="仿宋_GB2312" w:eastAsia="仿宋_GB2312" w:hAnsiTheme="minorEastAsia" w:hint="eastAsia"/>
          <w:szCs w:val="32"/>
        </w:rPr>
        <w:t>）</w:t>
      </w:r>
    </w:p>
    <w:p w:rsidR="000324E7" w:rsidRDefault="006D55C1" w:rsidP="006D55C1">
      <w:pPr>
        <w:ind w:firstLineChars="200" w:firstLine="632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成</w:t>
      </w:r>
      <w:r>
        <w:rPr>
          <w:rFonts w:ascii="仿宋_GB2312" w:eastAsia="仿宋_GB2312" w:hAnsiTheme="minorEastAsia" w:hint="eastAsia"/>
          <w:szCs w:val="32"/>
        </w:rPr>
        <w:t xml:space="preserve">  </w:t>
      </w:r>
      <w:r>
        <w:rPr>
          <w:rFonts w:ascii="仿宋_GB2312" w:eastAsia="仿宋_GB2312" w:hAnsiTheme="minorEastAsia" w:hint="eastAsia"/>
          <w:szCs w:val="32"/>
        </w:rPr>
        <w:t>员</w:t>
      </w:r>
      <w:r>
        <w:rPr>
          <w:rFonts w:ascii="仿宋_GB2312" w:eastAsia="仿宋_GB2312" w:hAnsiTheme="minorEastAsia" w:hint="eastAsia"/>
          <w:szCs w:val="32"/>
        </w:rPr>
        <w:t xml:space="preserve">: </w:t>
      </w:r>
      <w:r>
        <w:rPr>
          <w:rFonts w:ascii="仿宋_GB2312" w:eastAsia="仿宋_GB2312" w:hAnsiTheme="minorEastAsia" w:hint="eastAsia"/>
          <w:szCs w:val="32"/>
        </w:rPr>
        <w:t>杨益超（民政办主任）</w:t>
      </w:r>
    </w:p>
    <w:p w:rsidR="000324E7" w:rsidRDefault="006D55C1" w:rsidP="006D55C1">
      <w:pPr>
        <w:ind w:firstLineChars="600" w:firstLine="1895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杨永文（</w:t>
      </w:r>
      <w:r w:rsidR="00AC6907">
        <w:rPr>
          <w:rFonts w:ascii="仿宋_GB2312" w:eastAsia="仿宋_GB2312" w:hAnsiTheme="minorEastAsia" w:hint="eastAsia"/>
          <w:szCs w:val="32"/>
        </w:rPr>
        <w:t>计生办</w:t>
      </w:r>
      <w:r>
        <w:rPr>
          <w:rFonts w:ascii="仿宋_GB2312" w:eastAsia="仿宋_GB2312" w:hAnsiTheme="minorEastAsia" w:hint="eastAsia"/>
          <w:szCs w:val="32"/>
        </w:rPr>
        <w:t>副主任）</w:t>
      </w:r>
    </w:p>
    <w:p w:rsidR="000324E7" w:rsidRDefault="006D55C1" w:rsidP="006D55C1">
      <w:pPr>
        <w:ind w:firstLineChars="600" w:firstLine="1895"/>
        <w:rPr>
          <w:rFonts w:ascii="仿宋_GB2312" w:eastAsia="仿宋_GB2312" w:hAnsiTheme="minorEastAsia"/>
          <w:szCs w:val="32"/>
        </w:rPr>
      </w:pPr>
      <w:proofErr w:type="gramStart"/>
      <w:r>
        <w:rPr>
          <w:rFonts w:ascii="仿宋_GB2312" w:eastAsia="仿宋_GB2312" w:hAnsiTheme="minorEastAsia" w:hint="eastAsia"/>
          <w:szCs w:val="32"/>
        </w:rPr>
        <w:t>廖</w:t>
      </w:r>
      <w:proofErr w:type="gramEnd"/>
      <w:r>
        <w:rPr>
          <w:rFonts w:ascii="仿宋_GB2312" w:eastAsia="仿宋_GB2312" w:hAnsiTheme="minorEastAsia" w:hint="eastAsia"/>
          <w:szCs w:val="32"/>
        </w:rPr>
        <w:t>剑锋（梅南派出所副所长）</w:t>
      </w:r>
    </w:p>
    <w:p w:rsidR="000324E7" w:rsidRDefault="005E053D" w:rsidP="006D55C1">
      <w:pPr>
        <w:ind w:firstLineChars="588" w:firstLine="1857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胡超锋（</w:t>
      </w:r>
      <w:r w:rsidR="006D55C1">
        <w:rPr>
          <w:rFonts w:ascii="仿宋_GB2312" w:eastAsia="仿宋_GB2312" w:hAnsiTheme="minorEastAsia" w:hint="eastAsia"/>
          <w:szCs w:val="32"/>
        </w:rPr>
        <w:t>残联干事）</w:t>
      </w:r>
    </w:p>
    <w:p w:rsidR="000324E7" w:rsidRDefault="006D55C1" w:rsidP="006D55C1">
      <w:pPr>
        <w:ind w:firstLineChars="588" w:firstLine="1857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罗碧梅（南坑村书记）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熊东光（新塘村书记）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proofErr w:type="gramStart"/>
      <w:r>
        <w:rPr>
          <w:rFonts w:ascii="仿宋_GB2312" w:eastAsia="仿宋_GB2312" w:hAnsiTheme="minorEastAsia" w:hint="eastAsia"/>
          <w:szCs w:val="32"/>
        </w:rPr>
        <w:t>梁干均</w:t>
      </w:r>
      <w:proofErr w:type="gramEnd"/>
      <w:r>
        <w:rPr>
          <w:rFonts w:ascii="仿宋_GB2312" w:eastAsia="仿宋_GB2312" w:hAnsiTheme="minorEastAsia" w:hint="eastAsia"/>
          <w:szCs w:val="32"/>
        </w:rPr>
        <w:t>（蓝溪村书记、主任）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陈念祖（蓝田村书记）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lastRenderedPageBreak/>
        <w:t>罗苑华（水美村书记、主任）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朱汉奎（罗田下村书记、主任）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李</w:t>
      </w:r>
      <w:proofErr w:type="gramStart"/>
      <w:r>
        <w:rPr>
          <w:rFonts w:ascii="仿宋_GB2312" w:eastAsia="仿宋_GB2312" w:hAnsiTheme="minorEastAsia" w:hint="eastAsia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Cs w:val="32"/>
        </w:rPr>
        <w:t>凡（罗田上村书记、主任）</w:t>
      </w:r>
      <w:r>
        <w:rPr>
          <w:rFonts w:ascii="仿宋_GB2312" w:eastAsia="仿宋_GB2312" w:hAnsiTheme="minorEastAsia" w:hint="eastAsia"/>
          <w:szCs w:val="32"/>
        </w:rPr>
        <w:t xml:space="preserve">  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陈</w:t>
      </w:r>
      <w:r>
        <w:rPr>
          <w:rFonts w:ascii="仿宋_GB2312" w:eastAsia="仿宋_GB2312" w:hAnsiTheme="minorEastAsia" w:hint="eastAsia"/>
          <w:szCs w:val="32"/>
        </w:rPr>
        <w:t xml:space="preserve">  </w:t>
      </w:r>
      <w:r>
        <w:rPr>
          <w:rFonts w:ascii="仿宋_GB2312" w:eastAsia="仿宋_GB2312" w:hAnsiTheme="minorEastAsia" w:hint="eastAsia"/>
          <w:szCs w:val="32"/>
        </w:rPr>
        <w:t>英（轩外村书记、主任）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叶永生（</w:t>
      </w:r>
      <w:proofErr w:type="gramStart"/>
      <w:r>
        <w:rPr>
          <w:rFonts w:ascii="仿宋_GB2312" w:eastAsia="仿宋_GB2312" w:hAnsiTheme="minorEastAsia" w:hint="eastAsia"/>
          <w:szCs w:val="32"/>
        </w:rPr>
        <w:t>轩内村</w:t>
      </w:r>
      <w:proofErr w:type="gramEnd"/>
      <w:r>
        <w:rPr>
          <w:rFonts w:ascii="仿宋_GB2312" w:eastAsia="仿宋_GB2312" w:hAnsiTheme="minorEastAsia" w:hint="eastAsia"/>
          <w:szCs w:val="32"/>
        </w:rPr>
        <w:t>书记、主任）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邹万达（龙岗村书记、主任）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柯英明（轩中村书记、主任）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吴拯权（</w:t>
      </w:r>
      <w:proofErr w:type="gramStart"/>
      <w:r>
        <w:rPr>
          <w:rFonts w:ascii="仿宋_GB2312" w:eastAsia="仿宋_GB2312" w:hAnsiTheme="minorEastAsia" w:hint="eastAsia"/>
          <w:szCs w:val="32"/>
        </w:rPr>
        <w:t>官径村</w:t>
      </w:r>
      <w:proofErr w:type="gramEnd"/>
      <w:r>
        <w:rPr>
          <w:rFonts w:ascii="仿宋_GB2312" w:eastAsia="仿宋_GB2312" w:hAnsiTheme="minorEastAsia" w:hint="eastAsia"/>
          <w:szCs w:val="32"/>
        </w:rPr>
        <w:t>书记、主任）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罗林芳（</w:t>
      </w:r>
      <w:proofErr w:type="gramStart"/>
      <w:r>
        <w:rPr>
          <w:rFonts w:ascii="仿宋_GB2312" w:eastAsia="仿宋_GB2312" w:hAnsiTheme="minorEastAsia" w:hint="eastAsia"/>
          <w:szCs w:val="32"/>
        </w:rPr>
        <w:t>顺里村</w:t>
      </w:r>
      <w:proofErr w:type="gramEnd"/>
      <w:r>
        <w:rPr>
          <w:rFonts w:ascii="仿宋_GB2312" w:eastAsia="仿宋_GB2312" w:hAnsiTheme="minorEastAsia" w:hint="eastAsia"/>
          <w:szCs w:val="32"/>
        </w:rPr>
        <w:t>书记、主任）</w:t>
      </w:r>
      <w:r>
        <w:rPr>
          <w:rFonts w:ascii="仿宋_GB2312" w:eastAsia="仿宋_GB2312" w:hAnsiTheme="minorEastAsia" w:hint="eastAsia"/>
          <w:szCs w:val="32"/>
        </w:rPr>
        <w:t xml:space="preserve"> 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梁国强（九龙村书记、主任）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proofErr w:type="gramStart"/>
      <w:r>
        <w:rPr>
          <w:rFonts w:ascii="仿宋_GB2312" w:eastAsia="仿宋_GB2312" w:hAnsiTheme="minorEastAsia" w:hint="eastAsia"/>
          <w:szCs w:val="32"/>
        </w:rPr>
        <w:t>危许华</w:t>
      </w:r>
      <w:proofErr w:type="gramEnd"/>
      <w:r>
        <w:rPr>
          <w:rFonts w:ascii="仿宋_GB2312" w:eastAsia="仿宋_GB2312" w:hAnsiTheme="minorEastAsia" w:hint="eastAsia"/>
          <w:szCs w:val="32"/>
        </w:rPr>
        <w:t>（北洞村书记）</w:t>
      </w:r>
    </w:p>
    <w:p w:rsidR="000324E7" w:rsidRDefault="006D55C1" w:rsidP="006D55C1">
      <w:pPr>
        <w:ind w:firstLineChars="583" w:firstLine="1841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罗治敏（黄</w:t>
      </w:r>
      <w:proofErr w:type="gramStart"/>
      <w:r>
        <w:rPr>
          <w:rFonts w:ascii="仿宋_GB2312" w:eastAsia="仿宋_GB2312" w:hAnsiTheme="minorEastAsia" w:hint="eastAsia"/>
          <w:szCs w:val="32"/>
        </w:rPr>
        <w:t>礤</w:t>
      </w:r>
      <w:proofErr w:type="gramEnd"/>
      <w:r>
        <w:rPr>
          <w:rFonts w:ascii="仿宋_GB2312" w:eastAsia="仿宋_GB2312" w:hAnsiTheme="minorEastAsia" w:hint="eastAsia"/>
          <w:szCs w:val="32"/>
        </w:rPr>
        <w:t>村书记、主任）</w:t>
      </w:r>
      <w:r>
        <w:rPr>
          <w:rFonts w:ascii="仿宋_GB2312" w:eastAsia="仿宋_GB2312" w:hAnsiTheme="minorEastAsia" w:hint="eastAsia"/>
          <w:szCs w:val="32"/>
        </w:rPr>
        <w:t> </w:t>
      </w:r>
    </w:p>
    <w:p w:rsidR="000324E7" w:rsidRDefault="006D55C1" w:rsidP="006D55C1">
      <w:pPr>
        <w:rPr>
          <w:rFonts w:ascii="仿宋_GB2312" w:eastAsia="仿宋_GB2312" w:hAnsiTheme="minorEastAsia"/>
          <w:color w:val="FF0000"/>
          <w:szCs w:val="32"/>
        </w:rPr>
      </w:pPr>
      <w:r>
        <w:rPr>
          <w:rFonts w:ascii="仿宋_GB2312" w:eastAsia="仿宋_GB2312" w:hAnsi="宋体" w:cs="宋体" w:hint="eastAsia"/>
          <w:szCs w:val="32"/>
        </w:rPr>
        <w:t xml:space="preserve">　</w:t>
      </w:r>
      <w:r>
        <w:rPr>
          <w:rFonts w:ascii="仿宋_GB2312" w:eastAsia="仿宋_GB2312" w:hAnsiTheme="minorEastAsia" w:hint="eastAsia"/>
          <w:szCs w:val="32"/>
        </w:rPr>
        <w:t xml:space="preserve">  </w:t>
      </w:r>
      <w:r>
        <w:rPr>
          <w:rFonts w:ascii="仿宋_GB2312" w:eastAsia="仿宋_GB2312" w:hAnsiTheme="minorEastAsia" w:hint="eastAsia"/>
          <w:szCs w:val="32"/>
        </w:rPr>
        <w:t>精神卫生综合管理小组下设办公室，办公室设在梅南镇综治办公室，卜小英同志兼任办公室主任，负责日常工作。</w:t>
      </w:r>
      <w:r>
        <w:rPr>
          <w:rFonts w:ascii="仿宋_GB2312" w:eastAsia="仿宋_GB2312" w:hAnsiTheme="minorEastAsia" w:hint="eastAsia"/>
          <w:szCs w:val="32"/>
        </w:rPr>
        <w:t> </w:t>
      </w:r>
    </w:p>
    <w:p w:rsidR="000324E7" w:rsidRDefault="006D55C1" w:rsidP="006D55C1">
      <w:pPr>
        <w:ind w:firstLineChars="200" w:firstLine="632"/>
        <w:rPr>
          <w:rFonts w:ascii="仿宋_GB2312" w:eastAsia="仿宋_GB2312" w:hAnsiTheme="minorEastAsia"/>
          <w:szCs w:val="32"/>
        </w:rPr>
      </w:pPr>
      <w:r>
        <w:rPr>
          <w:rFonts w:ascii="黑体" w:eastAsia="黑体" w:hAnsi="黑体" w:cs="宋体" w:hint="eastAsia"/>
          <w:szCs w:val="32"/>
        </w:rPr>
        <w:t xml:space="preserve">　　</w:t>
      </w:r>
      <w:r>
        <w:rPr>
          <w:rFonts w:ascii="仿宋_GB2312" w:eastAsia="仿宋_GB2312" w:hAnsiTheme="minorEastAsia" w:hint="eastAsia"/>
          <w:szCs w:val="32"/>
        </w:rPr>
        <w:t> </w:t>
      </w:r>
    </w:p>
    <w:p w:rsidR="000324E7" w:rsidRDefault="006D55C1" w:rsidP="006D55C1">
      <w:pPr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="宋体" w:cs="宋体" w:hint="eastAsia"/>
          <w:szCs w:val="32"/>
        </w:rPr>
        <w:t xml:space="preserve">　　</w:t>
      </w:r>
      <w:r>
        <w:rPr>
          <w:rFonts w:ascii="仿宋_GB2312" w:eastAsia="仿宋_GB2312" w:hAnsiTheme="minorEastAsia" w:hint="eastAsia"/>
          <w:szCs w:val="32"/>
        </w:rPr>
        <w:t>   </w:t>
      </w:r>
    </w:p>
    <w:p w:rsidR="000324E7" w:rsidRDefault="000324E7" w:rsidP="006D55C1">
      <w:pPr>
        <w:ind w:right="1112"/>
        <w:rPr>
          <w:rFonts w:ascii="仿宋_GB2312" w:eastAsia="仿宋_GB2312" w:hAnsiTheme="minorEastAsia"/>
          <w:szCs w:val="32"/>
        </w:rPr>
      </w:pPr>
    </w:p>
    <w:p w:rsidR="000324E7" w:rsidRDefault="006D55C1" w:rsidP="006D55C1">
      <w:pPr>
        <w:ind w:right="480"/>
        <w:jc w:val="right"/>
        <w:rPr>
          <w:rFonts w:ascii="仿宋_GB2312" w:eastAsia="仿宋_GB2312" w:hAnsiTheme="minorEastAsia"/>
          <w:szCs w:val="32"/>
        </w:rPr>
      </w:pPr>
      <w:r>
        <w:rPr>
          <w:rFonts w:ascii="仿宋_GB2312" w:eastAsia="仿宋_GB2312" w:hAnsiTheme="minorEastAsia" w:hint="eastAsia"/>
          <w:szCs w:val="32"/>
        </w:rPr>
        <w:t>梅州市梅县区梅南镇人民政府</w:t>
      </w:r>
      <w:r>
        <w:rPr>
          <w:rFonts w:ascii="仿宋_GB2312" w:eastAsia="仿宋_GB2312" w:hAnsiTheme="minorEastAsia" w:hint="eastAsia"/>
          <w:szCs w:val="32"/>
        </w:rPr>
        <w:t> </w:t>
      </w:r>
    </w:p>
    <w:p w:rsidR="000324E7" w:rsidRPr="00AC6907" w:rsidRDefault="006D55C1" w:rsidP="006D55C1">
      <w:pPr>
        <w:ind w:firstLineChars="1550" w:firstLine="4896"/>
        <w:rPr>
          <w:rFonts w:ascii="仿宋_GB2312" w:eastAsia="仿宋_GB2312" w:hAnsiTheme="minorEastAsia"/>
          <w:szCs w:val="32"/>
        </w:rPr>
      </w:pPr>
      <w:r w:rsidRPr="00AC6907">
        <w:rPr>
          <w:rFonts w:ascii="仿宋_GB2312" w:eastAsia="仿宋_GB2312" w:hAnsiTheme="minorEastAsia" w:hint="eastAsia"/>
          <w:szCs w:val="32"/>
        </w:rPr>
        <w:t>20</w:t>
      </w:r>
      <w:r w:rsidRPr="00AC6907">
        <w:rPr>
          <w:rFonts w:ascii="仿宋_GB2312" w:eastAsia="仿宋_GB2312" w:hAnsiTheme="minorEastAsia" w:hint="eastAsia"/>
          <w:szCs w:val="32"/>
        </w:rPr>
        <w:t>20</w:t>
      </w:r>
      <w:r w:rsidRPr="00AC6907">
        <w:rPr>
          <w:rFonts w:ascii="仿宋_GB2312" w:eastAsia="仿宋_GB2312" w:hAnsiTheme="minorEastAsia" w:hint="eastAsia"/>
          <w:szCs w:val="32"/>
        </w:rPr>
        <w:t>年</w:t>
      </w:r>
      <w:r w:rsidR="00AC6907" w:rsidRPr="00AC6907">
        <w:rPr>
          <w:rFonts w:ascii="仿宋_GB2312" w:eastAsia="仿宋_GB2312" w:hAnsiTheme="minorEastAsia" w:hint="eastAsia"/>
          <w:szCs w:val="32"/>
        </w:rPr>
        <w:t>6</w:t>
      </w:r>
      <w:r w:rsidRPr="00AC6907">
        <w:rPr>
          <w:rFonts w:ascii="仿宋_GB2312" w:eastAsia="仿宋_GB2312" w:hAnsiTheme="minorEastAsia" w:hint="eastAsia"/>
          <w:szCs w:val="32"/>
        </w:rPr>
        <w:t>月</w:t>
      </w:r>
      <w:r w:rsidR="00AC6907" w:rsidRPr="00AC6907">
        <w:rPr>
          <w:rFonts w:ascii="仿宋_GB2312" w:eastAsia="仿宋_GB2312" w:hAnsiTheme="minorEastAsia" w:hint="eastAsia"/>
          <w:szCs w:val="32"/>
        </w:rPr>
        <w:t>3</w:t>
      </w:r>
      <w:r w:rsidRPr="00AC6907">
        <w:rPr>
          <w:rFonts w:ascii="仿宋_GB2312" w:eastAsia="仿宋_GB2312" w:hAnsiTheme="minorEastAsia" w:hint="eastAsia"/>
          <w:szCs w:val="32"/>
        </w:rPr>
        <w:t>日</w:t>
      </w:r>
      <w:r w:rsidRPr="00AC6907">
        <w:rPr>
          <w:rFonts w:ascii="仿宋_GB2312" w:eastAsia="仿宋_GB2312" w:hAnsiTheme="minorEastAsia" w:hint="eastAsia"/>
          <w:szCs w:val="32"/>
        </w:rPr>
        <w:t xml:space="preserve">  </w:t>
      </w:r>
      <w:r w:rsidRPr="00AC6907">
        <w:rPr>
          <w:rFonts w:ascii="仿宋_GB2312" w:eastAsia="仿宋_GB2312" w:hAnsiTheme="minorEastAsia" w:hint="eastAsia"/>
          <w:szCs w:val="32"/>
        </w:rPr>
        <w:t xml:space="preserve"> </w:t>
      </w:r>
      <w:r w:rsidRPr="00AC6907">
        <w:rPr>
          <w:rFonts w:ascii="仿宋_GB2312" w:eastAsia="仿宋_GB2312" w:hAnsiTheme="minorEastAsia" w:hint="eastAsia"/>
          <w:szCs w:val="32"/>
        </w:rPr>
        <w:t xml:space="preserve">     </w:t>
      </w:r>
    </w:p>
    <w:sectPr w:rsidR="000324E7" w:rsidRPr="00AC6907" w:rsidSect="000324E7">
      <w:pgSz w:w="11906" w:h="16838"/>
      <w:pgMar w:top="1701" w:right="1474" w:bottom="1560" w:left="1588" w:header="851" w:footer="992" w:gutter="0"/>
      <w:cols w:space="425"/>
      <w:docGrid w:type="linesAndChars" w:linePitch="61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07" w:rsidRDefault="00AC6907" w:rsidP="00AC6907">
      <w:r>
        <w:separator/>
      </w:r>
    </w:p>
  </w:endnote>
  <w:endnote w:type="continuationSeparator" w:id="0">
    <w:p w:rsidR="00AC6907" w:rsidRDefault="00AC6907" w:rsidP="00AC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07" w:rsidRDefault="00AC6907" w:rsidP="00AC6907">
      <w:r>
        <w:separator/>
      </w:r>
    </w:p>
  </w:footnote>
  <w:footnote w:type="continuationSeparator" w:id="0">
    <w:p w:rsidR="00AC6907" w:rsidRDefault="00AC6907" w:rsidP="00AC6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3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14C"/>
    <w:rsid w:val="000324E7"/>
    <w:rsid w:val="00113268"/>
    <w:rsid w:val="00132A6A"/>
    <w:rsid w:val="001413CA"/>
    <w:rsid w:val="0015143B"/>
    <w:rsid w:val="001F5CEB"/>
    <w:rsid w:val="002E212A"/>
    <w:rsid w:val="004606B0"/>
    <w:rsid w:val="00546801"/>
    <w:rsid w:val="005B6FCE"/>
    <w:rsid w:val="005E053D"/>
    <w:rsid w:val="005F4040"/>
    <w:rsid w:val="00624785"/>
    <w:rsid w:val="0065387F"/>
    <w:rsid w:val="00677E36"/>
    <w:rsid w:val="00686F81"/>
    <w:rsid w:val="006D55C1"/>
    <w:rsid w:val="006E0875"/>
    <w:rsid w:val="007549E1"/>
    <w:rsid w:val="00845666"/>
    <w:rsid w:val="00921ED0"/>
    <w:rsid w:val="009704F7"/>
    <w:rsid w:val="009952EE"/>
    <w:rsid w:val="009D2743"/>
    <w:rsid w:val="00A8262E"/>
    <w:rsid w:val="00A837A6"/>
    <w:rsid w:val="00AC014C"/>
    <w:rsid w:val="00AC6907"/>
    <w:rsid w:val="00AF45E9"/>
    <w:rsid w:val="00BE5556"/>
    <w:rsid w:val="00C37675"/>
    <w:rsid w:val="00C514EE"/>
    <w:rsid w:val="00CB65DF"/>
    <w:rsid w:val="00D67E4E"/>
    <w:rsid w:val="00D81809"/>
    <w:rsid w:val="00E13221"/>
    <w:rsid w:val="00E31FB9"/>
    <w:rsid w:val="00E35A14"/>
    <w:rsid w:val="00F11CB4"/>
    <w:rsid w:val="00F37C83"/>
    <w:rsid w:val="00F63B5E"/>
    <w:rsid w:val="3A605731"/>
    <w:rsid w:val="4A8F15AC"/>
    <w:rsid w:val="524A1A23"/>
    <w:rsid w:val="5ACF3C73"/>
    <w:rsid w:val="6DA27766"/>
    <w:rsid w:val="716A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E7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2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2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32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0324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324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3A5EC1-56E4-4EC7-93D7-9D2C326C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22</cp:revision>
  <cp:lastPrinted>2020-06-28T02:01:00Z</cp:lastPrinted>
  <dcterms:created xsi:type="dcterms:W3CDTF">2019-11-23T01:26:00Z</dcterms:created>
  <dcterms:modified xsi:type="dcterms:W3CDTF">2020-06-28T02:01:00Z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