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5BD" w:rsidRDefault="00D503A8" w:rsidP="00D503A8">
      <w:pPr>
        <w:widowControl w:val="0"/>
        <w:kinsoku/>
        <w:autoSpaceDE/>
        <w:autoSpaceDN/>
        <w:adjustRightInd/>
        <w:snapToGrid/>
        <w:spacing w:line="680" w:lineRule="exact"/>
        <w:textAlignment w:val="auto"/>
        <w:rPr>
          <w:rFonts w:ascii="Times New Roman" w:eastAsia="方正小标宋简体" w:hAnsi="Times New Roman" w:cs="Times New Roman" w:hint="eastAsia"/>
          <w:snapToGrid/>
          <w:color w:val="auto"/>
          <w:kern w:val="2"/>
          <w:sz w:val="44"/>
          <w:szCs w:val="44"/>
          <w:lang w:eastAsia="zh-CN"/>
        </w:rPr>
      </w:pPr>
      <w:r w:rsidRPr="008C59B4">
        <w:rPr>
          <w:rFonts w:ascii="方正仿宋_GBK" w:eastAsia="方正仿宋_GBK"/>
          <w:bCs/>
          <w:noProof/>
          <w:spacing w:val="8"/>
          <w:sz w:val="24"/>
          <w:szCs w:val="24"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-363707</wp:posOffset>
                </wp:positionH>
                <wp:positionV relativeFrom="paragraph">
                  <wp:posOffset>27999</wp:posOffset>
                </wp:positionV>
                <wp:extent cx="885825" cy="514350"/>
                <wp:effectExtent l="0" t="0" r="9525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9B4" w:rsidRPr="008C59B4" w:rsidRDefault="008C59B4" w:rsidP="008C59B4">
                            <w:pPr>
                              <w:jc w:val="center"/>
                              <w:rPr>
                                <w:rFonts w:ascii="方正黑体_GBK" w:eastAsia="方正黑体_GBK"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8C59B4">
                              <w:rPr>
                                <w:rFonts w:ascii="方正黑体_GBK" w:eastAsia="方正黑体_GBK" w:hint="eastAsia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-28.65pt;margin-top:2.2pt;width:69.75pt;height:4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" stroked="f">
                <v:textbox>
                  <w:txbxContent>
                    <w:p w:rsidR="008C59B4" w:rsidRPr="008C59B4" w:rsidRDefault="008C59B4" w:rsidP="008C59B4">
                      <w:pPr>
                        <w:jc w:val="center"/>
                        <w:rPr>
                          <w:rFonts w:ascii="方正黑体_GBK" w:eastAsia="方正黑体_GBK"/>
                          <w:sz w:val="32"/>
                          <w:szCs w:val="32"/>
                          <w:lang w:eastAsia="zh-CN"/>
                        </w:rPr>
                      </w:pPr>
                      <w:r w:rsidRPr="008C59B4">
                        <w:rPr>
                          <w:rFonts w:ascii="方正黑体_GBK" w:eastAsia="方正黑体_GBK" w:hint="eastAsia"/>
                          <w:sz w:val="32"/>
                          <w:szCs w:val="32"/>
                          <w:lang w:eastAsia="zh-CN"/>
                        </w:rPr>
                        <w:t>附件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2433E" w:rsidRPr="00D503A8" w:rsidRDefault="007C6EB7" w:rsidP="00D503A8">
      <w:pPr>
        <w:pStyle w:val="a3"/>
        <w:spacing w:afterLines="50" w:after="120" w:line="226" w:lineRule="auto"/>
        <w:jc w:val="center"/>
        <w:outlineLvl w:val="0"/>
        <w:rPr>
          <w:rFonts w:ascii="方正小标宋简体" w:eastAsia="方正小标宋简体" w:hint="eastAsia"/>
          <w:sz w:val="36"/>
          <w:szCs w:val="36"/>
          <w:lang w:eastAsia="zh-CN"/>
        </w:rPr>
      </w:pPr>
      <w:r w:rsidRPr="007C6EB7">
        <w:rPr>
          <w:rFonts w:ascii="方正小标宋简体" w:eastAsia="方正小标宋简体" w:hint="eastAsia"/>
          <w:bCs/>
          <w:spacing w:val="7"/>
          <w:sz w:val="36"/>
          <w:szCs w:val="36"/>
          <w:lang w:eastAsia="zh-CN"/>
        </w:rPr>
        <w:t>新城办渡运领域安全常态化巡查监管表</w:t>
      </w:r>
    </w:p>
    <w:p w:rsidR="007C6EB7" w:rsidRPr="00B2433E" w:rsidRDefault="007C6EB7" w:rsidP="007C6EB7">
      <w:pPr>
        <w:pStyle w:val="a3"/>
        <w:spacing w:line="400" w:lineRule="exact"/>
        <w:rPr>
          <w:rFonts w:ascii="方正仿宋_GBK" w:eastAsia="方正仿宋_GBK"/>
          <w:sz w:val="24"/>
          <w:szCs w:val="24"/>
          <w:lang w:eastAsia="zh-CN"/>
        </w:rPr>
      </w:pPr>
      <w:r w:rsidRPr="00B2433E">
        <w:rPr>
          <w:rFonts w:ascii="方正仿宋_GBK" w:eastAsia="方正仿宋_GBK" w:hint="eastAsia"/>
          <w:bCs/>
          <w:spacing w:val="8"/>
          <w:sz w:val="24"/>
          <w:szCs w:val="24"/>
          <w:lang w:eastAsia="zh-CN"/>
        </w:rPr>
        <w:t>填报单位（盖章</w:t>
      </w:r>
      <w:r w:rsidRPr="00B2433E">
        <w:rPr>
          <w:rFonts w:ascii="方正仿宋_GBK" w:eastAsia="方正仿宋_GBK" w:hint="eastAsia"/>
          <w:bCs/>
          <w:spacing w:val="-9"/>
          <w:sz w:val="24"/>
          <w:szCs w:val="24"/>
          <w:lang w:eastAsia="zh-CN"/>
        </w:rPr>
        <w:t>）</w:t>
      </w:r>
      <w:r w:rsidRPr="00B2433E">
        <w:rPr>
          <w:rFonts w:ascii="方正仿宋_GBK" w:eastAsia="方正仿宋_GBK" w:hint="eastAsia"/>
          <w:spacing w:val="-43"/>
          <w:sz w:val="24"/>
          <w:szCs w:val="24"/>
          <w:lang w:eastAsia="zh-CN"/>
        </w:rPr>
        <w:t xml:space="preserve"> </w:t>
      </w:r>
      <w:r w:rsidRPr="00B2433E">
        <w:rPr>
          <w:rFonts w:ascii="方正仿宋_GBK" w:eastAsia="方正仿宋_GBK" w:hint="eastAsia"/>
          <w:bCs/>
          <w:spacing w:val="-9"/>
          <w:sz w:val="24"/>
          <w:szCs w:val="24"/>
          <w:lang w:eastAsia="zh-CN"/>
        </w:rPr>
        <w:t>：</w:t>
      </w:r>
      <w:r w:rsidR="00B2433E" w:rsidRPr="00B2433E">
        <w:rPr>
          <w:rFonts w:ascii="方正仿宋_GBK" w:eastAsia="方正仿宋_GBK" w:hint="eastAsia"/>
          <w:spacing w:val="2"/>
          <w:sz w:val="24"/>
          <w:szCs w:val="24"/>
          <w:lang w:eastAsia="zh-CN"/>
        </w:rPr>
        <w:t xml:space="preserve">        </w:t>
      </w:r>
      <w:r w:rsidR="008C59B4">
        <w:rPr>
          <w:rFonts w:ascii="方正仿宋_GBK" w:eastAsia="方正仿宋_GBK"/>
          <w:spacing w:val="2"/>
          <w:sz w:val="24"/>
          <w:szCs w:val="24"/>
          <w:lang w:eastAsia="zh-CN"/>
        </w:rPr>
        <w:t xml:space="preserve"> </w:t>
      </w:r>
      <w:r w:rsidRPr="00B2433E">
        <w:rPr>
          <w:rFonts w:ascii="方正仿宋_GBK" w:eastAsia="方正仿宋_GBK" w:hint="eastAsia"/>
          <w:spacing w:val="2"/>
          <w:sz w:val="24"/>
          <w:szCs w:val="24"/>
          <w:lang w:eastAsia="zh-CN"/>
        </w:rPr>
        <w:t xml:space="preserve">  </w:t>
      </w:r>
      <w:r w:rsidRPr="00B2433E">
        <w:rPr>
          <w:rFonts w:ascii="方正仿宋_GBK" w:eastAsia="方正仿宋_GBK" w:hint="eastAsia"/>
          <w:bCs/>
          <w:spacing w:val="8"/>
          <w:sz w:val="24"/>
          <w:szCs w:val="24"/>
          <w:lang w:eastAsia="zh-CN"/>
        </w:rPr>
        <w:t>社区主要负责人（签名</w:t>
      </w:r>
      <w:r w:rsidRPr="00B2433E">
        <w:rPr>
          <w:rFonts w:ascii="方正仿宋_GBK" w:eastAsia="方正仿宋_GBK" w:hint="eastAsia"/>
          <w:bCs/>
          <w:spacing w:val="-9"/>
          <w:sz w:val="24"/>
          <w:szCs w:val="24"/>
          <w:lang w:eastAsia="zh-CN"/>
        </w:rPr>
        <w:t>）</w:t>
      </w:r>
      <w:r w:rsidRPr="00B2433E">
        <w:rPr>
          <w:rFonts w:ascii="方正仿宋_GBK" w:eastAsia="方正仿宋_GBK" w:hint="eastAsia"/>
          <w:spacing w:val="-44"/>
          <w:sz w:val="24"/>
          <w:szCs w:val="24"/>
          <w:lang w:eastAsia="zh-CN"/>
        </w:rPr>
        <w:t xml:space="preserve"> </w:t>
      </w:r>
      <w:r w:rsidRPr="00B2433E">
        <w:rPr>
          <w:rFonts w:ascii="方正仿宋_GBK" w:eastAsia="方正仿宋_GBK" w:hint="eastAsia"/>
          <w:bCs/>
          <w:spacing w:val="-9"/>
          <w:sz w:val="24"/>
          <w:szCs w:val="24"/>
          <w:lang w:eastAsia="zh-CN"/>
        </w:rPr>
        <w:t>：</w:t>
      </w:r>
      <w:r w:rsidRPr="00B2433E">
        <w:rPr>
          <w:rFonts w:ascii="方正仿宋_GBK" w:eastAsia="方正仿宋_GBK" w:hint="eastAsia"/>
          <w:spacing w:val="1"/>
          <w:sz w:val="24"/>
          <w:szCs w:val="24"/>
          <w:lang w:eastAsia="zh-CN"/>
        </w:rPr>
        <w:t xml:space="preserve">         </w:t>
      </w:r>
      <w:r w:rsidRPr="00B2433E">
        <w:rPr>
          <w:rFonts w:ascii="方正仿宋_GBK" w:eastAsia="方正仿宋_GBK" w:hint="eastAsia"/>
          <w:bCs/>
          <w:spacing w:val="8"/>
          <w:sz w:val="24"/>
          <w:szCs w:val="24"/>
          <w:lang w:eastAsia="zh-CN"/>
        </w:rPr>
        <w:t>填报人（签名</w:t>
      </w:r>
      <w:r w:rsidRPr="00B2433E">
        <w:rPr>
          <w:rFonts w:ascii="方正仿宋_GBK" w:eastAsia="方正仿宋_GBK" w:hint="eastAsia"/>
          <w:bCs/>
          <w:spacing w:val="-9"/>
          <w:sz w:val="24"/>
          <w:szCs w:val="24"/>
          <w:lang w:eastAsia="zh-CN"/>
        </w:rPr>
        <w:t>）</w:t>
      </w:r>
      <w:r w:rsidRPr="00B2433E">
        <w:rPr>
          <w:rFonts w:ascii="方正仿宋_GBK" w:eastAsia="方正仿宋_GBK" w:hint="eastAsia"/>
          <w:spacing w:val="-32"/>
          <w:sz w:val="24"/>
          <w:szCs w:val="24"/>
          <w:lang w:eastAsia="zh-CN"/>
        </w:rPr>
        <w:t xml:space="preserve"> </w:t>
      </w:r>
      <w:r w:rsidRPr="00B2433E">
        <w:rPr>
          <w:rFonts w:ascii="方正仿宋_GBK" w:eastAsia="方正仿宋_GBK" w:hint="eastAsia"/>
          <w:bCs/>
          <w:spacing w:val="-9"/>
          <w:sz w:val="24"/>
          <w:szCs w:val="24"/>
          <w:lang w:eastAsia="zh-CN"/>
        </w:rPr>
        <w:t>：</w:t>
      </w:r>
      <w:r w:rsidRPr="00B2433E">
        <w:rPr>
          <w:rFonts w:ascii="方正仿宋_GBK" w:eastAsia="方正仿宋_GBK" w:hint="eastAsia"/>
          <w:spacing w:val="1"/>
          <w:sz w:val="24"/>
          <w:szCs w:val="24"/>
          <w:lang w:eastAsia="zh-CN"/>
        </w:rPr>
        <w:t xml:space="preserve">        </w:t>
      </w:r>
      <w:r w:rsidRPr="00B2433E">
        <w:rPr>
          <w:rFonts w:ascii="方正仿宋_GBK" w:eastAsia="方正仿宋_GBK"/>
          <w:spacing w:val="1"/>
          <w:sz w:val="24"/>
          <w:szCs w:val="24"/>
          <w:lang w:eastAsia="zh-CN"/>
        </w:rPr>
        <w:t xml:space="preserve"> </w:t>
      </w:r>
      <w:r w:rsidR="00B2433E">
        <w:rPr>
          <w:rFonts w:ascii="方正仿宋_GBK" w:eastAsia="方正仿宋_GBK" w:hint="eastAsia"/>
          <w:spacing w:val="1"/>
          <w:sz w:val="24"/>
          <w:szCs w:val="24"/>
          <w:lang w:eastAsia="zh-CN"/>
        </w:rPr>
        <w:t xml:space="preserve"> </w:t>
      </w:r>
      <w:r w:rsidRPr="00B2433E">
        <w:rPr>
          <w:rFonts w:ascii="方正仿宋_GBK" w:eastAsia="方正仿宋_GBK" w:hint="eastAsia"/>
          <w:bCs/>
          <w:spacing w:val="8"/>
          <w:sz w:val="24"/>
          <w:szCs w:val="24"/>
          <w:lang w:eastAsia="zh-CN"/>
        </w:rPr>
        <w:t>填报日期：</w:t>
      </w:r>
      <w:r w:rsidRPr="00B2433E">
        <w:rPr>
          <w:rFonts w:ascii="方正仿宋_GBK" w:eastAsia="方正仿宋_GBK" w:hint="eastAsia"/>
          <w:spacing w:val="8"/>
          <w:sz w:val="24"/>
          <w:szCs w:val="24"/>
          <w:lang w:eastAsia="zh-CN"/>
        </w:rPr>
        <w:t xml:space="preserve">    </w:t>
      </w:r>
      <w:r w:rsidRPr="00B2433E">
        <w:rPr>
          <w:rFonts w:ascii="方正仿宋_GBK" w:eastAsia="方正仿宋_GBK" w:hint="eastAsia"/>
          <w:bCs/>
          <w:spacing w:val="8"/>
          <w:sz w:val="24"/>
          <w:szCs w:val="24"/>
          <w:lang w:eastAsia="zh-CN"/>
        </w:rPr>
        <w:t>年</w:t>
      </w:r>
      <w:r w:rsidRPr="00B2433E">
        <w:rPr>
          <w:rFonts w:ascii="方正仿宋_GBK" w:eastAsia="方正仿宋_GBK" w:hint="eastAsia"/>
          <w:spacing w:val="16"/>
          <w:sz w:val="24"/>
          <w:szCs w:val="24"/>
          <w:lang w:eastAsia="zh-CN"/>
        </w:rPr>
        <w:t xml:space="preserve">  </w:t>
      </w:r>
      <w:r w:rsidRPr="00B2433E">
        <w:rPr>
          <w:rFonts w:ascii="方正仿宋_GBK" w:eastAsia="方正仿宋_GBK" w:hint="eastAsia"/>
          <w:bCs/>
          <w:spacing w:val="8"/>
          <w:sz w:val="24"/>
          <w:szCs w:val="24"/>
          <w:lang w:eastAsia="zh-CN"/>
        </w:rPr>
        <w:t>月</w:t>
      </w:r>
      <w:r w:rsidRPr="00B2433E">
        <w:rPr>
          <w:rFonts w:ascii="方正仿宋_GBK" w:eastAsia="方正仿宋_GBK" w:hint="eastAsia"/>
          <w:spacing w:val="27"/>
          <w:sz w:val="24"/>
          <w:szCs w:val="24"/>
          <w:lang w:eastAsia="zh-CN"/>
        </w:rPr>
        <w:t xml:space="preserve"> </w:t>
      </w:r>
      <w:r w:rsidRPr="00B2433E">
        <w:rPr>
          <w:rFonts w:ascii="方正仿宋_GBK" w:eastAsia="方正仿宋_GBK" w:hint="eastAsia"/>
          <w:bCs/>
          <w:spacing w:val="8"/>
          <w:sz w:val="24"/>
          <w:szCs w:val="24"/>
          <w:lang w:eastAsia="zh-CN"/>
        </w:rPr>
        <w:t>日</w:t>
      </w:r>
    </w:p>
    <w:p w:rsidR="007C6EB7" w:rsidRDefault="007C6EB7" w:rsidP="007C6EB7">
      <w:pPr>
        <w:spacing w:line="64" w:lineRule="exact"/>
        <w:rPr>
          <w:lang w:eastAsia="zh-CN"/>
        </w:rPr>
      </w:pPr>
    </w:p>
    <w:tbl>
      <w:tblPr>
        <w:tblStyle w:val="TableNormal"/>
        <w:tblW w:w="154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275"/>
        <w:gridCol w:w="1378"/>
        <w:gridCol w:w="1032"/>
        <w:gridCol w:w="1276"/>
        <w:gridCol w:w="992"/>
        <w:gridCol w:w="2835"/>
        <w:gridCol w:w="1701"/>
        <w:gridCol w:w="1403"/>
        <w:gridCol w:w="1240"/>
      </w:tblGrid>
      <w:tr w:rsidR="007C6EB7" w:rsidTr="00B2433E">
        <w:trPr>
          <w:trHeight w:val="417"/>
          <w:jc w:val="center"/>
        </w:trPr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:rsidR="007C6EB7" w:rsidRPr="007C6EB7" w:rsidRDefault="007C6EB7" w:rsidP="00B2433E">
            <w:pPr>
              <w:spacing w:line="400" w:lineRule="exact"/>
              <w:jc w:val="center"/>
              <w:rPr>
                <w:rFonts w:ascii="方正黑体_GBK" w:eastAsia="方正黑体_GBK" w:hAnsi="宋体" w:cs="宋体"/>
                <w:sz w:val="24"/>
                <w:szCs w:val="24"/>
              </w:rPr>
            </w:pPr>
            <w:r w:rsidRPr="007C6EB7">
              <w:rPr>
                <w:rFonts w:ascii="方正黑体_GBK" w:eastAsia="方正黑体_GBK" w:hAnsi="宋体" w:cs="宋体" w:hint="eastAsia"/>
                <w:bCs/>
                <w:spacing w:val="6"/>
                <w:sz w:val="24"/>
                <w:szCs w:val="24"/>
              </w:rPr>
              <w:t>序号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:rsidR="007C6EB7" w:rsidRPr="007C6EB7" w:rsidRDefault="007C6EB7" w:rsidP="00B2433E">
            <w:pPr>
              <w:spacing w:line="400" w:lineRule="exact"/>
              <w:jc w:val="center"/>
              <w:rPr>
                <w:rFonts w:ascii="方正黑体_GBK" w:eastAsia="方正黑体_GBK" w:hAnsi="宋体" w:cs="宋体"/>
                <w:sz w:val="24"/>
                <w:szCs w:val="24"/>
                <w:lang w:eastAsia="zh-CN"/>
              </w:rPr>
            </w:pPr>
            <w:r w:rsidRPr="007C6EB7">
              <w:rPr>
                <w:rFonts w:ascii="方正黑体_GBK" w:eastAsia="方正黑体_GBK" w:hAnsi="宋体" w:cs="宋体" w:hint="eastAsia"/>
                <w:bCs/>
                <w:spacing w:val="5"/>
                <w:sz w:val="24"/>
                <w:szCs w:val="24"/>
                <w:lang w:eastAsia="zh-CN"/>
              </w:rPr>
              <w:t>社区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center"/>
          </w:tcPr>
          <w:p w:rsidR="007C6EB7" w:rsidRPr="007C6EB7" w:rsidRDefault="007C6EB7" w:rsidP="00B2433E">
            <w:pPr>
              <w:spacing w:line="400" w:lineRule="exact"/>
              <w:jc w:val="center"/>
              <w:rPr>
                <w:rFonts w:ascii="方正黑体_GBK" w:eastAsia="方正黑体_GBK" w:hAnsi="宋体" w:cs="宋体"/>
                <w:sz w:val="24"/>
                <w:szCs w:val="24"/>
              </w:rPr>
            </w:pPr>
            <w:r w:rsidRPr="007C6EB7">
              <w:rPr>
                <w:rFonts w:ascii="方正黑体_GBK" w:eastAsia="方正黑体_GBK" w:hAnsi="宋体" w:cs="宋体" w:hint="eastAsia"/>
                <w:bCs/>
                <w:spacing w:val="8"/>
                <w:sz w:val="24"/>
                <w:szCs w:val="24"/>
              </w:rPr>
              <w:t>巡查日期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center"/>
          </w:tcPr>
          <w:p w:rsidR="007C6EB7" w:rsidRPr="007C6EB7" w:rsidRDefault="007C6EB7" w:rsidP="00B2433E">
            <w:pPr>
              <w:spacing w:line="400" w:lineRule="exact"/>
              <w:jc w:val="center"/>
              <w:rPr>
                <w:rFonts w:ascii="方正黑体_GBK" w:eastAsia="方正黑体_GBK" w:hAnsi="宋体" w:cs="宋体"/>
                <w:sz w:val="24"/>
                <w:szCs w:val="24"/>
              </w:rPr>
            </w:pPr>
            <w:r w:rsidRPr="007C6EB7">
              <w:rPr>
                <w:rFonts w:ascii="方正黑体_GBK" w:eastAsia="方正黑体_GBK" w:hAnsi="宋体" w:cs="宋体" w:hint="eastAsia"/>
                <w:bCs/>
                <w:spacing w:val="8"/>
                <w:sz w:val="24"/>
                <w:szCs w:val="24"/>
              </w:rPr>
              <w:t>巡查人员</w:t>
            </w:r>
          </w:p>
        </w:tc>
        <w:tc>
          <w:tcPr>
            <w:tcW w:w="7836" w:type="dxa"/>
            <w:gridSpan w:val="5"/>
            <w:vAlign w:val="center"/>
          </w:tcPr>
          <w:p w:rsidR="007C6EB7" w:rsidRPr="007C6EB7" w:rsidRDefault="007C6EB7" w:rsidP="00B2433E">
            <w:pPr>
              <w:spacing w:line="400" w:lineRule="exact"/>
              <w:jc w:val="center"/>
              <w:rPr>
                <w:rFonts w:ascii="方正黑体_GBK" w:eastAsia="方正黑体_GBK" w:hAnsi="宋体" w:cs="宋体"/>
                <w:sz w:val="24"/>
                <w:szCs w:val="24"/>
              </w:rPr>
            </w:pPr>
            <w:r w:rsidRPr="007C6EB7">
              <w:rPr>
                <w:rFonts w:ascii="方正黑体_GBK" w:eastAsia="方正黑体_GBK" w:hAnsi="宋体" w:cs="宋体" w:hint="eastAsia"/>
                <w:bCs/>
                <w:spacing w:val="8"/>
                <w:sz w:val="24"/>
                <w:szCs w:val="24"/>
              </w:rPr>
              <w:t>巡查情况</w:t>
            </w:r>
          </w:p>
        </w:tc>
        <w:tc>
          <w:tcPr>
            <w:tcW w:w="1403" w:type="dxa"/>
            <w:vMerge w:val="restart"/>
            <w:tcBorders>
              <w:bottom w:val="nil"/>
            </w:tcBorders>
            <w:vAlign w:val="center"/>
          </w:tcPr>
          <w:p w:rsidR="007C6EB7" w:rsidRPr="007C6EB7" w:rsidRDefault="007C6EB7" w:rsidP="00B2433E">
            <w:pPr>
              <w:spacing w:line="400" w:lineRule="exact"/>
              <w:jc w:val="center"/>
              <w:rPr>
                <w:rFonts w:ascii="方正黑体_GBK" w:eastAsia="方正黑体_GBK" w:hAnsi="宋体" w:cs="宋体"/>
                <w:sz w:val="24"/>
                <w:szCs w:val="24"/>
              </w:rPr>
            </w:pPr>
            <w:r w:rsidRPr="007C6EB7">
              <w:rPr>
                <w:rFonts w:ascii="方正黑体_GBK" w:eastAsia="方正黑体_GBK" w:hAnsi="宋体" w:cs="宋体" w:hint="eastAsia"/>
                <w:bCs/>
                <w:spacing w:val="9"/>
                <w:sz w:val="24"/>
                <w:szCs w:val="24"/>
              </w:rPr>
              <w:t>发现问题具体位置</w:t>
            </w:r>
          </w:p>
        </w:tc>
        <w:tc>
          <w:tcPr>
            <w:tcW w:w="1240" w:type="dxa"/>
            <w:vMerge w:val="restart"/>
            <w:tcBorders>
              <w:bottom w:val="nil"/>
            </w:tcBorders>
            <w:vAlign w:val="center"/>
          </w:tcPr>
          <w:p w:rsidR="007C6EB7" w:rsidRPr="007C6EB7" w:rsidRDefault="007C6EB7" w:rsidP="00B2433E">
            <w:pPr>
              <w:spacing w:line="400" w:lineRule="exact"/>
              <w:jc w:val="center"/>
              <w:rPr>
                <w:rFonts w:ascii="方正黑体_GBK" w:eastAsia="方正黑体_GBK" w:hAnsi="宋体" w:cs="宋体"/>
                <w:sz w:val="24"/>
                <w:szCs w:val="24"/>
              </w:rPr>
            </w:pPr>
            <w:r w:rsidRPr="007C6EB7">
              <w:rPr>
                <w:rFonts w:ascii="方正黑体_GBK" w:eastAsia="方正黑体_GBK" w:hAnsi="宋体" w:cs="宋体" w:hint="eastAsia"/>
                <w:bCs/>
                <w:spacing w:val="4"/>
                <w:sz w:val="24"/>
                <w:szCs w:val="24"/>
              </w:rPr>
              <w:t>备注</w:t>
            </w:r>
          </w:p>
        </w:tc>
      </w:tr>
      <w:tr w:rsidR="007C6EB7" w:rsidTr="00B2433E">
        <w:trPr>
          <w:trHeight w:val="197"/>
          <w:jc w:val="center"/>
        </w:trPr>
        <w:tc>
          <w:tcPr>
            <w:tcW w:w="851" w:type="dxa"/>
            <w:vMerge/>
            <w:tcBorders>
              <w:top w:val="nil"/>
              <w:bottom w:val="nil"/>
            </w:tcBorders>
            <w:vAlign w:val="center"/>
          </w:tcPr>
          <w:p w:rsidR="007C6EB7" w:rsidRDefault="007C6EB7" w:rsidP="00B2433E">
            <w:pPr>
              <w:pStyle w:val="TableText"/>
              <w:jc w:val="center"/>
            </w:pP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vAlign w:val="center"/>
          </w:tcPr>
          <w:p w:rsidR="007C6EB7" w:rsidRDefault="007C6EB7" w:rsidP="00B2433E">
            <w:pPr>
              <w:pStyle w:val="TableText"/>
              <w:jc w:val="center"/>
            </w:pPr>
          </w:p>
        </w:tc>
        <w:tc>
          <w:tcPr>
            <w:tcW w:w="1275" w:type="dxa"/>
            <w:vMerge/>
            <w:tcBorders>
              <w:top w:val="nil"/>
              <w:bottom w:val="nil"/>
            </w:tcBorders>
            <w:vAlign w:val="center"/>
          </w:tcPr>
          <w:p w:rsidR="007C6EB7" w:rsidRDefault="007C6EB7" w:rsidP="00B2433E">
            <w:pPr>
              <w:pStyle w:val="TableText"/>
              <w:jc w:val="center"/>
            </w:pPr>
          </w:p>
        </w:tc>
        <w:tc>
          <w:tcPr>
            <w:tcW w:w="1378" w:type="dxa"/>
            <w:vMerge/>
            <w:tcBorders>
              <w:top w:val="nil"/>
              <w:bottom w:val="nil"/>
            </w:tcBorders>
            <w:vAlign w:val="center"/>
          </w:tcPr>
          <w:p w:rsidR="007C6EB7" w:rsidRDefault="007C6EB7" w:rsidP="00B2433E">
            <w:pPr>
              <w:pStyle w:val="TableText"/>
              <w:jc w:val="center"/>
            </w:pPr>
          </w:p>
        </w:tc>
        <w:tc>
          <w:tcPr>
            <w:tcW w:w="1032" w:type="dxa"/>
            <w:vMerge w:val="restart"/>
            <w:tcBorders>
              <w:bottom w:val="nil"/>
            </w:tcBorders>
            <w:vAlign w:val="center"/>
          </w:tcPr>
          <w:p w:rsidR="007C6EB7" w:rsidRPr="00B2433E" w:rsidRDefault="007C6EB7" w:rsidP="00B2433E">
            <w:pPr>
              <w:spacing w:line="400" w:lineRule="exact"/>
              <w:jc w:val="center"/>
              <w:rPr>
                <w:rFonts w:ascii="方正黑体_GBK" w:eastAsia="方正黑体_GBK" w:hAnsi="宋体" w:cs="宋体"/>
                <w:bCs/>
                <w:spacing w:val="6"/>
                <w:sz w:val="24"/>
                <w:szCs w:val="24"/>
              </w:rPr>
            </w:pPr>
            <w:r w:rsidRPr="00B2433E">
              <w:rPr>
                <w:rFonts w:ascii="方正黑体_GBK" w:eastAsia="方正黑体_GBK" w:hAnsi="宋体" w:cs="宋体" w:hint="eastAsia"/>
                <w:bCs/>
                <w:spacing w:val="6"/>
                <w:sz w:val="24"/>
                <w:szCs w:val="24"/>
              </w:rPr>
              <w:t>未发现安全问题</w:t>
            </w:r>
          </w:p>
        </w:tc>
        <w:tc>
          <w:tcPr>
            <w:tcW w:w="6804" w:type="dxa"/>
            <w:gridSpan w:val="4"/>
            <w:vAlign w:val="center"/>
          </w:tcPr>
          <w:p w:rsidR="007C6EB7" w:rsidRPr="00B2433E" w:rsidRDefault="007C6EB7" w:rsidP="00B2433E">
            <w:pPr>
              <w:spacing w:line="400" w:lineRule="exact"/>
              <w:jc w:val="center"/>
              <w:rPr>
                <w:rFonts w:ascii="方正黑体_GBK" w:eastAsia="方正黑体_GBK" w:hAnsi="宋体" w:cs="宋体"/>
                <w:bCs/>
                <w:spacing w:val="6"/>
                <w:sz w:val="24"/>
                <w:szCs w:val="24"/>
              </w:rPr>
            </w:pPr>
            <w:r w:rsidRPr="00B2433E">
              <w:rPr>
                <w:rFonts w:ascii="方正黑体_GBK" w:eastAsia="方正黑体_GBK" w:hAnsi="宋体" w:cs="宋体" w:hint="eastAsia"/>
                <w:bCs/>
                <w:spacing w:val="6"/>
                <w:sz w:val="24"/>
                <w:szCs w:val="24"/>
              </w:rPr>
              <w:t>发现安全问题</w:t>
            </w:r>
          </w:p>
        </w:tc>
        <w:tc>
          <w:tcPr>
            <w:tcW w:w="1403" w:type="dxa"/>
            <w:vMerge/>
            <w:tcBorders>
              <w:top w:val="nil"/>
              <w:bottom w:val="nil"/>
            </w:tcBorders>
            <w:vAlign w:val="center"/>
          </w:tcPr>
          <w:p w:rsidR="007C6EB7" w:rsidRDefault="007C6EB7" w:rsidP="007C6EB7">
            <w:pPr>
              <w:pStyle w:val="TableText"/>
              <w:jc w:val="center"/>
            </w:pPr>
          </w:p>
        </w:tc>
        <w:tc>
          <w:tcPr>
            <w:tcW w:w="1240" w:type="dxa"/>
            <w:vMerge/>
            <w:tcBorders>
              <w:top w:val="nil"/>
              <w:bottom w:val="nil"/>
            </w:tcBorders>
            <w:vAlign w:val="center"/>
          </w:tcPr>
          <w:p w:rsidR="007C6EB7" w:rsidRDefault="007C6EB7" w:rsidP="007C6EB7">
            <w:pPr>
              <w:pStyle w:val="TableText"/>
              <w:jc w:val="center"/>
            </w:pPr>
          </w:p>
        </w:tc>
      </w:tr>
      <w:tr w:rsidR="007C6EB7" w:rsidTr="00B2433E">
        <w:trPr>
          <w:trHeight w:val="728"/>
          <w:jc w:val="center"/>
        </w:trPr>
        <w:tc>
          <w:tcPr>
            <w:tcW w:w="851" w:type="dxa"/>
            <w:vMerge/>
            <w:tcBorders>
              <w:top w:val="nil"/>
            </w:tcBorders>
            <w:vAlign w:val="center"/>
          </w:tcPr>
          <w:p w:rsidR="007C6EB7" w:rsidRDefault="007C6EB7" w:rsidP="00B2433E">
            <w:pPr>
              <w:pStyle w:val="TableText"/>
              <w:jc w:val="center"/>
            </w:pPr>
          </w:p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:rsidR="007C6EB7" w:rsidRDefault="007C6EB7" w:rsidP="00B2433E">
            <w:pPr>
              <w:pStyle w:val="TableText"/>
              <w:jc w:val="center"/>
            </w:pPr>
          </w:p>
        </w:tc>
        <w:tc>
          <w:tcPr>
            <w:tcW w:w="1275" w:type="dxa"/>
            <w:vMerge/>
            <w:tcBorders>
              <w:top w:val="nil"/>
            </w:tcBorders>
            <w:vAlign w:val="center"/>
          </w:tcPr>
          <w:p w:rsidR="007C6EB7" w:rsidRDefault="007C6EB7" w:rsidP="00B2433E">
            <w:pPr>
              <w:pStyle w:val="TableText"/>
              <w:jc w:val="center"/>
            </w:pPr>
          </w:p>
        </w:tc>
        <w:tc>
          <w:tcPr>
            <w:tcW w:w="1378" w:type="dxa"/>
            <w:vMerge/>
            <w:tcBorders>
              <w:top w:val="nil"/>
            </w:tcBorders>
            <w:vAlign w:val="center"/>
          </w:tcPr>
          <w:p w:rsidR="007C6EB7" w:rsidRDefault="007C6EB7" w:rsidP="00B2433E">
            <w:pPr>
              <w:pStyle w:val="TableText"/>
              <w:jc w:val="center"/>
            </w:pPr>
          </w:p>
        </w:tc>
        <w:tc>
          <w:tcPr>
            <w:tcW w:w="1032" w:type="dxa"/>
            <w:vMerge/>
            <w:tcBorders>
              <w:top w:val="nil"/>
            </w:tcBorders>
            <w:vAlign w:val="center"/>
          </w:tcPr>
          <w:p w:rsidR="007C6EB7" w:rsidRPr="00B2433E" w:rsidRDefault="007C6EB7" w:rsidP="00B2433E">
            <w:pPr>
              <w:spacing w:line="400" w:lineRule="exact"/>
              <w:jc w:val="center"/>
              <w:rPr>
                <w:rFonts w:ascii="方正黑体_GBK" w:eastAsia="方正黑体_GBK" w:hAnsi="宋体" w:cs="宋体"/>
                <w:bCs/>
                <w:spacing w:val="6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6EB7" w:rsidRPr="00B2433E" w:rsidRDefault="007C6EB7" w:rsidP="00B2433E">
            <w:pPr>
              <w:spacing w:line="400" w:lineRule="exact"/>
              <w:jc w:val="center"/>
              <w:rPr>
                <w:rFonts w:ascii="方正黑体_GBK" w:eastAsia="方正黑体_GBK" w:hAnsi="宋体" w:cs="宋体"/>
                <w:bCs/>
                <w:spacing w:val="6"/>
                <w:sz w:val="24"/>
                <w:szCs w:val="24"/>
              </w:rPr>
            </w:pPr>
            <w:r w:rsidRPr="00B2433E">
              <w:rPr>
                <w:rFonts w:ascii="方正黑体_GBK" w:eastAsia="方正黑体_GBK" w:hAnsi="宋体" w:cs="宋体" w:hint="eastAsia"/>
                <w:bCs/>
                <w:spacing w:val="6"/>
                <w:sz w:val="24"/>
                <w:szCs w:val="24"/>
              </w:rPr>
              <w:t>存在“三无 ”船舶</w:t>
            </w:r>
          </w:p>
        </w:tc>
        <w:tc>
          <w:tcPr>
            <w:tcW w:w="992" w:type="dxa"/>
            <w:vAlign w:val="center"/>
          </w:tcPr>
          <w:p w:rsidR="007C6EB7" w:rsidRPr="00B2433E" w:rsidRDefault="007C6EB7" w:rsidP="00B2433E">
            <w:pPr>
              <w:spacing w:line="400" w:lineRule="exact"/>
              <w:jc w:val="center"/>
              <w:rPr>
                <w:rFonts w:ascii="方正黑体_GBK" w:eastAsia="方正黑体_GBK" w:hAnsi="宋体" w:cs="宋体"/>
                <w:bCs/>
                <w:spacing w:val="6"/>
                <w:sz w:val="24"/>
                <w:szCs w:val="24"/>
                <w:lang w:eastAsia="zh-CN"/>
              </w:rPr>
            </w:pPr>
            <w:r w:rsidRPr="00B2433E">
              <w:rPr>
                <w:rFonts w:ascii="方正黑体_GBK" w:eastAsia="方正黑体_GBK" w:hAnsi="宋体" w:cs="宋体" w:hint="eastAsia"/>
                <w:bCs/>
                <w:spacing w:val="6"/>
                <w:sz w:val="24"/>
                <w:szCs w:val="24"/>
                <w:lang w:eastAsia="zh-CN"/>
              </w:rPr>
              <w:t>存在非法设置临时装卸点</w:t>
            </w:r>
          </w:p>
        </w:tc>
        <w:tc>
          <w:tcPr>
            <w:tcW w:w="2835" w:type="dxa"/>
            <w:vAlign w:val="center"/>
          </w:tcPr>
          <w:p w:rsidR="007C6EB7" w:rsidRPr="00B2433E" w:rsidRDefault="007C6EB7" w:rsidP="00B2433E">
            <w:pPr>
              <w:spacing w:line="400" w:lineRule="exact"/>
              <w:jc w:val="center"/>
              <w:rPr>
                <w:rFonts w:ascii="方正黑体_GBK" w:eastAsia="方正黑体_GBK" w:hAnsi="宋体" w:cs="宋体"/>
                <w:bCs/>
                <w:spacing w:val="6"/>
                <w:sz w:val="24"/>
                <w:szCs w:val="24"/>
                <w:lang w:eastAsia="zh-CN"/>
              </w:rPr>
            </w:pPr>
            <w:r w:rsidRPr="00B2433E">
              <w:rPr>
                <w:rFonts w:ascii="方正黑体_GBK" w:eastAsia="方正黑体_GBK" w:hAnsi="宋体" w:cs="宋体" w:hint="eastAsia"/>
                <w:bCs/>
                <w:spacing w:val="6"/>
                <w:sz w:val="24"/>
                <w:szCs w:val="24"/>
                <w:lang w:eastAsia="zh-CN"/>
              </w:rPr>
              <w:t>乡镇纳管船舶存在超载、非法载客、非法捕捞、在恶劣天气出航等违规行为</w:t>
            </w:r>
          </w:p>
        </w:tc>
        <w:tc>
          <w:tcPr>
            <w:tcW w:w="1701" w:type="dxa"/>
            <w:vAlign w:val="center"/>
          </w:tcPr>
          <w:p w:rsidR="007C6EB7" w:rsidRPr="00B2433E" w:rsidRDefault="007C6EB7" w:rsidP="00B2433E">
            <w:pPr>
              <w:spacing w:line="400" w:lineRule="exact"/>
              <w:jc w:val="center"/>
              <w:rPr>
                <w:rFonts w:ascii="方正黑体_GBK" w:eastAsia="方正黑体_GBK" w:hAnsi="宋体" w:cs="宋体"/>
                <w:bCs/>
                <w:spacing w:val="6"/>
                <w:sz w:val="24"/>
                <w:szCs w:val="24"/>
                <w:lang w:eastAsia="zh-CN"/>
              </w:rPr>
            </w:pPr>
            <w:r w:rsidRPr="00B2433E">
              <w:rPr>
                <w:rFonts w:ascii="方正黑体_GBK" w:eastAsia="方正黑体_GBK" w:hAnsi="宋体" w:cs="宋体" w:hint="eastAsia"/>
                <w:bCs/>
                <w:spacing w:val="6"/>
                <w:sz w:val="24"/>
                <w:szCs w:val="24"/>
                <w:lang w:eastAsia="zh-CN"/>
              </w:rPr>
              <w:t>其他问题</w:t>
            </w:r>
            <w:r w:rsidRPr="007C6EB7">
              <w:rPr>
                <w:rFonts w:ascii="方正黑体_GBK" w:eastAsia="方正黑体_GBK" w:hAnsi="宋体" w:cs="宋体" w:hint="eastAsia"/>
                <w:bCs/>
                <w:spacing w:val="6"/>
                <w:sz w:val="24"/>
                <w:szCs w:val="24"/>
                <w:lang w:eastAsia="zh-CN"/>
              </w:rPr>
              <w:t>（需具体描述）</w:t>
            </w:r>
          </w:p>
        </w:tc>
        <w:tc>
          <w:tcPr>
            <w:tcW w:w="1403" w:type="dxa"/>
            <w:vMerge/>
            <w:tcBorders>
              <w:top w:val="nil"/>
            </w:tcBorders>
            <w:vAlign w:val="center"/>
          </w:tcPr>
          <w:p w:rsidR="007C6EB7" w:rsidRDefault="007C6EB7" w:rsidP="007C6EB7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  <w:vAlign w:val="center"/>
          </w:tcPr>
          <w:p w:rsidR="007C6EB7" w:rsidRDefault="007C6EB7" w:rsidP="007C6EB7">
            <w:pPr>
              <w:pStyle w:val="TableText"/>
              <w:jc w:val="center"/>
              <w:rPr>
                <w:lang w:eastAsia="zh-CN"/>
              </w:rPr>
            </w:pPr>
          </w:p>
        </w:tc>
      </w:tr>
      <w:tr w:rsidR="007C6EB7" w:rsidTr="00B2433E">
        <w:trPr>
          <w:trHeight w:val="634"/>
          <w:jc w:val="center"/>
        </w:trPr>
        <w:tc>
          <w:tcPr>
            <w:tcW w:w="851" w:type="dxa"/>
            <w:vAlign w:val="center"/>
          </w:tcPr>
          <w:p w:rsidR="007C6EB7" w:rsidRPr="007C6EB7" w:rsidRDefault="007C6EB7" w:rsidP="00B2433E">
            <w:pPr>
              <w:spacing w:line="360" w:lineRule="exact"/>
              <w:jc w:val="center"/>
              <w:rPr>
                <w:rFonts w:ascii="方正黑体_GBK" w:eastAsia="方正黑体_GBK" w:hAnsi="宋体" w:cs="宋体"/>
                <w:sz w:val="24"/>
                <w:szCs w:val="24"/>
              </w:rPr>
            </w:pPr>
            <w:r w:rsidRPr="007C6EB7">
              <w:rPr>
                <w:rFonts w:ascii="方正黑体_GBK" w:eastAsia="方正黑体_GBK" w:hAnsi="宋体" w:cs="宋体" w:hint="eastAsia"/>
                <w:bCs/>
                <w:spacing w:val="-2"/>
                <w:position w:val="1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7C6EB7" w:rsidRDefault="007C6EB7" w:rsidP="00B2433E">
            <w:pPr>
              <w:pStyle w:val="TableText"/>
              <w:jc w:val="center"/>
            </w:pPr>
          </w:p>
        </w:tc>
        <w:tc>
          <w:tcPr>
            <w:tcW w:w="1275" w:type="dxa"/>
            <w:vAlign w:val="center"/>
          </w:tcPr>
          <w:p w:rsidR="007C6EB7" w:rsidRDefault="007C6EB7" w:rsidP="00B2433E">
            <w:pPr>
              <w:pStyle w:val="TableText"/>
              <w:jc w:val="center"/>
            </w:pPr>
          </w:p>
        </w:tc>
        <w:tc>
          <w:tcPr>
            <w:tcW w:w="1378" w:type="dxa"/>
            <w:vAlign w:val="center"/>
          </w:tcPr>
          <w:p w:rsidR="007C6EB7" w:rsidRDefault="007C6EB7" w:rsidP="00B2433E">
            <w:pPr>
              <w:pStyle w:val="TableText"/>
              <w:jc w:val="center"/>
            </w:pPr>
          </w:p>
        </w:tc>
        <w:tc>
          <w:tcPr>
            <w:tcW w:w="1032" w:type="dxa"/>
            <w:vAlign w:val="center"/>
          </w:tcPr>
          <w:p w:rsidR="007C6EB7" w:rsidRDefault="007C6EB7" w:rsidP="007C6EB7">
            <w:pPr>
              <w:pStyle w:val="TableText"/>
              <w:jc w:val="center"/>
            </w:pPr>
          </w:p>
        </w:tc>
        <w:tc>
          <w:tcPr>
            <w:tcW w:w="1276" w:type="dxa"/>
            <w:vAlign w:val="center"/>
          </w:tcPr>
          <w:p w:rsidR="007C6EB7" w:rsidRDefault="007C6EB7" w:rsidP="007C6EB7">
            <w:pPr>
              <w:pStyle w:val="TableText"/>
              <w:jc w:val="center"/>
            </w:pPr>
          </w:p>
        </w:tc>
        <w:tc>
          <w:tcPr>
            <w:tcW w:w="992" w:type="dxa"/>
            <w:vAlign w:val="center"/>
          </w:tcPr>
          <w:p w:rsidR="007C6EB7" w:rsidRDefault="007C6EB7" w:rsidP="007C6EB7">
            <w:pPr>
              <w:pStyle w:val="TableText"/>
              <w:jc w:val="center"/>
            </w:pPr>
          </w:p>
        </w:tc>
        <w:tc>
          <w:tcPr>
            <w:tcW w:w="2835" w:type="dxa"/>
            <w:vAlign w:val="center"/>
          </w:tcPr>
          <w:p w:rsidR="007C6EB7" w:rsidRDefault="007C6EB7" w:rsidP="007C6EB7">
            <w:pPr>
              <w:pStyle w:val="TableText"/>
              <w:jc w:val="center"/>
            </w:pPr>
          </w:p>
        </w:tc>
        <w:tc>
          <w:tcPr>
            <w:tcW w:w="1701" w:type="dxa"/>
            <w:vAlign w:val="center"/>
          </w:tcPr>
          <w:p w:rsidR="007C6EB7" w:rsidRDefault="007C6EB7" w:rsidP="007C6EB7">
            <w:pPr>
              <w:pStyle w:val="TableText"/>
              <w:jc w:val="center"/>
            </w:pPr>
          </w:p>
        </w:tc>
        <w:tc>
          <w:tcPr>
            <w:tcW w:w="1403" w:type="dxa"/>
            <w:vAlign w:val="center"/>
          </w:tcPr>
          <w:p w:rsidR="007C6EB7" w:rsidRDefault="007C6EB7" w:rsidP="007C6EB7">
            <w:pPr>
              <w:pStyle w:val="TableText"/>
              <w:jc w:val="center"/>
            </w:pPr>
          </w:p>
        </w:tc>
        <w:tc>
          <w:tcPr>
            <w:tcW w:w="1240" w:type="dxa"/>
            <w:vAlign w:val="center"/>
          </w:tcPr>
          <w:p w:rsidR="007C6EB7" w:rsidRDefault="007C6EB7" w:rsidP="007C6EB7">
            <w:pPr>
              <w:pStyle w:val="TableText"/>
              <w:jc w:val="center"/>
            </w:pPr>
          </w:p>
        </w:tc>
      </w:tr>
      <w:tr w:rsidR="007C6EB7" w:rsidTr="00B2433E">
        <w:trPr>
          <w:trHeight w:val="634"/>
          <w:jc w:val="center"/>
        </w:trPr>
        <w:tc>
          <w:tcPr>
            <w:tcW w:w="851" w:type="dxa"/>
            <w:vAlign w:val="center"/>
          </w:tcPr>
          <w:p w:rsidR="007C6EB7" w:rsidRPr="007C6EB7" w:rsidRDefault="007C6EB7" w:rsidP="00B2433E">
            <w:pPr>
              <w:spacing w:line="360" w:lineRule="exact"/>
              <w:jc w:val="center"/>
              <w:rPr>
                <w:rFonts w:ascii="方正黑体_GBK" w:eastAsia="方正黑体_GBK" w:hAnsi="宋体" w:cs="宋体"/>
                <w:sz w:val="24"/>
                <w:szCs w:val="24"/>
              </w:rPr>
            </w:pPr>
            <w:r w:rsidRPr="007C6EB7">
              <w:rPr>
                <w:rFonts w:ascii="方正黑体_GBK" w:eastAsia="方正黑体_GBK" w:hAnsi="宋体" w:cs="宋体" w:hint="eastAsia"/>
                <w:bCs/>
                <w:spacing w:val="-2"/>
                <w:position w:val="1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7C6EB7" w:rsidRDefault="007C6EB7" w:rsidP="00B2433E">
            <w:pPr>
              <w:pStyle w:val="TableText"/>
              <w:jc w:val="center"/>
            </w:pPr>
          </w:p>
        </w:tc>
        <w:tc>
          <w:tcPr>
            <w:tcW w:w="1275" w:type="dxa"/>
            <w:vAlign w:val="center"/>
          </w:tcPr>
          <w:p w:rsidR="007C6EB7" w:rsidRDefault="007C6EB7" w:rsidP="00B2433E">
            <w:pPr>
              <w:pStyle w:val="TableText"/>
              <w:jc w:val="center"/>
            </w:pPr>
          </w:p>
        </w:tc>
        <w:tc>
          <w:tcPr>
            <w:tcW w:w="1378" w:type="dxa"/>
            <w:vAlign w:val="center"/>
          </w:tcPr>
          <w:p w:rsidR="007C6EB7" w:rsidRDefault="007C6EB7" w:rsidP="00B2433E">
            <w:pPr>
              <w:pStyle w:val="TableText"/>
              <w:jc w:val="center"/>
            </w:pPr>
          </w:p>
        </w:tc>
        <w:tc>
          <w:tcPr>
            <w:tcW w:w="1032" w:type="dxa"/>
            <w:vAlign w:val="center"/>
          </w:tcPr>
          <w:p w:rsidR="007C6EB7" w:rsidRDefault="007C6EB7" w:rsidP="007C6EB7">
            <w:pPr>
              <w:pStyle w:val="TableText"/>
              <w:jc w:val="center"/>
            </w:pPr>
          </w:p>
        </w:tc>
        <w:tc>
          <w:tcPr>
            <w:tcW w:w="1276" w:type="dxa"/>
            <w:vAlign w:val="center"/>
          </w:tcPr>
          <w:p w:rsidR="007C6EB7" w:rsidRDefault="007C6EB7" w:rsidP="007C6EB7">
            <w:pPr>
              <w:pStyle w:val="TableText"/>
              <w:jc w:val="center"/>
            </w:pPr>
          </w:p>
        </w:tc>
        <w:tc>
          <w:tcPr>
            <w:tcW w:w="992" w:type="dxa"/>
            <w:vAlign w:val="center"/>
          </w:tcPr>
          <w:p w:rsidR="007C6EB7" w:rsidRDefault="007C6EB7" w:rsidP="007C6EB7">
            <w:pPr>
              <w:pStyle w:val="TableText"/>
              <w:jc w:val="center"/>
            </w:pPr>
          </w:p>
        </w:tc>
        <w:tc>
          <w:tcPr>
            <w:tcW w:w="2835" w:type="dxa"/>
            <w:vAlign w:val="center"/>
          </w:tcPr>
          <w:p w:rsidR="007C6EB7" w:rsidRDefault="007C6EB7" w:rsidP="007C6EB7">
            <w:pPr>
              <w:pStyle w:val="TableText"/>
              <w:jc w:val="center"/>
            </w:pPr>
          </w:p>
        </w:tc>
        <w:tc>
          <w:tcPr>
            <w:tcW w:w="1701" w:type="dxa"/>
            <w:vAlign w:val="center"/>
          </w:tcPr>
          <w:p w:rsidR="007C6EB7" w:rsidRDefault="007C6EB7" w:rsidP="007C6EB7">
            <w:pPr>
              <w:pStyle w:val="TableText"/>
              <w:jc w:val="center"/>
            </w:pPr>
          </w:p>
        </w:tc>
        <w:tc>
          <w:tcPr>
            <w:tcW w:w="1403" w:type="dxa"/>
            <w:vAlign w:val="center"/>
          </w:tcPr>
          <w:p w:rsidR="007C6EB7" w:rsidRDefault="007C6EB7" w:rsidP="007C6EB7">
            <w:pPr>
              <w:pStyle w:val="TableText"/>
              <w:jc w:val="center"/>
            </w:pPr>
          </w:p>
        </w:tc>
        <w:tc>
          <w:tcPr>
            <w:tcW w:w="1240" w:type="dxa"/>
            <w:vAlign w:val="center"/>
          </w:tcPr>
          <w:p w:rsidR="007C6EB7" w:rsidRDefault="007C6EB7" w:rsidP="007C6EB7">
            <w:pPr>
              <w:pStyle w:val="TableText"/>
              <w:jc w:val="center"/>
            </w:pPr>
          </w:p>
        </w:tc>
      </w:tr>
      <w:tr w:rsidR="007C6EB7" w:rsidTr="00B2433E">
        <w:trPr>
          <w:trHeight w:val="634"/>
          <w:jc w:val="center"/>
        </w:trPr>
        <w:tc>
          <w:tcPr>
            <w:tcW w:w="851" w:type="dxa"/>
            <w:vAlign w:val="center"/>
          </w:tcPr>
          <w:p w:rsidR="007C6EB7" w:rsidRPr="007C6EB7" w:rsidRDefault="007C6EB7" w:rsidP="00B2433E">
            <w:pPr>
              <w:spacing w:line="360" w:lineRule="exact"/>
              <w:jc w:val="center"/>
              <w:rPr>
                <w:rFonts w:ascii="方正黑体_GBK" w:eastAsia="方正黑体_GBK" w:hAnsi="宋体" w:cs="宋体"/>
                <w:sz w:val="24"/>
                <w:szCs w:val="24"/>
              </w:rPr>
            </w:pPr>
            <w:r w:rsidRPr="007C6EB7">
              <w:rPr>
                <w:rFonts w:ascii="方正黑体_GBK" w:eastAsia="方正黑体_GBK" w:hAnsi="宋体" w:cs="宋体" w:hint="eastAsia"/>
                <w:bCs/>
                <w:spacing w:val="-2"/>
                <w:position w:val="1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7C6EB7" w:rsidRDefault="007C6EB7" w:rsidP="00B2433E">
            <w:pPr>
              <w:pStyle w:val="TableText"/>
              <w:jc w:val="center"/>
            </w:pPr>
          </w:p>
        </w:tc>
        <w:tc>
          <w:tcPr>
            <w:tcW w:w="1275" w:type="dxa"/>
            <w:vAlign w:val="center"/>
          </w:tcPr>
          <w:p w:rsidR="007C6EB7" w:rsidRDefault="007C6EB7" w:rsidP="00B2433E">
            <w:pPr>
              <w:pStyle w:val="TableText"/>
              <w:jc w:val="center"/>
            </w:pPr>
          </w:p>
        </w:tc>
        <w:tc>
          <w:tcPr>
            <w:tcW w:w="1378" w:type="dxa"/>
            <w:vAlign w:val="center"/>
          </w:tcPr>
          <w:p w:rsidR="007C6EB7" w:rsidRDefault="007C6EB7" w:rsidP="00B2433E">
            <w:pPr>
              <w:pStyle w:val="TableText"/>
              <w:jc w:val="center"/>
            </w:pPr>
          </w:p>
        </w:tc>
        <w:tc>
          <w:tcPr>
            <w:tcW w:w="1032" w:type="dxa"/>
            <w:vAlign w:val="center"/>
          </w:tcPr>
          <w:p w:rsidR="007C6EB7" w:rsidRDefault="007C6EB7" w:rsidP="007C6EB7">
            <w:pPr>
              <w:pStyle w:val="TableText"/>
              <w:jc w:val="center"/>
            </w:pPr>
          </w:p>
        </w:tc>
        <w:tc>
          <w:tcPr>
            <w:tcW w:w="1276" w:type="dxa"/>
            <w:vAlign w:val="center"/>
          </w:tcPr>
          <w:p w:rsidR="007C6EB7" w:rsidRDefault="007C6EB7" w:rsidP="007C6EB7">
            <w:pPr>
              <w:pStyle w:val="TableText"/>
              <w:jc w:val="center"/>
            </w:pPr>
          </w:p>
        </w:tc>
        <w:tc>
          <w:tcPr>
            <w:tcW w:w="992" w:type="dxa"/>
            <w:vAlign w:val="center"/>
          </w:tcPr>
          <w:p w:rsidR="007C6EB7" w:rsidRDefault="007C6EB7" w:rsidP="007C6EB7">
            <w:pPr>
              <w:pStyle w:val="TableText"/>
              <w:jc w:val="center"/>
            </w:pPr>
          </w:p>
        </w:tc>
        <w:tc>
          <w:tcPr>
            <w:tcW w:w="2835" w:type="dxa"/>
            <w:vAlign w:val="center"/>
          </w:tcPr>
          <w:p w:rsidR="007C6EB7" w:rsidRDefault="007C6EB7" w:rsidP="007C6EB7">
            <w:pPr>
              <w:pStyle w:val="TableText"/>
              <w:jc w:val="center"/>
            </w:pPr>
          </w:p>
        </w:tc>
        <w:tc>
          <w:tcPr>
            <w:tcW w:w="1701" w:type="dxa"/>
            <w:vAlign w:val="center"/>
          </w:tcPr>
          <w:p w:rsidR="007C6EB7" w:rsidRDefault="007C6EB7" w:rsidP="007C6EB7">
            <w:pPr>
              <w:pStyle w:val="TableText"/>
              <w:jc w:val="center"/>
            </w:pPr>
          </w:p>
        </w:tc>
        <w:tc>
          <w:tcPr>
            <w:tcW w:w="1403" w:type="dxa"/>
            <w:vAlign w:val="center"/>
          </w:tcPr>
          <w:p w:rsidR="007C6EB7" w:rsidRDefault="007C6EB7" w:rsidP="007C6EB7">
            <w:pPr>
              <w:pStyle w:val="TableText"/>
              <w:jc w:val="center"/>
            </w:pPr>
          </w:p>
        </w:tc>
        <w:tc>
          <w:tcPr>
            <w:tcW w:w="1240" w:type="dxa"/>
            <w:vAlign w:val="center"/>
          </w:tcPr>
          <w:p w:rsidR="007C6EB7" w:rsidRDefault="007C6EB7" w:rsidP="007C6EB7">
            <w:pPr>
              <w:pStyle w:val="TableText"/>
              <w:jc w:val="center"/>
            </w:pPr>
          </w:p>
        </w:tc>
      </w:tr>
      <w:tr w:rsidR="007C6EB7" w:rsidTr="00B2433E">
        <w:trPr>
          <w:trHeight w:val="634"/>
          <w:jc w:val="center"/>
        </w:trPr>
        <w:tc>
          <w:tcPr>
            <w:tcW w:w="851" w:type="dxa"/>
            <w:vAlign w:val="center"/>
          </w:tcPr>
          <w:p w:rsidR="007C6EB7" w:rsidRPr="007C6EB7" w:rsidRDefault="007C6EB7" w:rsidP="00B2433E">
            <w:pPr>
              <w:spacing w:line="360" w:lineRule="exact"/>
              <w:jc w:val="center"/>
              <w:rPr>
                <w:rFonts w:ascii="方正黑体_GBK" w:eastAsia="方正黑体_GBK" w:hAnsi="宋体" w:cs="宋体"/>
                <w:sz w:val="24"/>
                <w:szCs w:val="24"/>
              </w:rPr>
            </w:pPr>
            <w:r w:rsidRPr="007C6EB7">
              <w:rPr>
                <w:rFonts w:ascii="方正黑体_GBK" w:eastAsia="方正黑体_GBK" w:hAnsi="宋体" w:cs="宋体" w:hint="eastAsia"/>
                <w:bCs/>
                <w:spacing w:val="-2"/>
                <w:position w:val="1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7C6EB7" w:rsidRDefault="007C6EB7" w:rsidP="00B2433E">
            <w:pPr>
              <w:pStyle w:val="TableText"/>
              <w:jc w:val="center"/>
            </w:pPr>
          </w:p>
        </w:tc>
        <w:tc>
          <w:tcPr>
            <w:tcW w:w="1275" w:type="dxa"/>
            <w:vAlign w:val="center"/>
          </w:tcPr>
          <w:p w:rsidR="007C6EB7" w:rsidRDefault="007C6EB7" w:rsidP="00B2433E">
            <w:pPr>
              <w:pStyle w:val="TableText"/>
              <w:jc w:val="center"/>
            </w:pPr>
          </w:p>
        </w:tc>
        <w:tc>
          <w:tcPr>
            <w:tcW w:w="1378" w:type="dxa"/>
            <w:vAlign w:val="center"/>
          </w:tcPr>
          <w:p w:rsidR="007C6EB7" w:rsidRDefault="007C6EB7" w:rsidP="00B2433E">
            <w:pPr>
              <w:pStyle w:val="TableText"/>
              <w:jc w:val="center"/>
            </w:pPr>
          </w:p>
        </w:tc>
        <w:tc>
          <w:tcPr>
            <w:tcW w:w="1032" w:type="dxa"/>
            <w:vAlign w:val="center"/>
          </w:tcPr>
          <w:p w:rsidR="007C6EB7" w:rsidRDefault="007C6EB7" w:rsidP="007C6EB7">
            <w:pPr>
              <w:pStyle w:val="TableText"/>
              <w:jc w:val="center"/>
            </w:pPr>
          </w:p>
        </w:tc>
        <w:tc>
          <w:tcPr>
            <w:tcW w:w="1276" w:type="dxa"/>
            <w:vAlign w:val="center"/>
          </w:tcPr>
          <w:p w:rsidR="007C6EB7" w:rsidRDefault="007C6EB7" w:rsidP="007C6EB7">
            <w:pPr>
              <w:pStyle w:val="TableText"/>
              <w:jc w:val="center"/>
            </w:pPr>
          </w:p>
        </w:tc>
        <w:tc>
          <w:tcPr>
            <w:tcW w:w="992" w:type="dxa"/>
            <w:vAlign w:val="center"/>
          </w:tcPr>
          <w:p w:rsidR="007C6EB7" w:rsidRDefault="007C6EB7" w:rsidP="007C6EB7">
            <w:pPr>
              <w:pStyle w:val="TableText"/>
              <w:jc w:val="center"/>
            </w:pPr>
          </w:p>
        </w:tc>
        <w:tc>
          <w:tcPr>
            <w:tcW w:w="2835" w:type="dxa"/>
            <w:vAlign w:val="center"/>
          </w:tcPr>
          <w:p w:rsidR="007C6EB7" w:rsidRDefault="007C6EB7" w:rsidP="007C6EB7">
            <w:pPr>
              <w:pStyle w:val="TableText"/>
              <w:jc w:val="center"/>
            </w:pPr>
          </w:p>
        </w:tc>
        <w:tc>
          <w:tcPr>
            <w:tcW w:w="1701" w:type="dxa"/>
            <w:vAlign w:val="center"/>
          </w:tcPr>
          <w:p w:rsidR="007C6EB7" w:rsidRDefault="007C6EB7" w:rsidP="007C6EB7">
            <w:pPr>
              <w:pStyle w:val="TableText"/>
              <w:jc w:val="center"/>
            </w:pPr>
          </w:p>
        </w:tc>
        <w:tc>
          <w:tcPr>
            <w:tcW w:w="1403" w:type="dxa"/>
            <w:vAlign w:val="center"/>
          </w:tcPr>
          <w:p w:rsidR="007C6EB7" w:rsidRDefault="007C6EB7" w:rsidP="007C6EB7">
            <w:pPr>
              <w:pStyle w:val="TableText"/>
              <w:jc w:val="center"/>
            </w:pPr>
          </w:p>
        </w:tc>
        <w:tc>
          <w:tcPr>
            <w:tcW w:w="1240" w:type="dxa"/>
            <w:vAlign w:val="center"/>
          </w:tcPr>
          <w:p w:rsidR="007C6EB7" w:rsidRDefault="007C6EB7" w:rsidP="007C6EB7">
            <w:pPr>
              <w:pStyle w:val="TableText"/>
              <w:jc w:val="center"/>
            </w:pPr>
          </w:p>
        </w:tc>
      </w:tr>
      <w:tr w:rsidR="007C6EB7" w:rsidTr="00B2433E">
        <w:trPr>
          <w:trHeight w:val="634"/>
          <w:jc w:val="center"/>
        </w:trPr>
        <w:tc>
          <w:tcPr>
            <w:tcW w:w="851" w:type="dxa"/>
            <w:vAlign w:val="center"/>
          </w:tcPr>
          <w:p w:rsidR="007C6EB7" w:rsidRPr="007C6EB7" w:rsidRDefault="007C6EB7" w:rsidP="00B2433E">
            <w:pPr>
              <w:spacing w:line="360" w:lineRule="exact"/>
              <w:jc w:val="center"/>
              <w:rPr>
                <w:rFonts w:ascii="方正黑体_GBK" w:eastAsia="方正黑体_GBK" w:hAnsi="宋体" w:cs="宋体"/>
                <w:sz w:val="24"/>
                <w:szCs w:val="24"/>
              </w:rPr>
            </w:pPr>
            <w:r w:rsidRPr="007C6EB7">
              <w:rPr>
                <w:rFonts w:ascii="方正黑体_GBK" w:eastAsia="方正黑体_GBK" w:hAnsi="宋体" w:cs="宋体" w:hint="eastAsia"/>
                <w:bCs/>
                <w:spacing w:val="-2"/>
                <w:position w:val="1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7C6EB7" w:rsidRDefault="007C6EB7" w:rsidP="00B2433E">
            <w:pPr>
              <w:pStyle w:val="TableText"/>
              <w:jc w:val="center"/>
            </w:pPr>
          </w:p>
        </w:tc>
        <w:tc>
          <w:tcPr>
            <w:tcW w:w="1275" w:type="dxa"/>
            <w:vAlign w:val="center"/>
          </w:tcPr>
          <w:p w:rsidR="007C6EB7" w:rsidRDefault="007C6EB7" w:rsidP="00B2433E">
            <w:pPr>
              <w:pStyle w:val="TableText"/>
              <w:jc w:val="center"/>
            </w:pPr>
          </w:p>
        </w:tc>
        <w:tc>
          <w:tcPr>
            <w:tcW w:w="1378" w:type="dxa"/>
            <w:vAlign w:val="center"/>
          </w:tcPr>
          <w:p w:rsidR="007C6EB7" w:rsidRDefault="007C6EB7" w:rsidP="00B2433E">
            <w:pPr>
              <w:pStyle w:val="TableText"/>
              <w:jc w:val="center"/>
            </w:pPr>
          </w:p>
        </w:tc>
        <w:tc>
          <w:tcPr>
            <w:tcW w:w="1032" w:type="dxa"/>
            <w:vAlign w:val="center"/>
          </w:tcPr>
          <w:p w:rsidR="007C6EB7" w:rsidRDefault="007C6EB7" w:rsidP="007C6EB7">
            <w:pPr>
              <w:pStyle w:val="TableText"/>
              <w:jc w:val="center"/>
            </w:pPr>
          </w:p>
        </w:tc>
        <w:tc>
          <w:tcPr>
            <w:tcW w:w="1276" w:type="dxa"/>
            <w:vAlign w:val="center"/>
          </w:tcPr>
          <w:p w:rsidR="007C6EB7" w:rsidRDefault="007C6EB7" w:rsidP="007C6EB7">
            <w:pPr>
              <w:pStyle w:val="TableText"/>
              <w:jc w:val="center"/>
            </w:pPr>
          </w:p>
        </w:tc>
        <w:tc>
          <w:tcPr>
            <w:tcW w:w="992" w:type="dxa"/>
            <w:vAlign w:val="center"/>
          </w:tcPr>
          <w:p w:rsidR="007C6EB7" w:rsidRDefault="007C6EB7" w:rsidP="007C6EB7">
            <w:pPr>
              <w:pStyle w:val="TableText"/>
              <w:jc w:val="center"/>
            </w:pPr>
          </w:p>
        </w:tc>
        <w:tc>
          <w:tcPr>
            <w:tcW w:w="2835" w:type="dxa"/>
            <w:vAlign w:val="center"/>
          </w:tcPr>
          <w:p w:rsidR="007C6EB7" w:rsidRDefault="007C6EB7" w:rsidP="007C6EB7">
            <w:pPr>
              <w:pStyle w:val="TableText"/>
              <w:jc w:val="center"/>
            </w:pPr>
          </w:p>
        </w:tc>
        <w:tc>
          <w:tcPr>
            <w:tcW w:w="1701" w:type="dxa"/>
            <w:vAlign w:val="center"/>
          </w:tcPr>
          <w:p w:rsidR="007C6EB7" w:rsidRDefault="007C6EB7" w:rsidP="007C6EB7">
            <w:pPr>
              <w:pStyle w:val="TableText"/>
              <w:jc w:val="center"/>
            </w:pPr>
          </w:p>
        </w:tc>
        <w:tc>
          <w:tcPr>
            <w:tcW w:w="1403" w:type="dxa"/>
            <w:vAlign w:val="center"/>
          </w:tcPr>
          <w:p w:rsidR="007C6EB7" w:rsidRDefault="007C6EB7" w:rsidP="007C6EB7">
            <w:pPr>
              <w:pStyle w:val="TableText"/>
              <w:jc w:val="center"/>
            </w:pPr>
          </w:p>
        </w:tc>
        <w:tc>
          <w:tcPr>
            <w:tcW w:w="1240" w:type="dxa"/>
            <w:vAlign w:val="center"/>
          </w:tcPr>
          <w:p w:rsidR="007C6EB7" w:rsidRDefault="007C6EB7" w:rsidP="007C6EB7">
            <w:pPr>
              <w:pStyle w:val="TableText"/>
              <w:jc w:val="center"/>
            </w:pPr>
          </w:p>
        </w:tc>
      </w:tr>
    </w:tbl>
    <w:p w:rsidR="007C6EB7" w:rsidRPr="008C59B4" w:rsidRDefault="007C6EB7" w:rsidP="00D503A8">
      <w:pPr>
        <w:pStyle w:val="a3"/>
        <w:spacing w:line="340" w:lineRule="exact"/>
        <w:ind w:left="1255" w:hangingChars="500" w:hanging="1255"/>
        <w:rPr>
          <w:rFonts w:ascii="方正仿宋_GBK" w:eastAsia="方正仿宋_GBK" w:hAnsi="仿宋_GB2312" w:cs="仿宋_GB2312"/>
          <w:sz w:val="24"/>
          <w:szCs w:val="24"/>
          <w:lang w:eastAsia="zh-CN"/>
        </w:rPr>
      </w:pPr>
      <w:r w:rsidRPr="008C59B4">
        <w:rPr>
          <w:rFonts w:ascii="方正仿宋_GBK" w:eastAsia="方正仿宋_GBK" w:hint="eastAsia"/>
          <w:spacing w:val="11"/>
          <w:sz w:val="24"/>
          <w:szCs w:val="24"/>
          <w:lang w:eastAsia="zh-CN"/>
        </w:rPr>
        <w:t>填表说明：梅江河、程江河沿线全办各社区每周至</w:t>
      </w:r>
      <w:r w:rsidRPr="008C59B4">
        <w:rPr>
          <w:rFonts w:ascii="方正仿宋_GBK" w:eastAsia="方正仿宋_GBK" w:hint="eastAsia"/>
          <w:spacing w:val="10"/>
          <w:sz w:val="24"/>
          <w:szCs w:val="24"/>
          <w:lang w:eastAsia="zh-CN"/>
        </w:rPr>
        <w:t>少开展1次巡查（每月不少于4次</w:t>
      </w:r>
      <w:r w:rsidRPr="008C59B4">
        <w:rPr>
          <w:rFonts w:ascii="方正仿宋_GBK" w:eastAsia="方正仿宋_GBK" w:hint="eastAsia"/>
          <w:spacing w:val="16"/>
          <w:sz w:val="24"/>
          <w:szCs w:val="24"/>
          <w:lang w:eastAsia="zh-CN"/>
        </w:rPr>
        <w:t>），</w:t>
      </w:r>
      <w:r w:rsidRPr="008C59B4">
        <w:rPr>
          <w:rFonts w:ascii="方正仿宋_GBK" w:eastAsia="方正仿宋_GBK" w:hint="eastAsia"/>
          <w:spacing w:val="10"/>
          <w:sz w:val="24"/>
          <w:szCs w:val="24"/>
          <w:lang w:eastAsia="zh-CN"/>
        </w:rPr>
        <w:t>重点巡查辖区内是否存在“三无</w:t>
      </w:r>
      <w:r w:rsidRPr="008C59B4">
        <w:rPr>
          <w:rFonts w:ascii="方正仿宋_GBK" w:eastAsia="方正仿宋_GBK" w:hint="eastAsia"/>
          <w:spacing w:val="-59"/>
          <w:sz w:val="24"/>
          <w:szCs w:val="24"/>
          <w:lang w:eastAsia="zh-CN"/>
        </w:rPr>
        <w:t xml:space="preserve"> </w:t>
      </w:r>
      <w:r w:rsidRPr="008C59B4">
        <w:rPr>
          <w:rFonts w:ascii="方正仿宋_GBK" w:eastAsia="方正仿宋_GBK" w:hint="eastAsia"/>
          <w:spacing w:val="10"/>
          <w:sz w:val="24"/>
          <w:szCs w:val="24"/>
          <w:lang w:eastAsia="zh-CN"/>
        </w:rPr>
        <w:t>”船舶、非法设置临时装卸</w:t>
      </w:r>
      <w:r w:rsidRPr="008C59B4">
        <w:rPr>
          <w:rFonts w:ascii="方正仿宋_GBK" w:eastAsia="方正仿宋_GBK" w:hint="eastAsia"/>
          <w:spacing w:val="11"/>
          <w:sz w:val="24"/>
          <w:szCs w:val="24"/>
          <w:lang w:eastAsia="zh-CN"/>
        </w:rPr>
        <w:t>点，办事处纳管船舶是否存在超载、非法载客、非法捕捞、在恶劣天气出航等违规行为。同时，需严格执行每月底“零报告</w:t>
      </w:r>
      <w:r w:rsidRPr="008C59B4">
        <w:rPr>
          <w:rFonts w:ascii="方正仿宋_GBK" w:eastAsia="方正仿宋_GBK" w:hint="eastAsia"/>
          <w:spacing w:val="-61"/>
          <w:sz w:val="24"/>
          <w:szCs w:val="24"/>
          <w:lang w:eastAsia="zh-CN"/>
        </w:rPr>
        <w:t xml:space="preserve"> </w:t>
      </w:r>
      <w:r w:rsidRPr="008C59B4">
        <w:rPr>
          <w:rFonts w:ascii="方正仿宋_GBK" w:eastAsia="方正仿宋_GBK" w:hint="eastAsia"/>
          <w:spacing w:val="11"/>
          <w:sz w:val="24"/>
          <w:szCs w:val="24"/>
          <w:lang w:eastAsia="zh-CN"/>
        </w:rPr>
        <w:t>”制度，但</w:t>
      </w:r>
      <w:r w:rsidRPr="008C59B4">
        <w:rPr>
          <w:rFonts w:ascii="方正仿宋_GBK" w:eastAsia="方正仿宋_GBK" w:hint="eastAsia"/>
          <w:spacing w:val="10"/>
          <w:sz w:val="24"/>
          <w:szCs w:val="24"/>
          <w:lang w:eastAsia="zh-CN"/>
        </w:rPr>
        <w:t>若在巡查过程中发现问题，须当日即刻报送至办事处渡运领域突出问题专项整治工作专班。</w:t>
      </w:r>
      <w:bookmarkStart w:id="0" w:name="_GoBack"/>
      <w:bookmarkEnd w:id="0"/>
    </w:p>
    <w:sectPr w:rsidR="007C6EB7" w:rsidRPr="008C59B4" w:rsidSect="00B2433E">
      <w:pgSz w:w="16838" w:h="11906" w:orient="landscape"/>
      <w:pgMar w:top="1418" w:right="1985" w:bottom="1588" w:left="1418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ED4" w:rsidRDefault="00D05ED4">
      <w:r>
        <w:separator/>
      </w:r>
    </w:p>
  </w:endnote>
  <w:endnote w:type="continuationSeparator" w:id="0">
    <w:p w:rsidR="00D05ED4" w:rsidRDefault="00D0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ED4" w:rsidRDefault="00D05ED4">
      <w:r>
        <w:separator/>
      </w:r>
    </w:p>
  </w:footnote>
  <w:footnote w:type="continuationSeparator" w:id="0">
    <w:p w:rsidR="00D05ED4" w:rsidRDefault="00D05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88"/>
    <w:rsid w:val="EA9D909C"/>
    <w:rsid w:val="FD35E897"/>
    <w:rsid w:val="FEA791E0"/>
    <w:rsid w:val="000F1DDF"/>
    <w:rsid w:val="004031D5"/>
    <w:rsid w:val="00486BC4"/>
    <w:rsid w:val="006535BD"/>
    <w:rsid w:val="006D0B5F"/>
    <w:rsid w:val="00762572"/>
    <w:rsid w:val="007C6EB7"/>
    <w:rsid w:val="0089694B"/>
    <w:rsid w:val="008C59B4"/>
    <w:rsid w:val="00975797"/>
    <w:rsid w:val="00AD6788"/>
    <w:rsid w:val="00B2433E"/>
    <w:rsid w:val="00D037F6"/>
    <w:rsid w:val="00D05ED4"/>
    <w:rsid w:val="00D503A8"/>
    <w:rsid w:val="01E604E1"/>
    <w:rsid w:val="054736D6"/>
    <w:rsid w:val="2992589E"/>
    <w:rsid w:val="346E2372"/>
    <w:rsid w:val="468477C0"/>
    <w:rsid w:val="48E237DA"/>
    <w:rsid w:val="4B177ED0"/>
    <w:rsid w:val="4DDC6134"/>
    <w:rsid w:val="4E0812DA"/>
    <w:rsid w:val="579655A5"/>
    <w:rsid w:val="75EF7F66"/>
    <w:rsid w:val="7F7B8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695FA8-2FFF-4C1D-80B5-6F7B20B9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2"/>
      <w:szCs w:val="3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7C6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pc</cp:lastModifiedBy>
  <cp:revision>3</cp:revision>
  <cp:lastPrinted>2026-03-20T11:53:00Z</cp:lastPrinted>
  <dcterms:created xsi:type="dcterms:W3CDTF">2026-04-07T07:13:00Z</dcterms:created>
  <dcterms:modified xsi:type="dcterms:W3CDTF">2026-04-07T07:18:00Z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2026-03-19T15:30:11Z</vt:filetime>
  </property>
  <property fmtid="{D5CDD505-2E9C-101B-9397-08002B2CF9AE}" pid="4" name="UsrData">
    <vt:lpwstr>69bba6009aafeb00202bd509wl</vt:lpwstr>
  </property>
  <property fmtid="{D5CDD505-2E9C-101B-9397-08002B2CF9AE}" pid="5" name="KSOTemplateDocerSaveRecord">
    <vt:lpwstr>eyJoZGlkIjoiNDkxOTgzNGUwYTYwMGFmZTdhODVlODJhZGVmMTY4OGIiLCJ1c2VySWQiOiI0NDY2MTIzNDgifQ==</vt:lpwstr>
  </property>
  <property fmtid="{D5CDD505-2E9C-101B-9397-08002B2CF9AE}" pid="6" name="KSOProductBuildVer">
    <vt:lpwstr>2052-12.1.2.23578</vt:lpwstr>
  </property>
  <property fmtid="{D5CDD505-2E9C-101B-9397-08002B2CF9AE}" pid="7" name="ICV">
    <vt:lpwstr>457F6787DC3171019AF1BC695A9ECCD8_43</vt:lpwstr>
  </property>
</Properties>
</file>