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spacing w:line="408" w:lineRule="auto"/>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关于梅县区第四次全国文物普查16处新发现</w:t>
      </w:r>
      <w:bookmarkStart w:id="0" w:name="_GoBack"/>
      <w:bookmarkEnd w:id="0"/>
      <w:r>
        <w:rPr>
          <w:rFonts w:hint="eastAsia" w:ascii="方正小标宋简体" w:hAnsi="方正小标宋简体" w:eastAsia="方正小标宋简体" w:cs="方正小标宋简体"/>
          <w:color w:val="000000"/>
          <w:sz w:val="36"/>
          <w:szCs w:val="36"/>
        </w:rPr>
        <w:t>不可移动文物的公示的公众意见表</w:t>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4535" w:type="dxa"/>
            <w:gridSpan w:val="2"/>
            <w:vAlign w:val="center"/>
          </w:tcPr>
          <w:p>
            <w:pPr>
              <w:widowControl/>
              <w:shd w:val="clear" w:color="auto" w:fill="FFFFFF"/>
              <w:spacing w:before="240" w:after="240"/>
              <w:jc w:val="center"/>
              <w:outlineLvl w:val="0"/>
              <w:rPr>
                <w:rFonts w:ascii="方正小标宋简体" w:hAnsi="方正小标宋简体" w:eastAsia="方正小标宋简体" w:cs="方正小标宋简体"/>
                <w:bCs/>
                <w:color w:val="000000" w:themeColor="text1"/>
                <w:kern w:val="36"/>
                <w:sz w:val="28"/>
                <w:szCs w:val="28"/>
                <w14:textFill>
                  <w14:solidFill>
                    <w14:schemeClr w14:val="tx1"/>
                  </w14:solidFill>
                </w14:textFill>
              </w:rPr>
            </w:pP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关于梅县区第四次全国文物普查16处新发现不可移动文物的公示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关于梅县区第四次全国文物普查16处新发现不可移动文物的公示意见</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80438F"/>
    <w:rsid w:val="008204EE"/>
    <w:rsid w:val="008271C2"/>
    <w:rsid w:val="009A178A"/>
    <w:rsid w:val="00A25A9E"/>
    <w:rsid w:val="00A3188F"/>
    <w:rsid w:val="00A51B03"/>
    <w:rsid w:val="00AF1D18"/>
    <w:rsid w:val="00C54C3C"/>
    <w:rsid w:val="00D305E1"/>
    <w:rsid w:val="00F04991"/>
    <w:rsid w:val="0A5A2537"/>
    <w:rsid w:val="1A6C3D2B"/>
    <w:rsid w:val="208B52C8"/>
    <w:rsid w:val="29DF21E1"/>
    <w:rsid w:val="33354FB8"/>
    <w:rsid w:val="3B373E0F"/>
    <w:rsid w:val="44EB321A"/>
    <w:rsid w:val="45EC24EF"/>
    <w:rsid w:val="47F95F8C"/>
    <w:rsid w:val="4CE0771A"/>
    <w:rsid w:val="4D83223C"/>
    <w:rsid w:val="5F167F65"/>
    <w:rsid w:val="61914D9C"/>
    <w:rsid w:val="6D535020"/>
    <w:rsid w:val="6F0C61BB"/>
    <w:rsid w:val="714D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78</Words>
  <Characters>446</Characters>
  <Lines>3</Lines>
  <Paragraphs>1</Paragraphs>
  <TotalTime>5</TotalTime>
  <ScaleCrop>false</ScaleCrop>
  <LinksUpToDate>false</LinksUpToDate>
  <CharactersWithSpaces>523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俊威</cp:lastModifiedBy>
  <dcterms:modified xsi:type="dcterms:W3CDTF">2026-04-02T01:13:24Z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ies>
</file>