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3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梅县区人民政府202</w:t>
      </w: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年政府信息</w:t>
      </w:r>
    </w:p>
    <w:p w14:paraId="7EC356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文星标宋" w:eastAsia="方正小标宋简体" w:cs="文星标宋"/>
          <w:bCs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公开工作年度报告</w:t>
      </w:r>
    </w:p>
    <w:p w14:paraId="5CE95D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3F4447D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根据《中华人民共和国政府信息公开条例》的规定，现公布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梅县区人民政府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年政府信息公开工作年度报告。本报告由总体情况、主动公开政府信息情况、收到和处理政府信息公开申请情况、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政府信息公开行政复议和行政诉讼情况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的主要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问题及改进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、其他需要报告的事项等六部分组成，内容涵盖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梅县区人民政府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12月31日期间的政府信息公开工作情况。本报告的电子版可在梅县区人民政府网站（http://www.gdmx.gov.cn）下载，如对本报告有疑问，请联系梅县区人民政府办公室（地址：梅县新县城宪梓南路13号区委区府大院，联系电话：0753-2589920）。</w:t>
      </w:r>
    </w:p>
    <w:p w14:paraId="1A9F188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总体情况</w:t>
      </w:r>
    </w:p>
    <w:p w14:paraId="658F61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我区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坚持以习近平新时代中国特色社会主义思想为指导，全面贯彻落实党的十九大和十九届五中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、六中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全会精神，深入学习贯彻习近平总书记对广东重要讲话和重要指示批示精神，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认真贯彻落实党中央、国务院、省、市关于全面推进政务公开相关文件精神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坚持公开为常态、不公开为例外，扎实推进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决策、执行、管理、服务和结果“五公开”工作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全面完成26个领域基层政务公开事项标准目录编制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个部门主动公开基本目录公布工作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E6B9D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（一）主动公开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主动公开内容包括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政府信息、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领导分工、机构职能、政府常务会议信息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、行政许可、行政事业性收费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等基本信息。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全年主动公开政府信息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8748条、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领导分工信息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政府工作报告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政府常务会议信息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、行政许可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20258条、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行政事业性收费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5123万元等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DE5B0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（二）依申请公开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依法按时答复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政府信息公开行政复议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22件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行政诉讼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中未经复议直接起诉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30件、复议后起诉6件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307E3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（三）政策解读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认真落实《广东省人民政府办公厅关于印发广东省政府系统政策解读工作细则（试行）的通知》相关规定，按照“引导预期、同步解读、跟踪评估”总体要求和“谁起草、谁解读”原则，做实做精做细解读工作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。现行有效规范性文件38件，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2021年在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政府门户网站发布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规范性文件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门户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梅州综合保税区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”专栏，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及时发布综保区相关优惠政策等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031EFEB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（四）政府信息公开平台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上级关于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政府网站与政务新媒体检查、监管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考核指标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，加强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政府门户网站及部门政务新媒体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日常管理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运用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第三方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检测平台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实行常态化监测，定期通报网站更新、信息发布、重点领域部门工作完成情况，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做好政务信息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审核、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更新和发布。</w:t>
      </w:r>
    </w:p>
    <w:p w14:paraId="15414E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（五）监督保障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不断加强政府信息公开工作，严格执行信息公开各项制度，在政府信息公开目录中公布了领导分工、机构职能、联系电话等信息，主动接受群众咨询和监督。</w:t>
      </w:r>
    </w:p>
    <w:p w14:paraId="420C287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二、主动公开政府信息情况</w:t>
      </w:r>
    </w:p>
    <w:tbl>
      <w:tblPr>
        <w:tblStyle w:val="6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721"/>
        <w:gridCol w:w="1618"/>
        <w:gridCol w:w="1688"/>
      </w:tblGrid>
      <w:tr w14:paraId="5ED11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DC9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70263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C7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923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ascii="宋体" w:hAnsi="宋体" w:eastAsia="宋体" w:cs="宋体"/>
                <w:kern w:val="0"/>
                <w:szCs w:val="21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发件数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EA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EE1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084AE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23AE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7B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FD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F9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C4DD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84F2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FF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12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52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bookmarkStart w:id="0" w:name="_GoBack"/>
            <w:bookmarkEnd w:id="0"/>
          </w:p>
        </w:tc>
      </w:tr>
      <w:tr w14:paraId="41EB8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5C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2D5E4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3DA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96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8546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A12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33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20258</w:t>
            </w:r>
          </w:p>
        </w:tc>
      </w:tr>
      <w:tr w14:paraId="3408A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059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1BFF6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12A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5F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2363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F5F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64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1067</w:t>
            </w:r>
          </w:p>
        </w:tc>
      </w:tr>
      <w:tr w14:paraId="74820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888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A3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58</w:t>
            </w:r>
          </w:p>
        </w:tc>
      </w:tr>
      <w:tr w14:paraId="7F29B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8B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6A96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68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1438">
            <w:pPr>
              <w:widowControl/>
              <w:ind w:firstLine="630" w:firstLineChars="3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4B824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EFB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4A0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 w14:paraId="0AD93C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5123</w:t>
            </w:r>
          </w:p>
        </w:tc>
      </w:tr>
    </w:tbl>
    <w:p w14:paraId="16EC6A37">
      <w:pPr>
        <w:widowControl/>
        <w:spacing w:after="240" w:line="432" w:lineRule="atLeast"/>
        <w:ind w:firstLine="643" w:firstLineChars="200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 w14:paraId="00002A29">
      <w:pPr>
        <w:widowControl/>
        <w:spacing w:after="240" w:line="432" w:lineRule="atLeas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169"/>
        <w:gridCol w:w="2483"/>
        <w:gridCol w:w="600"/>
        <w:gridCol w:w="796"/>
        <w:gridCol w:w="724"/>
        <w:gridCol w:w="694"/>
        <w:gridCol w:w="762"/>
        <w:gridCol w:w="670"/>
        <w:gridCol w:w="656"/>
      </w:tblGrid>
      <w:tr w14:paraId="5391D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B4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29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64C3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685A55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B2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6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39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9A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4411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4169" w:type="dxa"/>
            <w:gridSpan w:val="3"/>
            <w:vMerge w:val="continue"/>
            <w:vAlign w:val="center"/>
          </w:tcPr>
          <w:p w14:paraId="46615E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21461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07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A2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76CF67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DD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B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B7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56" w:type="dxa"/>
            <w:vMerge w:val="continue"/>
            <w:vAlign w:val="center"/>
          </w:tcPr>
          <w:p w14:paraId="03BE08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855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FB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51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23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B7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3B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58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4D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3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1359B6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D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9D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DC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3C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4F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004D"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C6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D7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25E5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07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26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83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B1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80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FE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A20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7C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80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25546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D0A8F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AD9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39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15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06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CE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8B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75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0A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624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D61E4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63E2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D68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B5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F9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B4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C3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A4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D3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36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E4D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29BCF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1E9246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542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4F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59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C3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B1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BE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94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38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94A4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08DE0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8EA91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CE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72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05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24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4C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1F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A4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F2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14B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3FCB7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4BDA0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37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65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80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CA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156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8D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F8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10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CB9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4130A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FF08DC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55D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事务信息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47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45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C0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63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D5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9D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DC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813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EA258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77192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EE9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63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EF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7F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44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79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D4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77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232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E9D13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F89F1A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AED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E2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E4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BC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07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4A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1A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EF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05E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2BCD73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EFAF6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570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5E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DB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D3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92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A4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4C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8F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980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9E2FE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108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483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B3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6E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FD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09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1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6B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97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0B2F6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E7CFF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F457A3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6C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0F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19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7A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2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E4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1D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22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9C4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97DDC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C102B8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01D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3A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C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BA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FC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2E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A5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BE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FD4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65EDD0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9293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5198C9BD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7111074E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  <w:p w14:paraId="232FF5D5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0C92C6BB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  <w:p w14:paraId="0823B8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E9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9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5E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AB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3C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00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26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3E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294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517" w:type="dxa"/>
            <w:vMerge w:val="continue"/>
            <w:vAlign w:val="center"/>
          </w:tcPr>
          <w:p w14:paraId="0807AE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4167663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8EAC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0E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B2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95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EB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66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3D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3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7EC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17" w:type="dxa"/>
            <w:vMerge w:val="continue"/>
            <w:vAlign w:val="center"/>
          </w:tcPr>
          <w:p w14:paraId="25C632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C85AB6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F0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24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3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0D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C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81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D1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EB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AA9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44A60A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8DD00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00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87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E4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9F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D9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39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EE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DD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DF0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3D170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4DF91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CFE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B7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CC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D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B2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46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00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6C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F7B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745C2B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30F9895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F7EB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95BB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8FDF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F559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3EC0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4DE3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C932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0CB6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F732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1A6D47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305D524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D76E">
            <w:pPr>
              <w:widowControl/>
              <w:jc w:val="left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人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逾期未按通知要求缴纳费用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行政机关不再处理其政府</w:t>
            </w:r>
            <w:r>
              <w:rPr>
                <w:rFonts w:hint="eastAsia" w:ascii="楷体" w:hAnsi="楷体" w:eastAsia="楷体" w:cs="宋体"/>
                <w:spacing w:val="-20"/>
                <w:kern w:val="0"/>
                <w:sz w:val="20"/>
                <w:szCs w:val="20"/>
              </w:rPr>
              <w:t>信息公开申请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206A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909E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E997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02B2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4FBA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7F3A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566A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693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33C794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9EE3"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9750"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8CA4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D33B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3203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5122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43E7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6618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6E25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277C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7" w:type="dxa"/>
            <w:vMerge w:val="continue"/>
            <w:vAlign w:val="center"/>
          </w:tcPr>
          <w:p w14:paraId="500A40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6E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EE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D6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D9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CC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FE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8A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14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 w14:paraId="15DA6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AE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4A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E2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B0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8A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DF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7E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0EBB">
            <w:pPr>
              <w:widowControl/>
              <w:ind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98D4B72">
      <w:pPr>
        <w:widowControl/>
        <w:spacing w:line="432" w:lineRule="atLeast"/>
        <w:ind w:firstLine="643" w:firstLineChars="200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 w14:paraId="57DEE483">
      <w:pPr>
        <w:widowControl/>
        <w:spacing w:line="432" w:lineRule="atLeas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E2D1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D69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BD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67EED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21F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61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6C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BA7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35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DD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E4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4CFEE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6FB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078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E42FA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B844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5E93B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741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DB4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9B8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95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C0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44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6F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BC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7B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38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A842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5F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E5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FE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C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F0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B9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E9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A8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80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9F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8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E0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97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EB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73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</w:tbl>
    <w:p w14:paraId="2DD43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 w14:paraId="62392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4751BC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4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区政务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省、市业务部门的具体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指导下，各项工作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有序开展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，但仍存在一些问题和不足。主要表现在：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个别单位领导对政务公开工作的重要性认识不足，工作缺乏主动性和积极性。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个别单位存在政府网站和政务新媒体更新不够及时，公开信息质量不高，不够规范和全面；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多数部门缺少政务工作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专职人员，兼职人员对政务工作不熟悉，影响政务工作的推进。</w:t>
      </w:r>
    </w:p>
    <w:p w14:paraId="673F00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4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为进一步做好政府信息公开工作，我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将采取如下改进措施：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强化组织领导。进一步完善工作机构，细化工作职责，不断完善政务公开工作机制。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加强业务培训。进一步加强对各单位政务公开工作的指导，持续推进政务公开工作的管理和服务水平。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加强队伍建设。进一步加强信息公开队伍建设，加强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制度规范内部管理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，切实提升政府信息公开业务水平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E3FA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34"/>
        <w:jc w:val="both"/>
        <w:textAlignment w:val="auto"/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文星黑体" w:eastAsia="黑体" w:cs="文星黑体"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六、其他需要报告的事项</w:t>
      </w:r>
    </w:p>
    <w:p w14:paraId="17C7B5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无其他需报告的事项。</w:t>
      </w:r>
    </w:p>
    <w:p w14:paraId="574BFCA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both"/>
        <w:textAlignment w:val="auto"/>
        <w:rPr>
          <w:rFonts w:hint="eastAsia" w:ascii="仿宋_GB2312" w:hAnsi="文星仿宋" w:eastAsia="仿宋_GB2312" w:cs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018F1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both"/>
        <w:textAlignment w:val="auto"/>
        <w:rPr>
          <w:rFonts w:hint="eastAsia" w:ascii="仿宋_GB2312" w:hAnsi="文星仿宋" w:eastAsia="仿宋_GB2312" w:cs="文星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CCB67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梅州市梅县区人民政府</w:t>
      </w:r>
    </w:p>
    <w:p w14:paraId="00BD60D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1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333E5C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74" w:right="1474" w:bottom="147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黑体">
    <w:altName w:val="方正黑体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8144"/>
    </w:sdtPr>
    <w:sdtEndPr>
      <w:rPr>
        <w:sz w:val="24"/>
        <w:szCs w:val="24"/>
      </w:rPr>
    </w:sdtEndPr>
    <w:sdtContent>
      <w:p w14:paraId="1FB043F1"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 w14:paraId="2AF16A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AFDB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8A07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8A8A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1321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BA6C1"/>
    <w:multiLevelType w:val="singleLevel"/>
    <w:tmpl w:val="F5DBA6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D3"/>
    <w:rsid w:val="000C3133"/>
    <w:rsid w:val="000F741D"/>
    <w:rsid w:val="00100C5F"/>
    <w:rsid w:val="00106C98"/>
    <w:rsid w:val="00164DEE"/>
    <w:rsid w:val="00190659"/>
    <w:rsid w:val="001C25E2"/>
    <w:rsid w:val="002D040F"/>
    <w:rsid w:val="00367D86"/>
    <w:rsid w:val="003C2104"/>
    <w:rsid w:val="00453904"/>
    <w:rsid w:val="006A248E"/>
    <w:rsid w:val="0077500A"/>
    <w:rsid w:val="00795E6A"/>
    <w:rsid w:val="007B1412"/>
    <w:rsid w:val="007C4ED3"/>
    <w:rsid w:val="007F7257"/>
    <w:rsid w:val="00853146"/>
    <w:rsid w:val="0093026C"/>
    <w:rsid w:val="009552A4"/>
    <w:rsid w:val="009C2E45"/>
    <w:rsid w:val="00A57407"/>
    <w:rsid w:val="00A64778"/>
    <w:rsid w:val="00AB2DDE"/>
    <w:rsid w:val="00C67F47"/>
    <w:rsid w:val="00CF0F80"/>
    <w:rsid w:val="00D5215D"/>
    <w:rsid w:val="00E15145"/>
    <w:rsid w:val="00FF583B"/>
    <w:rsid w:val="00FF7F32"/>
    <w:rsid w:val="15F7B9F1"/>
    <w:rsid w:val="1BFE0D0B"/>
    <w:rsid w:val="30AEBA14"/>
    <w:rsid w:val="3F38EC4B"/>
    <w:rsid w:val="40451600"/>
    <w:rsid w:val="43B2195F"/>
    <w:rsid w:val="4F7F9ADD"/>
    <w:rsid w:val="5D8E58E0"/>
    <w:rsid w:val="5F7F10C1"/>
    <w:rsid w:val="5FF3FB0F"/>
    <w:rsid w:val="71F58BB8"/>
    <w:rsid w:val="7751FBBE"/>
    <w:rsid w:val="77AFE3CD"/>
    <w:rsid w:val="79B7AC8C"/>
    <w:rsid w:val="7BEF9B7C"/>
    <w:rsid w:val="7BFA4892"/>
    <w:rsid w:val="7CE31743"/>
    <w:rsid w:val="7D5F1C15"/>
    <w:rsid w:val="7D5FBA3F"/>
    <w:rsid w:val="7D9FF33B"/>
    <w:rsid w:val="7DACD611"/>
    <w:rsid w:val="7E27F8B9"/>
    <w:rsid w:val="7F3634E4"/>
    <w:rsid w:val="7FE5F534"/>
    <w:rsid w:val="7FEB21DB"/>
    <w:rsid w:val="B7ECCF36"/>
    <w:rsid w:val="BFFAD978"/>
    <w:rsid w:val="D7F98A84"/>
    <w:rsid w:val="DFE60E54"/>
    <w:rsid w:val="E5DB3ADC"/>
    <w:rsid w:val="EEB9B0E9"/>
    <w:rsid w:val="FAEFBD12"/>
    <w:rsid w:val="FCBFC10B"/>
    <w:rsid w:val="FDF7D884"/>
    <w:rsid w:val="FDFE6BE4"/>
    <w:rsid w:val="FF32F08A"/>
    <w:rsid w:val="FF6D9B68"/>
    <w:rsid w:val="FFBEA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4145</Words>
  <Characters>653</Characters>
  <Lines>5</Lines>
  <Paragraphs>9</Paragraphs>
  <TotalTime>64</TotalTime>
  <ScaleCrop>false</ScaleCrop>
  <LinksUpToDate>false</LinksUpToDate>
  <CharactersWithSpaces>4789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2021-11-14T07:19:00Z</dcterms:created>
  <dc:creator>孙小茜</dc:creator>
  <cp:lastModifiedBy>L.</cp:lastModifiedBy>
  <cp:lastPrinted>2021-11-14T09:02:00Z</cp:lastPrinted>
  <dcterms:modified xsi:type="dcterms:W3CDTF">2026-03-30T16:17:27Z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7E07CF2129784892A6CA9CF739330FCA</vt:lpwstr>
  </property>
</Properties>
</file>