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AE9FC">
      <w:pPr>
        <w:spacing w:line="620" w:lineRule="exact"/>
        <w:jc w:val="left"/>
        <w:rPr>
          <w:rFonts w:ascii="方正小标宋简体" w:hAnsi="黑体" w:eastAsia="方正小标宋简体"/>
          <w:spacing w:val="-12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 w:themeColor="text1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shd w:val="clear" w:color="auto" w:fill="FFFFFF"/>
          <w:lang w:val="en-US" w:eastAsia="zh-CN"/>
        </w:rPr>
        <w:t>2</w:t>
      </w:r>
    </w:p>
    <w:p w14:paraId="07A1C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方正小标宋简体" w:hAnsi="黑体" w:eastAsia="方正小标宋简体"/>
          <w:spacing w:val="-12"/>
          <w:sz w:val="44"/>
          <w:szCs w:val="44"/>
        </w:rPr>
      </w:pPr>
    </w:p>
    <w:p w14:paraId="5EC37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仿宋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000000" w:themeColor="text1"/>
          <w:sz w:val="44"/>
          <w:szCs w:val="44"/>
        </w:rPr>
        <w:t>关于《梅县区农房风貌整治提升实施办法</w:t>
      </w:r>
    </w:p>
    <w:p w14:paraId="1ADA0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方正小标宋简体" w:hAnsi="仿宋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color w:val="000000" w:themeColor="text1"/>
          <w:sz w:val="44"/>
          <w:szCs w:val="44"/>
        </w:rPr>
        <w:t>（征求意见稿）》的起草说明</w:t>
      </w:r>
    </w:p>
    <w:p w14:paraId="1BD49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</w:pPr>
    </w:p>
    <w:p w14:paraId="2F0F5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我局拟定了《梅县区农房风貌整治提升实施办法（征求意见稿）》。现就文件制定有关事宜作说明如下：</w:t>
      </w:r>
    </w:p>
    <w:p w14:paraId="6AA5D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一、制定背景</w:t>
      </w:r>
    </w:p>
    <w:p w14:paraId="6110D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根据中共中央办公厅、国务院办公厅《农村人居环境整治提升五年行动方案(2021-2025年)》《广东省人民政府关于全面推进农房管控和乡村风貌提升的指导意见》文件精神，我区深入推进农房风貌整治提升工作，进一步改善村容村貌水平，全面提升农村人居环境质量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进一步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激发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农户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内生动力，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提高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群众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参与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</w:rPr>
        <w:t>积极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</w:rPr>
        <w:t>性，特起草了</w:t>
      </w:r>
      <w:r>
        <w:rPr>
          <w:rFonts w:hint="eastAsia" w:ascii="仿宋_GB2312" w:hAnsi="黑体" w:eastAsia="仿宋_GB2312"/>
          <w:sz w:val="32"/>
          <w:szCs w:val="32"/>
        </w:rPr>
        <w:t>《梅县区农房风貌整治提升实施办法（征求意见稿）》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D95C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二、制定依据</w:t>
      </w:r>
    </w:p>
    <w:p w14:paraId="72751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1.中共中央办公厅、国务院办公厅《农村人居环境整治提升五年行动方案(2021-2025年)》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7A25B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仿宋"/>
          <w:sz w:val="32"/>
          <w:szCs w:val="32"/>
        </w:rPr>
        <w:t>广东省人民政府关于全面推进农房管控和乡村风貌提升的指导意见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》（粤府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〔202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3号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1917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三、起草过程</w:t>
      </w:r>
    </w:p>
    <w:p w14:paraId="7B94B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从202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月份开始，深入开展实地调研，听取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农户</w:t>
      </w:r>
      <w:r>
        <w:rPr>
          <w:rFonts w:hint="eastAsia" w:ascii="仿宋_GB2312" w:eastAsia="仿宋_GB2312" w:hAnsiTheme="minorEastAsia"/>
          <w:sz w:val="32"/>
          <w:szCs w:val="32"/>
        </w:rPr>
        <w:t>和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镇村基层干部</w:t>
      </w:r>
      <w:r>
        <w:rPr>
          <w:rFonts w:hint="eastAsia" w:ascii="仿宋_GB2312" w:eastAsia="仿宋_GB2312" w:hAnsiTheme="minorEastAsia"/>
          <w:sz w:val="32"/>
          <w:szCs w:val="32"/>
        </w:rPr>
        <w:t>意见，结合梅县区实际，起草了《梅县区农房风貌整治提升实施办法（征求意见稿）》。2022年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月1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hAnsiTheme="minorEastAsia"/>
          <w:sz w:val="32"/>
          <w:szCs w:val="32"/>
        </w:rPr>
        <w:t>日，将《梅县区农房风貌整治提升实施办法（征求意见稿）》发送至各镇（高管会）、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区</w:t>
      </w:r>
      <w:r>
        <w:rPr>
          <w:rFonts w:hint="eastAsia" w:ascii="仿宋_GB2312" w:eastAsia="仿宋_GB2312" w:hAnsiTheme="minorEastAsia"/>
          <w:sz w:val="32"/>
          <w:szCs w:val="32"/>
        </w:rPr>
        <w:t>财政局、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区住建局、区</w:t>
      </w:r>
      <w:r>
        <w:rPr>
          <w:rFonts w:hint="eastAsia" w:ascii="仿宋_GB2312" w:eastAsia="仿宋_GB2312" w:hAnsiTheme="minorEastAsia"/>
          <w:sz w:val="32"/>
          <w:szCs w:val="32"/>
        </w:rPr>
        <w:t>自然资源分局等单位征求意见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；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2022年6月21日在区委、区政府前楼六楼会议室召集区委组织部、区财政局、区住建局、区自然资源分局、程江镇、雁洋镇、丙村镇、畲江镇、梅西镇、桃尧镇、桃尧镇桃溪村、丙村镇旋风村、雁洋镇雁上村、程江镇古塘村、城东镇莲塘村等单位召开征求意见座谈会。</w:t>
      </w:r>
      <w:r>
        <w:rPr>
          <w:rFonts w:hint="eastAsia" w:ascii="仿宋_GB2312" w:eastAsia="仿宋_GB2312" w:hAnsiTheme="minorEastAsia"/>
          <w:sz w:val="32"/>
          <w:szCs w:val="32"/>
        </w:rPr>
        <w:t>根据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收到的</w:t>
      </w:r>
      <w:r>
        <w:rPr>
          <w:rFonts w:hint="eastAsia" w:ascii="仿宋_GB2312" w:eastAsia="仿宋_GB2312" w:hAnsiTheme="minorEastAsia"/>
          <w:sz w:val="32"/>
          <w:szCs w:val="32"/>
        </w:rPr>
        <w:t>反馈意见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和建议</w:t>
      </w:r>
      <w:r>
        <w:rPr>
          <w:rFonts w:hint="eastAsia" w:ascii="仿宋_GB2312" w:eastAsia="仿宋_GB2312" w:hAnsiTheme="minorEastAsia"/>
          <w:sz w:val="32"/>
          <w:szCs w:val="32"/>
        </w:rPr>
        <w:t>，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我局</w:t>
      </w:r>
      <w:r>
        <w:rPr>
          <w:rFonts w:hint="eastAsia" w:ascii="仿宋_GB2312" w:eastAsia="仿宋_GB2312" w:hAnsiTheme="minorEastAsia"/>
          <w:sz w:val="32"/>
          <w:szCs w:val="32"/>
        </w:rPr>
        <w:t>对《梅县区农房风貌整治提升实施办法》内容进行了完善。</w:t>
      </w:r>
    </w:p>
    <w:p w14:paraId="738CE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四、主要内容</w:t>
      </w:r>
    </w:p>
    <w:p w14:paraId="0EC0C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《梅县区农房风貌整治提升实施办法（征求意见稿）》共有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六</w:t>
      </w:r>
      <w:r>
        <w:rPr>
          <w:rFonts w:hint="eastAsia" w:ascii="仿宋_GB2312" w:eastAsia="仿宋_GB2312" w:hAnsiTheme="minorEastAsia"/>
          <w:sz w:val="32"/>
          <w:szCs w:val="32"/>
        </w:rPr>
        <w:t>大方面内容：</w:t>
      </w:r>
    </w:p>
    <w:p w14:paraId="3190D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（一）适用范围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全区18个镇（高管会）355个行政村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。</w:t>
      </w:r>
    </w:p>
    <w:p w14:paraId="2759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（二）资金来源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省级涉农资金；市、区财政配套资金;一般或专项债券资金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帮扶单位帮扶资金及其他社会资金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。</w:t>
      </w:r>
    </w:p>
    <w:p w14:paraId="1F528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（三）奖补标准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农房风貌整治提升“以奖代补”办法按照实施项目市场造价单价约40%给予奖补，原则上一栋建筑综合奖补资金不超过5万元。</w:t>
      </w:r>
    </w:p>
    <w:p w14:paraId="5755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（四）申报程序。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按照村级申报、镇级审核、区级备案、组织实施、项目验收、资金拨付的程序执行。</w:t>
      </w:r>
    </w:p>
    <w:p w14:paraId="24BF2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（五）保障措施。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加强组织领导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加强资金保障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，三是加强监查考核，四是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加强宣传发动。</w:t>
      </w:r>
    </w:p>
    <w:p w14:paraId="4E5B7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（六）试行时间。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本实施办法（试行）自印发日起施行，有效期3年。</w:t>
      </w:r>
    </w:p>
    <w:p w14:paraId="1BE16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320" w:firstLine="640" w:firstLineChars="200"/>
        <w:jc w:val="right"/>
        <w:textAlignment w:val="auto"/>
        <w:rPr>
          <w:rFonts w:ascii="仿宋_GB2312" w:hAnsi="楷体" w:eastAsia="仿宋_GB2312"/>
          <w:sz w:val="32"/>
          <w:szCs w:val="32"/>
        </w:rPr>
      </w:pPr>
    </w:p>
    <w:p w14:paraId="0687E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960" w:firstLine="640" w:firstLineChars="200"/>
        <w:jc w:val="right"/>
        <w:textAlignment w:val="auto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96852"/>
    </w:sdtPr>
    <w:sdtContent>
      <w:p w14:paraId="1C0277CB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67BCDC1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Y1YjY4MGRhZmM1ZTM4ZjczNzBmZThlMWQ4NzU0M2EifQ=="/>
  </w:docVars>
  <w:rsids>
    <w:rsidRoot w:val="00D226DD"/>
    <w:rsid w:val="0002520F"/>
    <w:rsid w:val="00055814"/>
    <w:rsid w:val="001A571B"/>
    <w:rsid w:val="001A6349"/>
    <w:rsid w:val="001B261B"/>
    <w:rsid w:val="00232F5B"/>
    <w:rsid w:val="00253ADD"/>
    <w:rsid w:val="00254E0E"/>
    <w:rsid w:val="00271897"/>
    <w:rsid w:val="002A279B"/>
    <w:rsid w:val="0031173F"/>
    <w:rsid w:val="00330598"/>
    <w:rsid w:val="00386B36"/>
    <w:rsid w:val="003B74DA"/>
    <w:rsid w:val="003C1DF0"/>
    <w:rsid w:val="003D2A7F"/>
    <w:rsid w:val="004338A6"/>
    <w:rsid w:val="0044680F"/>
    <w:rsid w:val="00472C1C"/>
    <w:rsid w:val="004B653B"/>
    <w:rsid w:val="00531C26"/>
    <w:rsid w:val="00577C81"/>
    <w:rsid w:val="00584B8E"/>
    <w:rsid w:val="005D682E"/>
    <w:rsid w:val="005E3AFD"/>
    <w:rsid w:val="00607EFE"/>
    <w:rsid w:val="006725CA"/>
    <w:rsid w:val="00695C00"/>
    <w:rsid w:val="00742F13"/>
    <w:rsid w:val="00836C3A"/>
    <w:rsid w:val="0089412C"/>
    <w:rsid w:val="008D3FD7"/>
    <w:rsid w:val="00922EDD"/>
    <w:rsid w:val="00924010"/>
    <w:rsid w:val="00AD6747"/>
    <w:rsid w:val="00B45B5F"/>
    <w:rsid w:val="00B51204"/>
    <w:rsid w:val="00B5240D"/>
    <w:rsid w:val="00B6114A"/>
    <w:rsid w:val="00C371C3"/>
    <w:rsid w:val="00CD52A6"/>
    <w:rsid w:val="00D226DD"/>
    <w:rsid w:val="00D22BDC"/>
    <w:rsid w:val="00DC2206"/>
    <w:rsid w:val="00DE61E1"/>
    <w:rsid w:val="00DF4A8B"/>
    <w:rsid w:val="00E244F6"/>
    <w:rsid w:val="00E3098D"/>
    <w:rsid w:val="00E42490"/>
    <w:rsid w:val="00E44FA1"/>
    <w:rsid w:val="00EA56F9"/>
    <w:rsid w:val="00EB5295"/>
    <w:rsid w:val="00EC7418"/>
    <w:rsid w:val="00FE2C28"/>
    <w:rsid w:val="01FE1E47"/>
    <w:rsid w:val="021A641F"/>
    <w:rsid w:val="049606D4"/>
    <w:rsid w:val="085142F8"/>
    <w:rsid w:val="0C465D74"/>
    <w:rsid w:val="0D4D4D38"/>
    <w:rsid w:val="10C1473A"/>
    <w:rsid w:val="10D720F7"/>
    <w:rsid w:val="13C17487"/>
    <w:rsid w:val="14634486"/>
    <w:rsid w:val="15FD11AD"/>
    <w:rsid w:val="16712398"/>
    <w:rsid w:val="17457E73"/>
    <w:rsid w:val="17A12061"/>
    <w:rsid w:val="17E70F2A"/>
    <w:rsid w:val="18BE2B9A"/>
    <w:rsid w:val="1E0931B8"/>
    <w:rsid w:val="22863D23"/>
    <w:rsid w:val="23405CCE"/>
    <w:rsid w:val="239F4DAE"/>
    <w:rsid w:val="24A00DDE"/>
    <w:rsid w:val="290334B1"/>
    <w:rsid w:val="34171FF4"/>
    <w:rsid w:val="34D060FE"/>
    <w:rsid w:val="389B749B"/>
    <w:rsid w:val="39A52F16"/>
    <w:rsid w:val="3A3A5C00"/>
    <w:rsid w:val="3BBB4D48"/>
    <w:rsid w:val="3C885F88"/>
    <w:rsid w:val="3EE61A12"/>
    <w:rsid w:val="3F4C3EB0"/>
    <w:rsid w:val="41BB0BAE"/>
    <w:rsid w:val="436137A0"/>
    <w:rsid w:val="47EA5D49"/>
    <w:rsid w:val="4B2E3755"/>
    <w:rsid w:val="4B8C2B7B"/>
    <w:rsid w:val="4F8E345D"/>
    <w:rsid w:val="52A0334E"/>
    <w:rsid w:val="537F2DC9"/>
    <w:rsid w:val="53FC16E4"/>
    <w:rsid w:val="5771430C"/>
    <w:rsid w:val="58887D84"/>
    <w:rsid w:val="58E56C6E"/>
    <w:rsid w:val="5ABF2E0F"/>
    <w:rsid w:val="5D0946FC"/>
    <w:rsid w:val="5E674FCE"/>
    <w:rsid w:val="5F5B3AFD"/>
    <w:rsid w:val="5F9A3E83"/>
    <w:rsid w:val="655B6B8D"/>
    <w:rsid w:val="66281DC9"/>
    <w:rsid w:val="6ACF6859"/>
    <w:rsid w:val="6D1E363F"/>
    <w:rsid w:val="6E2B09FC"/>
    <w:rsid w:val="70E04728"/>
    <w:rsid w:val="74870052"/>
    <w:rsid w:val="77B361EE"/>
    <w:rsid w:val="78461BC2"/>
    <w:rsid w:val="7E5C05A5"/>
    <w:rsid w:val="7E9E3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bjh-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934</Words>
  <Characters>974</Characters>
  <Lines>8</Lines>
  <Paragraphs>2</Paragraphs>
  <TotalTime>0</TotalTime>
  <ScaleCrop>false</ScaleCrop>
  <LinksUpToDate>false</LinksUpToDate>
  <CharactersWithSpaces>974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2021-04-06T02:33:00Z</dcterms:created>
  <dc:creator>我的文档</dc:creator>
  <cp:lastModifiedBy>打字室女工</cp:lastModifiedBy>
  <cp:lastPrinted>2021-04-14T08:45:00Z</cp:lastPrinted>
  <dcterms:modified xsi:type="dcterms:W3CDTF">2025-12-12T07:31:10Z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A6DC8FC3EB6E4EB8A527E8101947179C</vt:lpwstr>
  </property>
  <property fmtid="{D5CDD505-2E9C-101B-9397-08002B2CF9AE}" pid="4" name="KSOTemplateDocerSaveRecord">
    <vt:lpwstr>eyJoZGlkIjoiMTY1YjY4MGRhZmM1ZTM4ZjczNzBmZThlMWQ4NzU0M2EiLCJ1c2VySWQiOiI5NjM3OTQ4NzEifQ==</vt:lpwstr>
  </property>
</Properties>
</file>