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3FE7">
      <w:pPr>
        <w:spacing w:line="620" w:lineRule="exact"/>
        <w:jc w:val="left"/>
        <w:rPr>
          <w:rFonts w:ascii="方正小标宋简体" w:hAnsi="黑体" w:eastAsia="方正小标宋简体"/>
          <w:spacing w:val="-12"/>
          <w:sz w:val="44"/>
          <w:szCs w:val="44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</w:t>
      </w:r>
    </w:p>
    <w:p w14:paraId="375963A6">
      <w:pPr>
        <w:spacing w:line="620" w:lineRule="exact"/>
        <w:jc w:val="both"/>
        <w:rPr>
          <w:rFonts w:ascii="方正小标宋简体" w:hAnsi="黑体" w:eastAsia="方正小标宋简体"/>
          <w:spacing w:val="-12"/>
          <w:sz w:val="44"/>
          <w:szCs w:val="44"/>
        </w:rPr>
      </w:pPr>
    </w:p>
    <w:p w14:paraId="0C014DCB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  <w:t>关于《梅县区农村“四小园”建设</w:t>
      </w: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  <w:lang w:eastAsia="zh-CN"/>
        </w:rPr>
        <w:t>实施</w:t>
      </w: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  <w:t>办法</w:t>
      </w:r>
    </w:p>
    <w:p w14:paraId="7FE6BD99"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  <w:t>（征求意见稿）》的起草说明</w:t>
      </w:r>
    </w:p>
    <w:p w14:paraId="4EB64560">
      <w:pPr>
        <w:spacing w:line="560" w:lineRule="exact"/>
      </w:pPr>
    </w:p>
    <w:p w14:paraId="657C82EB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我局拟定了《梅县区农村“四小园”建设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实施</w:t>
      </w:r>
      <w:r>
        <w:rPr>
          <w:rFonts w:hint="eastAsia" w:ascii="仿宋_GB2312" w:hAnsi="黑体" w:eastAsia="仿宋_GB2312"/>
          <w:sz w:val="32"/>
          <w:szCs w:val="32"/>
        </w:rPr>
        <w:t>办法（征求意见稿）》。现就文件制定有关事宜作说明如下：</w:t>
      </w:r>
    </w:p>
    <w:p w14:paraId="1626F64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 w14:paraId="7AD1BC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根据广东省农业农村厅《关于因地制宜打造农村“四小园”等小生态板块的通知》、中共梅州市委实施乡村振兴战略领导小组办公室《梅州市农村“四小园”建设实施方案》（梅市乡振组办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13号）和《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</w:rPr>
        <w:t>梅县区开展农村“四小园”等小生态版块建设实施方案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》等文件精神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，我区深入开展农村“四小园”建设，提升了我区乡村风貌水平。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激发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农户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内生动力，带动群众积极参与“四小园”建设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深入推进农村人居环境整治、建设生态宜居美丽乡村，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特起草了</w:t>
      </w:r>
      <w:r>
        <w:rPr>
          <w:rFonts w:hint="eastAsia" w:ascii="仿宋_GB2312" w:hAnsi="黑体" w:eastAsia="仿宋_GB2312"/>
          <w:sz w:val="32"/>
          <w:szCs w:val="32"/>
        </w:rPr>
        <w:t>《梅县区农村“四小园”建设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实施</w:t>
      </w:r>
      <w:r>
        <w:rPr>
          <w:rFonts w:hint="eastAsia" w:ascii="仿宋_GB2312" w:hAnsi="黑体" w:eastAsia="仿宋_GB2312"/>
          <w:sz w:val="32"/>
          <w:szCs w:val="32"/>
        </w:rPr>
        <w:t>办法（征求意见稿）》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453A01FC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二、制定依据</w:t>
      </w:r>
    </w:p>
    <w:p w14:paraId="1BD4C36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1.广东省农业农村厅《关于因地制宜打造农村“四小园”等小生态板块的通知》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1E62C510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中共梅州市委实施乡村振兴战略领导小组办公室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关于印发</w:t>
      </w:r>
      <w:r>
        <w:rPr>
          <w:rFonts w:hint="eastAsia" w:ascii="仿宋_GB2312" w:hAnsi="黑体" w:eastAsia="仿宋_GB2312"/>
          <w:sz w:val="32"/>
          <w:szCs w:val="32"/>
        </w:rPr>
        <w:t>《梅州市农村“四小园”建设实施方案》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的通知</w:t>
      </w:r>
      <w:r>
        <w:rPr>
          <w:rFonts w:hint="eastAsia" w:ascii="仿宋_GB2312" w:hAnsi="黑体" w:eastAsia="仿宋_GB2312"/>
          <w:sz w:val="32"/>
          <w:szCs w:val="32"/>
        </w:rPr>
        <w:t>（梅市乡振组办〔2021〕13号）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 w14:paraId="664B9636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3.中共梅州市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梅县区</w:t>
      </w:r>
      <w:r>
        <w:rPr>
          <w:rFonts w:hint="eastAsia" w:ascii="仿宋_GB2312" w:hAnsi="仿宋" w:eastAsia="仿宋_GB2312" w:cs="仿宋"/>
          <w:sz w:val="32"/>
          <w:szCs w:val="32"/>
        </w:rPr>
        <w:t>委实施乡村振兴战略领导小组办公室关于印发</w:t>
      </w:r>
      <w:r>
        <w:rPr>
          <w:rFonts w:hint="eastAsia" w:ascii="仿宋_GB2312" w:hAnsi="黑体" w:eastAsia="仿宋_GB2312"/>
          <w:sz w:val="32"/>
          <w:szCs w:val="32"/>
        </w:rPr>
        <w:t>《梅县区开展农村“四小园”等小生态版块建设实施方案》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的通知（梅县乡振组办函〔2021〕3号）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20225F4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三、起草过程</w:t>
      </w:r>
    </w:p>
    <w:p w14:paraId="0AD5AB0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从202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月份开始，我区制定了</w:t>
      </w:r>
      <w:r>
        <w:rPr>
          <w:rFonts w:hint="eastAsia" w:ascii="仿宋_GB2312" w:hAnsi="文星仿宋" w:eastAsia="仿宋_GB2312" w:cs="文星仿宋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_GB2312" w:hAnsi="黑体" w:eastAsia="仿宋_GB2312"/>
          <w:sz w:val="32"/>
          <w:szCs w:val="32"/>
        </w:rPr>
        <w:t>梅县区开展农村“四小园”等小生态版块建设实施方案</w:t>
      </w:r>
      <w:r>
        <w:rPr>
          <w:rFonts w:hint="eastAsia" w:ascii="仿宋_GB2312" w:hAnsi="文星仿宋" w:eastAsia="仿宋_GB2312" w:cs="文星仿宋"/>
          <w:color w:val="000000" w:themeColor="text1"/>
          <w:kern w:val="0"/>
          <w:sz w:val="32"/>
          <w:szCs w:val="32"/>
        </w:rPr>
        <w:t>》（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梅县乡振组办函〔2021〕3号</w:t>
      </w:r>
      <w:r>
        <w:rPr>
          <w:rFonts w:hint="eastAsia" w:ascii="仿宋_GB2312" w:hAnsi="文星仿宋" w:eastAsia="仿宋_GB2312" w:cs="文星仿宋"/>
          <w:color w:val="000000" w:themeColor="text1"/>
          <w:kern w:val="0"/>
          <w:sz w:val="32"/>
          <w:szCs w:val="32"/>
        </w:rPr>
        <w:t>），在全区范围内推进农村“四小园”建设工作，以小美促大美，助推乡村振兴</w:t>
      </w:r>
      <w:r>
        <w:rPr>
          <w:rFonts w:hint="eastAsia" w:ascii="仿宋_GB2312" w:hAnsi="文星仿宋" w:eastAsia="仿宋_GB2312" w:cs="文星仿宋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为进一步提高群众参与“四小园”建设的积极性</w:t>
      </w:r>
      <w:r>
        <w:rPr>
          <w:rFonts w:hint="eastAsia" w:ascii="仿宋_GB2312" w:eastAsia="仿宋_GB2312" w:hAnsiTheme="minorEastAsia"/>
          <w:sz w:val="32"/>
          <w:szCs w:val="32"/>
        </w:rPr>
        <w:t>，结合梅县区实际，深入开展实地调研，听取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农户</w:t>
      </w:r>
      <w:r>
        <w:rPr>
          <w:rFonts w:hint="eastAsia" w:ascii="仿宋_GB2312" w:eastAsia="仿宋_GB2312" w:hAnsiTheme="minorEastAsia"/>
          <w:sz w:val="32"/>
          <w:szCs w:val="32"/>
        </w:rPr>
        <w:t>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镇村基层干部</w:t>
      </w:r>
      <w:r>
        <w:rPr>
          <w:rFonts w:hint="eastAsia" w:ascii="仿宋_GB2312" w:eastAsia="仿宋_GB2312" w:hAnsiTheme="minorEastAsia"/>
          <w:sz w:val="32"/>
          <w:szCs w:val="32"/>
        </w:rPr>
        <w:t>意见，起草了《梅县区农村“四小园”建设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</w:t>
      </w:r>
      <w:r>
        <w:rPr>
          <w:rFonts w:hint="eastAsia" w:ascii="仿宋_GB2312" w:eastAsia="仿宋_GB2312" w:hAnsiTheme="minorEastAsia"/>
          <w:sz w:val="32"/>
          <w:szCs w:val="32"/>
        </w:rPr>
        <w:t>办法（征求意见稿）》。2022年4月1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日，将《梅县区农村“四小园”建设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</w:t>
      </w:r>
      <w:r>
        <w:rPr>
          <w:rFonts w:hint="eastAsia" w:ascii="仿宋_GB2312" w:eastAsia="仿宋_GB2312" w:hAnsiTheme="minorEastAsia"/>
          <w:sz w:val="32"/>
          <w:szCs w:val="32"/>
        </w:rPr>
        <w:t>办法（征求意见稿）》发送至各镇（高管会）、区发展和改革局、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</w:t>
      </w:r>
      <w:r>
        <w:rPr>
          <w:rFonts w:hint="eastAsia" w:ascii="仿宋_GB2312" w:eastAsia="仿宋_GB2312" w:hAnsiTheme="minorEastAsia"/>
          <w:sz w:val="32"/>
          <w:szCs w:val="32"/>
        </w:rPr>
        <w:t>财政局、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</w:t>
      </w:r>
      <w:r>
        <w:rPr>
          <w:rFonts w:hint="eastAsia" w:ascii="仿宋_GB2312" w:eastAsia="仿宋_GB2312" w:hAnsiTheme="minorEastAsia"/>
          <w:sz w:val="32"/>
          <w:szCs w:val="32"/>
        </w:rPr>
        <w:t>自然资源分局等单位征求意见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2022年5月27日，</w:t>
      </w:r>
      <w:r>
        <w:rPr>
          <w:rFonts w:hint="eastAsia" w:ascii="仿宋_GB2312" w:eastAsia="仿宋_GB2312" w:hAnsiTheme="minorEastAsia"/>
          <w:sz w:val="32"/>
          <w:szCs w:val="32"/>
        </w:rPr>
        <w:t>将《梅县区农村“四小园”建设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</w:t>
      </w:r>
      <w:r>
        <w:rPr>
          <w:rFonts w:hint="eastAsia" w:ascii="仿宋_GB2312" w:eastAsia="仿宋_GB2312" w:hAnsiTheme="minorEastAsia"/>
          <w:sz w:val="32"/>
          <w:szCs w:val="32"/>
        </w:rPr>
        <w:t>办法（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二次</w:t>
      </w:r>
      <w:r>
        <w:rPr>
          <w:rFonts w:hint="eastAsia" w:ascii="仿宋_GB2312" w:eastAsia="仿宋_GB2312" w:hAnsiTheme="minorEastAsia"/>
          <w:sz w:val="32"/>
          <w:szCs w:val="32"/>
        </w:rPr>
        <w:t>征求意见稿）》发送至各镇（高管会）、区发展和改革局、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</w:t>
      </w:r>
      <w:r>
        <w:rPr>
          <w:rFonts w:hint="eastAsia" w:ascii="仿宋_GB2312" w:eastAsia="仿宋_GB2312" w:hAnsiTheme="minorEastAsia"/>
          <w:sz w:val="32"/>
          <w:szCs w:val="32"/>
        </w:rPr>
        <w:t>财政局、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</w:t>
      </w:r>
      <w:r>
        <w:rPr>
          <w:rFonts w:hint="eastAsia" w:ascii="仿宋_GB2312" w:eastAsia="仿宋_GB2312" w:hAnsiTheme="minorEastAsia"/>
          <w:sz w:val="32"/>
          <w:szCs w:val="32"/>
        </w:rPr>
        <w:t>自然资源分局等单位征求意见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2022年6月21日在区委、区政府前楼六楼会议室召集区委组织部、区财政局、区住建局、区自然资源分局、程江镇、雁洋镇、丙村镇、畲江镇、梅西镇、桃尧镇、桃尧镇桃溪村、丙村镇旋风村、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雁洋镇雁上村、程江镇古塘村、城东镇莲塘村等单位召开征求意见座谈会。</w:t>
      </w:r>
      <w:r>
        <w:rPr>
          <w:rFonts w:hint="eastAsia" w:ascii="仿宋_GB2312" w:eastAsia="仿宋_GB2312" w:hAnsiTheme="minorEastAsia"/>
          <w:sz w:val="32"/>
          <w:szCs w:val="32"/>
        </w:rPr>
        <w:t>根据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收到的</w:t>
      </w:r>
      <w:r>
        <w:rPr>
          <w:rFonts w:hint="eastAsia" w:ascii="仿宋_GB2312" w:eastAsia="仿宋_GB2312" w:hAnsiTheme="minorEastAsia"/>
          <w:sz w:val="32"/>
          <w:szCs w:val="32"/>
        </w:rPr>
        <w:t>反馈意见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和建议</w:t>
      </w:r>
      <w:r>
        <w:rPr>
          <w:rFonts w:hint="eastAsia"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我局</w:t>
      </w:r>
      <w:r>
        <w:rPr>
          <w:rFonts w:hint="eastAsia" w:ascii="仿宋_GB2312" w:eastAsia="仿宋_GB2312" w:hAnsiTheme="minorEastAsia"/>
          <w:sz w:val="32"/>
          <w:szCs w:val="32"/>
        </w:rPr>
        <w:t>对《梅县区农村“四小园”建设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</w:t>
      </w:r>
      <w:r>
        <w:rPr>
          <w:rFonts w:hint="eastAsia" w:ascii="仿宋_GB2312" w:eastAsia="仿宋_GB2312" w:hAnsiTheme="minorEastAsia"/>
          <w:sz w:val="32"/>
          <w:szCs w:val="32"/>
        </w:rPr>
        <w:t>办法》内容进行了完善。</w:t>
      </w:r>
    </w:p>
    <w:p w14:paraId="3BD452B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四、主要内容</w:t>
      </w:r>
    </w:p>
    <w:p w14:paraId="52CDAF4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《梅县区农村“四小园”建设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实施</w:t>
      </w:r>
      <w:r>
        <w:rPr>
          <w:rFonts w:hint="eastAsia" w:ascii="仿宋_GB2312" w:eastAsia="仿宋_GB2312" w:hAnsiTheme="minorEastAsia"/>
          <w:sz w:val="32"/>
          <w:szCs w:val="32"/>
        </w:rPr>
        <w:t>办法（征求意见稿）》共有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五</w:t>
      </w:r>
      <w:r>
        <w:rPr>
          <w:rFonts w:hint="eastAsia" w:ascii="仿宋_GB2312" w:eastAsia="仿宋_GB2312" w:hAnsiTheme="minorEastAsia"/>
          <w:sz w:val="32"/>
          <w:szCs w:val="32"/>
        </w:rPr>
        <w:t>大方面内容：</w:t>
      </w:r>
    </w:p>
    <w:p w14:paraId="6F274FF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（一）基本原则及负面清单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基本原则：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坚持政府主导、农民主体，坚持规划先行、统筹推进，坚持因地制宜、协调统一。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负面清单：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小花园、小公园建设不得占用永久基本农田；“四小园”建设不得违反村庄规划；“四小园”建设不得强行建设，更不得强行摊派，政府不能大包大揽；“四小园”建设不能照搬城市模式，脱离农村实际，破坏乡村风貌、自然生态等。</w:t>
      </w:r>
    </w:p>
    <w:p w14:paraId="7DD1B95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（二）奖补范围、建设要求及奖补标准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奖补范围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>全区范围内所有行政村（居委），利用拆除危旧房屋、废弃猪牛栏、露天厕所等清理出来的闲置空地（需持有“地票”凭证），通过绿化美化等建设的小菜园、小果园、小花园、小公园等生态小板块。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建设要求：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参照《梅州市农村“四小园”建设实施方案》规定的“四小园”建设标准。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奖补标准：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以“四小园”占地面积计算，按50元/平方米的标准进行奖补，最高限额5万元。</w:t>
      </w:r>
    </w:p>
    <w:p w14:paraId="3CF06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（三）申报程序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按照</w:t>
      </w:r>
      <w:r>
        <w:rPr>
          <w:rFonts w:hint="eastAsia" w:ascii="仿宋_GB2312" w:eastAsia="仿宋_GB2312" w:hAnsiTheme="minorEastAsia"/>
          <w:sz w:val="32"/>
          <w:szCs w:val="32"/>
        </w:rPr>
        <w:t>项目申报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村级初审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镇级验收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区级审核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资金拨付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的程序执行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4AF080D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（四）保障措施。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加强组织领导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加强资金保障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加强宣传发动。</w:t>
      </w:r>
    </w:p>
    <w:p w14:paraId="74150CE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（五）试行时间。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本办法自印发之日起施行，有效期3年。</w:t>
      </w:r>
    </w:p>
    <w:p w14:paraId="492D8FAC"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 w14:paraId="05BF6509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14:paraId="5D134066">
      <w:pPr>
        <w:spacing w:line="560" w:lineRule="exact"/>
        <w:ind w:right="960" w:firstLine="640" w:firstLineChars="200"/>
        <w:jc w:val="righ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96852"/>
    </w:sdtPr>
    <w:sdtContent>
      <w:p w14:paraId="7FA97D75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605D75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Y1YjY4MGRhZmM1ZTM4ZjczNzBmZThlMWQ4NzU0M2EifQ=="/>
  </w:docVars>
  <w:rsids>
    <w:rsidRoot w:val="00D226DD"/>
    <w:rsid w:val="0002520F"/>
    <w:rsid w:val="00055814"/>
    <w:rsid w:val="001A571B"/>
    <w:rsid w:val="001A6349"/>
    <w:rsid w:val="001B261B"/>
    <w:rsid w:val="00232F5B"/>
    <w:rsid w:val="00253ADD"/>
    <w:rsid w:val="00254E0E"/>
    <w:rsid w:val="00271897"/>
    <w:rsid w:val="002A279B"/>
    <w:rsid w:val="0031173F"/>
    <w:rsid w:val="00330598"/>
    <w:rsid w:val="00386B36"/>
    <w:rsid w:val="003B74DA"/>
    <w:rsid w:val="003C1DF0"/>
    <w:rsid w:val="003D2A7F"/>
    <w:rsid w:val="004338A6"/>
    <w:rsid w:val="0044680F"/>
    <w:rsid w:val="00472C1C"/>
    <w:rsid w:val="004B653B"/>
    <w:rsid w:val="00531C26"/>
    <w:rsid w:val="00577C81"/>
    <w:rsid w:val="00584B8E"/>
    <w:rsid w:val="005D682E"/>
    <w:rsid w:val="005E3AFD"/>
    <w:rsid w:val="00607EFE"/>
    <w:rsid w:val="006725CA"/>
    <w:rsid w:val="00695C00"/>
    <w:rsid w:val="00742F13"/>
    <w:rsid w:val="00836C3A"/>
    <w:rsid w:val="0089412C"/>
    <w:rsid w:val="008D3FD7"/>
    <w:rsid w:val="00922EDD"/>
    <w:rsid w:val="00924010"/>
    <w:rsid w:val="00AD6747"/>
    <w:rsid w:val="00B45B5F"/>
    <w:rsid w:val="00B51204"/>
    <w:rsid w:val="00B5240D"/>
    <w:rsid w:val="00B6114A"/>
    <w:rsid w:val="00C371C3"/>
    <w:rsid w:val="00CD52A6"/>
    <w:rsid w:val="00D226DD"/>
    <w:rsid w:val="00D22BDC"/>
    <w:rsid w:val="00DC2206"/>
    <w:rsid w:val="00DE61E1"/>
    <w:rsid w:val="00DF4A8B"/>
    <w:rsid w:val="00E244F6"/>
    <w:rsid w:val="00E3098D"/>
    <w:rsid w:val="00E42490"/>
    <w:rsid w:val="00E44FA1"/>
    <w:rsid w:val="00EA56F9"/>
    <w:rsid w:val="00EB5295"/>
    <w:rsid w:val="00EC7418"/>
    <w:rsid w:val="00FE2C28"/>
    <w:rsid w:val="021A641F"/>
    <w:rsid w:val="049606D4"/>
    <w:rsid w:val="085142F8"/>
    <w:rsid w:val="0C465D74"/>
    <w:rsid w:val="0D4D4D38"/>
    <w:rsid w:val="10C1473A"/>
    <w:rsid w:val="10D720F7"/>
    <w:rsid w:val="13C17487"/>
    <w:rsid w:val="14634486"/>
    <w:rsid w:val="15FD11AD"/>
    <w:rsid w:val="17457E73"/>
    <w:rsid w:val="17E70F2A"/>
    <w:rsid w:val="1A904079"/>
    <w:rsid w:val="22863D23"/>
    <w:rsid w:val="23405CCE"/>
    <w:rsid w:val="239F4DAE"/>
    <w:rsid w:val="24A00DDE"/>
    <w:rsid w:val="28486E83"/>
    <w:rsid w:val="290334B1"/>
    <w:rsid w:val="34D060FE"/>
    <w:rsid w:val="389B749B"/>
    <w:rsid w:val="39A52F16"/>
    <w:rsid w:val="3A3A5C00"/>
    <w:rsid w:val="3C885F88"/>
    <w:rsid w:val="3EE61A12"/>
    <w:rsid w:val="3F4C3EB0"/>
    <w:rsid w:val="41BB0BAE"/>
    <w:rsid w:val="43267F1D"/>
    <w:rsid w:val="459B174D"/>
    <w:rsid w:val="47EA5D49"/>
    <w:rsid w:val="488C0788"/>
    <w:rsid w:val="4B8C2B7B"/>
    <w:rsid w:val="4F8E345D"/>
    <w:rsid w:val="53FC16E4"/>
    <w:rsid w:val="5771430C"/>
    <w:rsid w:val="58887D84"/>
    <w:rsid w:val="58E56C6E"/>
    <w:rsid w:val="5ABF2E0F"/>
    <w:rsid w:val="5D0946FC"/>
    <w:rsid w:val="5E674FCE"/>
    <w:rsid w:val="5F5B3AFD"/>
    <w:rsid w:val="655B6B8D"/>
    <w:rsid w:val="68790800"/>
    <w:rsid w:val="6ACF6859"/>
    <w:rsid w:val="6D1E363F"/>
    <w:rsid w:val="6E2B09FC"/>
    <w:rsid w:val="74870052"/>
    <w:rsid w:val="77B361EE"/>
    <w:rsid w:val="78461BC2"/>
    <w:rsid w:val="7E5C05A5"/>
    <w:rsid w:val="7E9E3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497</Words>
  <Characters>511</Characters>
  <Lines>8</Lines>
  <Paragraphs>2</Paragraphs>
  <TotalTime>0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2021-04-06T02:33:00Z</dcterms:created>
  <dc:creator>我的文档</dc:creator>
  <cp:lastModifiedBy>打字室女工</cp:lastModifiedBy>
  <cp:lastPrinted>2021-04-14T08:45:00Z</cp:lastPrinted>
  <dcterms:modified xsi:type="dcterms:W3CDTF">2025-12-12T07:23:09Z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A6DC8FC3EB6E4EB8A527E8101947179C</vt:lpwstr>
  </property>
  <property fmtid="{D5CDD505-2E9C-101B-9397-08002B2CF9AE}" pid="4" name="KSOTemplateDocerSaveRecord">
    <vt:lpwstr>eyJoZGlkIjoiMTY1YjY4MGRhZmM1ZTM4ZjczNzBmZThlMWQ4NzU0M2EiLCJ1c2VySWQiOiI5NjM3OTQ4NzEifQ==</vt:lpwstr>
  </property>
</Properties>
</file>