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0A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D34B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梅县区2025年新型农业经营主体培育项目</w:t>
      </w:r>
    </w:p>
    <w:p w14:paraId="33FCF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评审结果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情况</w:t>
      </w:r>
    </w:p>
    <w:p w14:paraId="4E940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9B25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2025年8月12日-14日，区农业农村局抽取专家对2025年新型农业经营主体培育项目进行遴选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专家组通过查阅资料、听取介绍、现场问询、集中打分等方式对各镇推荐的3家省标杆农民专业合作社、5家省标杆家庭农场通过进行评审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。经结合评审，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遴选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3家省标杆农民专业合作社、4家省标杆家庭农场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年新型农业经营主体培育项目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实施主体。</w:t>
      </w:r>
    </w:p>
    <w:p w14:paraId="214EBC68"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一、农民专业合作社3家，分别为：</w:t>
      </w:r>
    </w:p>
    <w:p w14:paraId="6D1982A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1.梅州市梅县区芬芬水果专业合作社</w:t>
      </w:r>
    </w:p>
    <w:p w14:paraId="5519DDA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2.梅州市梅县区启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勇水果专业合作社</w:t>
      </w:r>
    </w:p>
    <w:p w14:paraId="3654F7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3.梅州市梅县区宝兴柚果专业合作社</w:t>
      </w:r>
    </w:p>
    <w:p w14:paraId="53A6560A"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二、家庭农场4家，分别为：</w:t>
      </w:r>
    </w:p>
    <w:p w14:paraId="403647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1.梅州市梅县区松口镇兴通家庭农场</w:t>
      </w:r>
    </w:p>
    <w:p w14:paraId="0A87102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2.梅州市梅县区桃尧镇永佳家庭农场</w:t>
      </w:r>
    </w:p>
    <w:p w14:paraId="314C199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3.梅州市梅县区金丰谷家庭农场</w:t>
      </w:r>
    </w:p>
    <w:p w14:paraId="596C99E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4.梅州市梅县区南口镇华琴家庭农场</w:t>
      </w:r>
    </w:p>
    <w:p w14:paraId="03E45A3F"/>
    <w:p w14:paraId="6077D513"/>
    <w:sectPr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0NTI4Mzk1MjQ3YWZjOTJiNDJkMGExNWI2ZDY4YmIifQ=="/>
  </w:docVars>
  <w:rsids>
    <w:rsidRoot w:val="3323622A"/>
    <w:rsid w:val="1B1807DF"/>
    <w:rsid w:val="22EE5862"/>
    <w:rsid w:val="2D0C3358"/>
    <w:rsid w:val="2F5F0175"/>
    <w:rsid w:val="3323622A"/>
    <w:rsid w:val="35EE5BC8"/>
    <w:rsid w:val="3F863274"/>
    <w:rsid w:val="4EAA7467"/>
    <w:rsid w:val="56D62C0B"/>
    <w:rsid w:val="5ACB4433"/>
    <w:rsid w:val="5B320414"/>
    <w:rsid w:val="6BB805D1"/>
    <w:rsid w:val="6E71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5">
    <w:name w:val="发文标题"/>
    <w:basedOn w:val="2"/>
    <w:qFormat/>
    <w:uiPriority w:val="0"/>
    <w:pPr>
      <w:spacing w:line="560" w:lineRule="exact"/>
    </w:pPr>
    <w:rPr>
      <w:rFonts w:hint="eastAsia" w:ascii="仿宋_GB2312" w:hAnsi="仿宋_GB2312" w:eastAsia="方正小标宋简体" w:cs="仿宋_GB2312"/>
      <w:sz w:val="44"/>
      <w:szCs w:val="32"/>
    </w:rPr>
  </w:style>
  <w:style w:type="paragraph" w:customStyle="1" w:styleId="6">
    <w:name w:val="发文正文"/>
    <w:basedOn w:val="1"/>
    <w:qFormat/>
    <w:uiPriority w:val="0"/>
    <w:pPr>
      <w:spacing w:line="560" w:lineRule="exact"/>
    </w:pPr>
    <w:rPr>
      <w:rFonts w:hint="eastAsia" w:ascii="仿宋_GB2312" w:hAnsi="仿宋_GB2312" w:eastAsia="仿宋_GB2312" w:cs="仿宋_GB2312"/>
      <w:sz w:val="32"/>
      <w:szCs w:val="32"/>
    </w:rPr>
  </w:style>
  <w:style w:type="paragraph" w:customStyle="1" w:styleId="7">
    <w:name w:val="第一个小标题"/>
    <w:basedOn w:val="1"/>
    <w:qFormat/>
    <w:uiPriority w:val="0"/>
    <w:pPr>
      <w:spacing w:line="560" w:lineRule="exact"/>
    </w:pPr>
    <w:rPr>
      <w:rFonts w:hint="eastAsia" w:ascii="仿宋_GB2312" w:hAnsi="仿宋_GB2312" w:eastAsia="黑体" w:cs="仿宋_GB2312"/>
      <w:sz w:val="32"/>
      <w:szCs w:val="32"/>
    </w:rPr>
  </w:style>
  <w:style w:type="paragraph" w:customStyle="1" w:styleId="8">
    <w:name w:val="第二个小标题"/>
    <w:basedOn w:val="1"/>
    <w:qFormat/>
    <w:uiPriority w:val="0"/>
    <w:pPr>
      <w:spacing w:line="560" w:lineRule="exact"/>
    </w:pPr>
    <w:rPr>
      <w:rFonts w:hint="eastAsia" w:ascii="仿宋_GB2312" w:hAnsi="仿宋_GB2312" w:eastAsia="楷体_GB2312" w:cs="仿宋_GB2312"/>
      <w:sz w:val="32"/>
      <w:szCs w:val="32"/>
    </w:rPr>
  </w:style>
  <w:style w:type="paragraph" w:customStyle="1" w:styleId="9">
    <w:name w:val="第三个小标题"/>
    <w:basedOn w:val="1"/>
    <w:qFormat/>
    <w:uiPriority w:val="0"/>
    <w:pPr>
      <w:spacing w:line="560" w:lineRule="exact"/>
    </w:pPr>
    <w:rPr>
      <w:rFonts w:hint="eastAsia" w:ascii="仿宋_GB2312" w:hAnsi="仿宋_GB2312" w:eastAsia="仿宋_GB2312" w:cs="仿宋_GB2312"/>
      <w:b/>
      <w:sz w:val="32"/>
      <w:szCs w:val="32"/>
    </w:rPr>
  </w:style>
  <w:style w:type="paragraph" w:customStyle="1" w:styleId="10">
    <w:name w:val="发文的正文"/>
    <w:basedOn w:val="1"/>
    <w:next w:val="6"/>
    <w:qFormat/>
    <w:uiPriority w:val="0"/>
    <w:pPr>
      <w:spacing w:after="0" w:line="560" w:lineRule="exact"/>
      <w:jc w:val="center"/>
    </w:pPr>
    <w:rPr>
      <w:rFonts w:hint="eastAsia" w:ascii="方正小标宋简体" w:hAnsi="方正小标宋简体" w:eastAsia="仿宋_GB2312" w:cs="宋体"/>
      <w:bCs/>
      <w:sz w:val="32"/>
      <w:szCs w:val="44"/>
    </w:rPr>
  </w:style>
  <w:style w:type="paragraph" w:customStyle="1" w:styleId="11">
    <w:name w:val="发文第一个小标题"/>
    <w:basedOn w:val="1"/>
    <w:qFormat/>
    <w:uiPriority w:val="0"/>
    <w:pPr>
      <w:spacing w:after="0" w:line="560" w:lineRule="exact"/>
      <w:jc w:val="center"/>
    </w:pPr>
    <w:rPr>
      <w:rFonts w:hint="eastAsia" w:ascii="方正小标宋简体" w:hAnsi="方正小标宋简体" w:eastAsia="黑体" w:cs="宋体"/>
      <w:bCs/>
      <w:sz w:val="32"/>
      <w:szCs w:val="44"/>
    </w:rPr>
  </w:style>
  <w:style w:type="paragraph" w:customStyle="1" w:styleId="12">
    <w:name w:val="发文第二个小标题"/>
    <w:basedOn w:val="1"/>
    <w:qFormat/>
    <w:uiPriority w:val="0"/>
    <w:pPr>
      <w:spacing w:after="0" w:line="560" w:lineRule="exact"/>
      <w:jc w:val="center"/>
    </w:pPr>
    <w:rPr>
      <w:rFonts w:hint="eastAsia" w:ascii="方正小标宋简体" w:hAnsi="方正小标宋简体" w:eastAsia="楷体_GB2312" w:cs="宋体"/>
      <w:bCs/>
      <w:sz w:val="32"/>
      <w:szCs w:val="44"/>
    </w:rPr>
  </w:style>
  <w:style w:type="paragraph" w:customStyle="1" w:styleId="13">
    <w:name w:val="发文第三个小标题"/>
    <w:basedOn w:val="1"/>
    <w:qFormat/>
    <w:uiPriority w:val="0"/>
    <w:pPr>
      <w:spacing w:after="0" w:line="560" w:lineRule="exact"/>
      <w:jc w:val="center"/>
    </w:pPr>
    <w:rPr>
      <w:rFonts w:hint="eastAsia" w:ascii="方正小标宋简体" w:hAnsi="方正小标宋简体" w:eastAsia="仿宋_GB2312" w:cs="宋体"/>
      <w:b/>
      <w:bCs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338</Characters>
  <Lines>0</Lines>
  <Paragraphs>0</Paragraphs>
  <TotalTime>9</TotalTime>
  <ScaleCrop>false</ScaleCrop>
  <LinksUpToDate>false</LinksUpToDate>
  <CharactersWithSpaces>338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2024-07-19T09:38:00Z</dcterms:created>
  <dc:creator>打字室女工</dc:creator>
  <cp:lastModifiedBy>打字室女工</cp:lastModifiedBy>
  <cp:lastPrinted>2025-08-18T03:37:00Z</cp:lastPrinted>
  <dcterms:modified xsi:type="dcterms:W3CDTF">2025-08-18T06:42:49Z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44CBF5A29BC14DED80663378013276C1_11</vt:lpwstr>
  </property>
</Properties>
</file>