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EE57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page" w:horzAnchor="page" w:tblpX="1867" w:tblpY="3240"/>
        <w:tblOverlap w:val="never"/>
        <w:tblW w:w="85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944"/>
        <w:gridCol w:w="1133"/>
        <w:gridCol w:w="1133"/>
        <w:gridCol w:w="1734"/>
        <w:gridCol w:w="1718"/>
      </w:tblGrid>
      <w:tr w14:paraId="34247017">
        <w:trPr>
          <w:trHeight w:val="99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7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养殖场户名称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E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8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畜禽种类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0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畜禽数量核定(只/头)</w:t>
            </w:r>
          </w:p>
        </w:tc>
        <w:tc>
          <w:tcPr>
            <w:tcW w:w="1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补贴单价(元)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6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补贴金额(元)</w:t>
            </w:r>
          </w:p>
        </w:tc>
      </w:tr>
      <w:tr w14:paraId="734F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9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梅州市梅县区翔东农业有限公司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7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丘宇明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B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商品肉猪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8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2168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E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7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6287.2</w:t>
            </w:r>
          </w:p>
        </w:tc>
      </w:tr>
      <w:tr w14:paraId="05668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F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梅州市安富胜现代农业有限公司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5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张国胜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C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商品肉猪,种猪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9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148.56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7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4.35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7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7826.64</w:t>
            </w:r>
          </w:p>
        </w:tc>
      </w:tr>
      <w:tr w14:paraId="650B6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37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38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A4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9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2476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C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22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38F75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梅州市梅县区丰都综合养禽场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4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温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4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商品肉鸡(小-大)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0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869600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B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0.3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3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120050</w:t>
            </w:r>
          </w:p>
        </w:tc>
      </w:tr>
      <w:tr w14:paraId="37312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B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正大康地核心种猪育种（梅州）有限公司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1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丁增光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E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商品肉猪（外售母猪）,商品肉猪,种猪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2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1561.38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B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4.35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C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47603.7</w:t>
            </w:r>
          </w:p>
        </w:tc>
      </w:tr>
      <w:tr w14:paraId="03386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83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55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F3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7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6317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D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4C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0178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0D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8F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85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D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7756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7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86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628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3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丁增光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A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商品肉猪（外售母猪）,商品肉猪,种猪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1739.94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A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4.35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E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60421.24</w:t>
            </w:r>
          </w:p>
        </w:tc>
      </w:tr>
      <w:tr w14:paraId="7F179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2D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60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2B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4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8287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5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F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F962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C7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8D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23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B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9938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A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55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08D28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2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梅州市侨泰生态农牧发展有限公司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1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邹志清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4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商品肉猪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0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889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0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B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2578.1</w:t>
            </w:r>
          </w:p>
        </w:tc>
      </w:tr>
      <w:tr w14:paraId="55DBD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0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梅州市达亿生态农业发展有限公司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0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陈坚光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4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商品肉猪,种猪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A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129.12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E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4.35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7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6802.47</w:t>
            </w:r>
          </w:p>
        </w:tc>
      </w:tr>
      <w:tr w14:paraId="2140E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78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CD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1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2152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B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B0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3D2A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8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梅州生原现代农业有限公司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C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王杨松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3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种猪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B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1577.64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B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C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3680</w:t>
            </w:r>
          </w:p>
        </w:tc>
      </w:tr>
      <w:tr w14:paraId="2D3F2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CA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5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王杨松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0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种猪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5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1626.72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C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4.35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1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7076.23</w:t>
            </w:r>
          </w:p>
        </w:tc>
      </w:tr>
      <w:tr w14:paraId="275F7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D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梅州市梅县区兴和农业发展有限公司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8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苏国芳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6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商品肉猪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B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3483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2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F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10100.7</w:t>
            </w:r>
          </w:p>
        </w:tc>
      </w:tr>
      <w:tr w14:paraId="261A0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48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7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苏国芳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FB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商品肉猪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0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3992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6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9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11576.8</w:t>
            </w:r>
          </w:p>
        </w:tc>
      </w:tr>
      <w:tr w14:paraId="2BFAD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E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广东和信农牧发展有限公司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F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梁启澄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F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商品肉猪,种猪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F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484.14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4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4.35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74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25506.11</w:t>
            </w:r>
          </w:p>
        </w:tc>
      </w:tr>
      <w:tr w14:paraId="51B6C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B0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9C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3D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4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8069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6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AE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1119B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7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梅州市梅县区南口镇雄满家庭农场</w:t>
            </w:r>
          </w:p>
        </w:tc>
        <w:tc>
          <w:tcPr>
            <w:tcW w:w="9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5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何新雄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A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商品肉猪（外售母猪）,商品肉猪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8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2381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E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F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6904.9</w:t>
            </w:r>
          </w:p>
        </w:tc>
      </w:tr>
      <w:tr w14:paraId="64DD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2E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C7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CD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A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5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2.9</w:t>
            </w:r>
          </w:p>
        </w:tc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E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 w14:paraId="4043C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3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补助金额合计：316414.09元</w:t>
            </w:r>
          </w:p>
        </w:tc>
      </w:tr>
    </w:tbl>
    <w:p w14:paraId="4087B6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广东省强制免疫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财政直补汇总表（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梅县区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bookmarkStart w:id="0" w:name="_GoBack"/>
      <w:bookmarkEnd w:id="0"/>
    </w:p>
    <w:p w14:paraId="0EB26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A5A7D"/>
    <w:rsid w:val="17B31280"/>
    <w:rsid w:val="22EE5862"/>
    <w:rsid w:val="2D0C3358"/>
    <w:rsid w:val="35EE5BC8"/>
    <w:rsid w:val="378A5A7D"/>
    <w:rsid w:val="389D0C7A"/>
    <w:rsid w:val="3E803407"/>
    <w:rsid w:val="3F863274"/>
    <w:rsid w:val="4EAA7467"/>
    <w:rsid w:val="56D62C0B"/>
    <w:rsid w:val="578145BB"/>
    <w:rsid w:val="5B320414"/>
    <w:rsid w:val="6BB805D1"/>
    <w:rsid w:val="6E7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发文标题"/>
    <w:basedOn w:val="2"/>
    <w:qFormat/>
    <w:uiPriority w:val="0"/>
    <w:pPr>
      <w:spacing w:line="560" w:lineRule="exact"/>
    </w:pPr>
    <w:rPr>
      <w:rFonts w:hint="eastAsia" w:ascii="仿宋_GB2312" w:hAnsi="仿宋_GB2312" w:eastAsia="方正小标宋简体" w:cs="仿宋_GB2312"/>
      <w:sz w:val="44"/>
      <w:szCs w:val="32"/>
    </w:rPr>
  </w:style>
  <w:style w:type="paragraph" w:customStyle="1" w:styleId="6">
    <w:name w:val="发文正文"/>
    <w:basedOn w:val="1"/>
    <w:qFormat/>
    <w:uiPriority w:val="0"/>
    <w:pPr>
      <w:spacing w:line="560" w:lineRule="exact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7">
    <w:name w:val="第一个小标题"/>
    <w:basedOn w:val="1"/>
    <w:qFormat/>
    <w:uiPriority w:val="0"/>
    <w:pPr>
      <w:spacing w:line="560" w:lineRule="exact"/>
    </w:pPr>
    <w:rPr>
      <w:rFonts w:hint="eastAsia" w:ascii="仿宋_GB2312" w:hAnsi="仿宋_GB2312" w:eastAsia="黑体" w:cs="仿宋_GB2312"/>
      <w:sz w:val="32"/>
      <w:szCs w:val="32"/>
    </w:rPr>
  </w:style>
  <w:style w:type="paragraph" w:customStyle="1" w:styleId="8">
    <w:name w:val="第二个小标题"/>
    <w:basedOn w:val="1"/>
    <w:qFormat/>
    <w:uiPriority w:val="0"/>
    <w:pPr>
      <w:spacing w:line="560" w:lineRule="exact"/>
    </w:pPr>
    <w:rPr>
      <w:rFonts w:hint="eastAsia" w:ascii="仿宋_GB2312" w:hAnsi="仿宋_GB2312" w:eastAsia="楷体_GB2312" w:cs="仿宋_GB2312"/>
      <w:sz w:val="32"/>
      <w:szCs w:val="32"/>
    </w:rPr>
  </w:style>
  <w:style w:type="paragraph" w:customStyle="1" w:styleId="9">
    <w:name w:val="第三个小标题"/>
    <w:basedOn w:val="1"/>
    <w:qFormat/>
    <w:uiPriority w:val="0"/>
    <w:pPr>
      <w:spacing w:line="560" w:lineRule="exact"/>
    </w:pPr>
    <w:rPr>
      <w:rFonts w:hint="eastAsia" w:ascii="仿宋_GB2312" w:hAnsi="仿宋_GB2312" w:eastAsia="仿宋_GB2312" w:cs="仿宋_GB2312"/>
      <w:b/>
      <w:sz w:val="32"/>
      <w:szCs w:val="32"/>
    </w:rPr>
  </w:style>
  <w:style w:type="paragraph" w:customStyle="1" w:styleId="10">
    <w:name w:val="发文的正文"/>
    <w:basedOn w:val="1"/>
    <w:next w:val="6"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Cs/>
      <w:sz w:val="32"/>
      <w:szCs w:val="44"/>
    </w:rPr>
  </w:style>
  <w:style w:type="paragraph" w:customStyle="1" w:styleId="11">
    <w:name w:val="发文第一个小标题"/>
    <w:basedOn w:val="1"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黑体" w:cs="宋体"/>
      <w:bCs/>
      <w:sz w:val="32"/>
      <w:szCs w:val="44"/>
    </w:rPr>
  </w:style>
  <w:style w:type="paragraph" w:customStyle="1" w:styleId="12">
    <w:name w:val="发文第二个小标题"/>
    <w:basedOn w:val="1"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楷体_GB2312" w:cs="宋体"/>
      <w:bCs/>
      <w:sz w:val="32"/>
      <w:szCs w:val="44"/>
    </w:rPr>
  </w:style>
  <w:style w:type="paragraph" w:customStyle="1" w:styleId="13">
    <w:name w:val="发文第三个小标题"/>
    <w:basedOn w:val="1"/>
    <w:qFormat/>
    <w:uiPriority w:val="0"/>
    <w:pPr>
      <w:spacing w:after="0" w:line="560" w:lineRule="exact"/>
      <w:jc w:val="center"/>
    </w:pPr>
    <w:rPr>
      <w:rFonts w:hint="eastAsia" w:ascii="方正小标宋简体" w:hAnsi="方正小标宋简体" w:eastAsia="仿宋_GB2312" w:cs="宋体"/>
      <w:b/>
      <w:bCs/>
      <w:sz w:val="32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611</Characters>
  <Lines>0</Lines>
  <Paragraphs>0</Paragraphs>
  <TotalTime>32</TotalTime>
  <ScaleCrop>false</ScaleCrop>
  <LinksUpToDate>false</LinksUpToDate>
  <CharactersWithSpaces>611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2025-05-06T03:10:00Z</dcterms:created>
  <dc:creator>打字室女工</dc:creator>
  <cp:lastModifiedBy>打字室女工</cp:lastModifiedBy>
  <dcterms:modified xsi:type="dcterms:W3CDTF">2025-05-06T06:56:53Z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D9AD0AAEC99749408DBB5444AAC490BC_11</vt:lpwstr>
  </property>
  <property fmtid="{D5CDD505-2E9C-101B-9397-08002B2CF9AE}" pid="4" name="KSOTemplateDocerSaveRecord">
    <vt:lpwstr>eyJoZGlkIjoiMTY1YjY4MGRhZmM1ZTM4ZjczNzBmZThlMWQ4NzU0M2EiLCJ1c2VySWQiOiI5NjM3OTQ4NzEifQ==</vt:lpwstr>
  </property>
</Properties>
</file>