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世德堂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古建筑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明清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第八批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2015.12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粤府函〔2015〕343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816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○建筑结构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砖木结构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○建筑层数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广东省梅州市梅县区松口镇铜琶村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●文物本体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世德堂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主体建筑。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●保护范围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从文物本体外缘向外延伸，西南侧外延2-5米至民居东北边线，西北、东南侧外延5米至民居、围墙外边线，东北侧外延8米至民居西边线。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面积：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10101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6823" w:type="dxa"/>
            <w:gridSpan w:val="3"/>
          </w:tcPr>
          <w:p>
            <w:pPr>
              <w:spacing w:beforeLines="0" w:afterLines="0"/>
              <w:jc w:val="left"/>
              <w:rPr>
                <w:rFonts w:ascii="仿宋_GB2312" w:hAnsi="仿宋_GB2312" w:eastAsia="仿宋_GB2312" w:cs="仿宋_GB2312"/>
                <w:color w:val="0000FF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从保护范围外缘向外延伸，西南侧外延11米，西北侧外延23米，东南侧外延约20米至民居南边线，东北侧外延约33米至民居东边线。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面积：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21583.8平方米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2、在建设控制地带内不得修建在形式、高度、体量、色调等方面破坏文物保护单位环境风貌的新建建（构）筑物。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  <w:bookmarkStart w:id="0" w:name="_GoBack"/>
      <w:bookmarkEnd w:id="0"/>
    </w:p>
    <w:p/>
    <w:p/>
    <w:sectPr>
      <w:footerReference r:id="rId3" w:type="default"/>
      <w:pgSz w:w="11906" w:h="16838"/>
      <w:pgMar w:top="1440" w:right="1689" w:bottom="1383" w:left="1689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iMDBlMjk1YTIyMTEyNWI5NTRiYWE2MTI4ZDAxM2QifQ=="/>
  </w:docVars>
  <w:rsids>
    <w:rsidRoot w:val="00172A27"/>
    <w:rsid w:val="000165C3"/>
    <w:rsid w:val="00027D72"/>
    <w:rsid w:val="0005665E"/>
    <w:rsid w:val="00061EA5"/>
    <w:rsid w:val="00091A53"/>
    <w:rsid w:val="000B1387"/>
    <w:rsid w:val="000B1CF0"/>
    <w:rsid w:val="000E636D"/>
    <w:rsid w:val="000E63D8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B4BE9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62BDD"/>
    <w:rsid w:val="0059415A"/>
    <w:rsid w:val="005A7B78"/>
    <w:rsid w:val="00616409"/>
    <w:rsid w:val="0068298D"/>
    <w:rsid w:val="0069023C"/>
    <w:rsid w:val="00695E33"/>
    <w:rsid w:val="006D1D7C"/>
    <w:rsid w:val="006D2A08"/>
    <w:rsid w:val="006F1708"/>
    <w:rsid w:val="00712F73"/>
    <w:rsid w:val="00791228"/>
    <w:rsid w:val="007E4543"/>
    <w:rsid w:val="00810E7D"/>
    <w:rsid w:val="00872FA7"/>
    <w:rsid w:val="008926E9"/>
    <w:rsid w:val="008B30E5"/>
    <w:rsid w:val="008B39E6"/>
    <w:rsid w:val="008E4320"/>
    <w:rsid w:val="00931AE2"/>
    <w:rsid w:val="00954325"/>
    <w:rsid w:val="009674C5"/>
    <w:rsid w:val="00973FB3"/>
    <w:rsid w:val="00A24067"/>
    <w:rsid w:val="00A42B01"/>
    <w:rsid w:val="00A60F4E"/>
    <w:rsid w:val="00A61958"/>
    <w:rsid w:val="00A81A80"/>
    <w:rsid w:val="00AD5A46"/>
    <w:rsid w:val="00AE7674"/>
    <w:rsid w:val="00B10DF9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018AD"/>
    <w:rsid w:val="00C45DD7"/>
    <w:rsid w:val="00C9406D"/>
    <w:rsid w:val="00CB028A"/>
    <w:rsid w:val="00D14814"/>
    <w:rsid w:val="00D348A6"/>
    <w:rsid w:val="00D43D40"/>
    <w:rsid w:val="00E264B1"/>
    <w:rsid w:val="00E311C1"/>
    <w:rsid w:val="00E426B6"/>
    <w:rsid w:val="00E81511"/>
    <w:rsid w:val="00E91233"/>
    <w:rsid w:val="00EA0CCC"/>
    <w:rsid w:val="00EA5A2F"/>
    <w:rsid w:val="00EB730D"/>
    <w:rsid w:val="00EB79D9"/>
    <w:rsid w:val="00F13A57"/>
    <w:rsid w:val="00F33AE0"/>
    <w:rsid w:val="00F50E69"/>
    <w:rsid w:val="00F67E75"/>
    <w:rsid w:val="00F75BAB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1FE225A5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3E9505F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1A61691"/>
    <w:rsid w:val="4221348C"/>
    <w:rsid w:val="427954E6"/>
    <w:rsid w:val="43120379"/>
    <w:rsid w:val="438D1DC6"/>
    <w:rsid w:val="442C76AA"/>
    <w:rsid w:val="45AF5FA6"/>
    <w:rsid w:val="49A91A40"/>
    <w:rsid w:val="49BD392B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3</Pages>
  <Words>739</Words>
  <Characters>764</Characters>
  <Lines>5</Lines>
  <Paragraphs>1</Paragraphs>
  <TotalTime>12</TotalTime>
  <ScaleCrop>false</ScaleCrop>
  <LinksUpToDate>false</LinksUpToDate>
  <CharactersWithSpaces>766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Administrator</cp:lastModifiedBy>
  <dcterms:modified xsi:type="dcterms:W3CDTF">2025-04-18T07:18:23Z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TemplateDocerSaveRecord">
    <vt:lpwstr>eyJoZGlkIjoiYmYyOTgzZDVlNmRmMGExMDE2YTNmODdlYjc1ODA1ZjkiLCJ1c2VySWQiOiIxNTcyMDAyODk4In0=</vt:lpwstr>
  </property>
  <property fmtid="{D5CDD505-2E9C-101B-9397-08002B2CF9AE}" pid="4" name="ICV">
    <vt:lpwstr>37517D49259E445FADC2F35464756FD1_13</vt:lpwstr>
  </property>
</Properties>
</file>