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8EE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梅县区接入电子处方平台医保定点</w:t>
      </w:r>
    </w:p>
    <w:p w14:paraId="62CE91A8">
      <w:pPr>
        <w:spacing w:line="56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医药机构相关信息的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 xml:space="preserve">                         </w:t>
      </w:r>
    </w:p>
    <w:p w14:paraId="3A6E4D72"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9C8EEF2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根据梅州市医疗保障局《转发关于规范医保药品外配处方管理的通知》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将梅县区接入电子处方平台医保定点医药机构的名单、地址及咨询电话等相关信息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公布：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16AC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40" w:type="dxa"/>
            <w:vAlign w:val="center"/>
          </w:tcPr>
          <w:p w14:paraId="5FD475E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医保定点医药机构名单</w:t>
            </w:r>
          </w:p>
        </w:tc>
        <w:tc>
          <w:tcPr>
            <w:tcW w:w="2840" w:type="dxa"/>
            <w:vAlign w:val="center"/>
          </w:tcPr>
          <w:p w14:paraId="3C32B4C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840" w:type="dxa"/>
            <w:vAlign w:val="center"/>
          </w:tcPr>
          <w:p w14:paraId="31D21C2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咨询电话</w:t>
            </w:r>
          </w:p>
        </w:tc>
      </w:tr>
      <w:tr w14:paraId="53E9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40" w:type="dxa"/>
            <w:vAlign w:val="center"/>
          </w:tcPr>
          <w:p w14:paraId="5EB1B5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梅州大参林药店有限公司和安梅花城分店</w:t>
            </w:r>
          </w:p>
        </w:tc>
        <w:tc>
          <w:tcPr>
            <w:tcW w:w="2840" w:type="dxa"/>
            <w:vAlign w:val="center"/>
          </w:tcPr>
          <w:p w14:paraId="34C9097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梅州市梅县区公园北路和安梅花城B2栋7号单层店</w:t>
            </w:r>
          </w:p>
        </w:tc>
        <w:tc>
          <w:tcPr>
            <w:tcW w:w="2840" w:type="dxa"/>
            <w:vAlign w:val="center"/>
          </w:tcPr>
          <w:p w14:paraId="5D82496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0753-2518995</w:t>
            </w:r>
          </w:p>
        </w:tc>
      </w:tr>
      <w:tr w14:paraId="2F8C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4735A69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广东省岭东医韵坊连锁药业有限公司锭子桥店（原广东南寿峰养生大药房连锁有限公司锭子桥店）</w:t>
            </w:r>
          </w:p>
        </w:tc>
        <w:tc>
          <w:tcPr>
            <w:tcW w:w="2840" w:type="dxa"/>
            <w:vAlign w:val="center"/>
          </w:tcPr>
          <w:p w14:paraId="0B4A8D5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梅州市梅县区程江镇广梅中路109号</w:t>
            </w:r>
          </w:p>
        </w:tc>
        <w:tc>
          <w:tcPr>
            <w:tcW w:w="2840" w:type="dxa"/>
            <w:vAlign w:val="center"/>
          </w:tcPr>
          <w:p w14:paraId="57BCDB8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0753-2595120</w:t>
            </w:r>
          </w:p>
        </w:tc>
      </w:tr>
      <w:tr w14:paraId="50CA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A015E3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国药控股广州有限公司梅州粤东大药房</w:t>
            </w:r>
          </w:p>
        </w:tc>
        <w:tc>
          <w:tcPr>
            <w:tcW w:w="2840" w:type="dxa"/>
            <w:vAlign w:val="center"/>
          </w:tcPr>
          <w:p w14:paraId="4B69DF2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梅州市梅县区扶大高管会铁炉桥村恒发新村B1栋22、23号复式店</w:t>
            </w:r>
          </w:p>
        </w:tc>
        <w:tc>
          <w:tcPr>
            <w:tcW w:w="2840" w:type="dxa"/>
            <w:vAlign w:val="center"/>
          </w:tcPr>
          <w:p w14:paraId="7E8BE446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0753-2366919</w:t>
            </w:r>
          </w:p>
        </w:tc>
      </w:tr>
      <w:tr w14:paraId="0930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EFB45B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广东省梅县医药有限公司粤东便民大药房</w:t>
            </w:r>
          </w:p>
        </w:tc>
        <w:tc>
          <w:tcPr>
            <w:tcW w:w="2840" w:type="dxa"/>
            <w:vAlign w:val="center"/>
          </w:tcPr>
          <w:p w14:paraId="2848F74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梅州市梅县区大新城公园北路福东园百福城A3栋1.2号</w:t>
            </w:r>
          </w:p>
        </w:tc>
        <w:tc>
          <w:tcPr>
            <w:tcW w:w="2840" w:type="dxa"/>
            <w:vAlign w:val="center"/>
          </w:tcPr>
          <w:p w14:paraId="7A0CFE48"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0753-2233189</w:t>
            </w:r>
            <w:bookmarkStart w:id="0" w:name="_GoBack"/>
            <w:bookmarkEnd w:id="0"/>
          </w:p>
        </w:tc>
      </w:tr>
    </w:tbl>
    <w:p w14:paraId="4A29ACA2">
      <w:pPr>
        <w:rPr>
          <w:rFonts w:ascii="仿宋_GB2312" w:hAnsi="仿宋_GB2312" w:eastAsia="仿宋_GB2312" w:cs="仿宋_GB2312"/>
          <w:sz w:val="30"/>
          <w:szCs w:val="30"/>
        </w:rPr>
      </w:pPr>
    </w:p>
    <w:p w14:paraId="1E563006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3ODQxNDFkMzMxMDNhNWQ4N2M4YTg3MWFhZTk4MWMifQ=="/>
  </w:docVars>
  <w:rsids>
    <w:rsidRoot w:val="57D656AB"/>
    <w:rsid w:val="002668E9"/>
    <w:rsid w:val="0027208A"/>
    <w:rsid w:val="005A2880"/>
    <w:rsid w:val="006F3093"/>
    <w:rsid w:val="00B601A2"/>
    <w:rsid w:val="01005E11"/>
    <w:rsid w:val="0ABD3589"/>
    <w:rsid w:val="0B0D07B9"/>
    <w:rsid w:val="0B30303F"/>
    <w:rsid w:val="151540A6"/>
    <w:rsid w:val="15B8013B"/>
    <w:rsid w:val="16BE27C5"/>
    <w:rsid w:val="17657C7D"/>
    <w:rsid w:val="1C9E49CC"/>
    <w:rsid w:val="1CBC2FD5"/>
    <w:rsid w:val="1DFB6644"/>
    <w:rsid w:val="1FC912E7"/>
    <w:rsid w:val="22E97695"/>
    <w:rsid w:val="23834103"/>
    <w:rsid w:val="2592620C"/>
    <w:rsid w:val="25EA7CF3"/>
    <w:rsid w:val="26F118B2"/>
    <w:rsid w:val="281E6802"/>
    <w:rsid w:val="285F1A43"/>
    <w:rsid w:val="2C5B4E6F"/>
    <w:rsid w:val="2FA75F32"/>
    <w:rsid w:val="37C1143D"/>
    <w:rsid w:val="382827B4"/>
    <w:rsid w:val="3C637752"/>
    <w:rsid w:val="3D0C1382"/>
    <w:rsid w:val="3EB33596"/>
    <w:rsid w:val="41DB7F21"/>
    <w:rsid w:val="44CA02FC"/>
    <w:rsid w:val="4609716E"/>
    <w:rsid w:val="47691C38"/>
    <w:rsid w:val="4A865B25"/>
    <w:rsid w:val="4E3262D4"/>
    <w:rsid w:val="57333CF0"/>
    <w:rsid w:val="57D656AB"/>
    <w:rsid w:val="5848619B"/>
    <w:rsid w:val="58F7789E"/>
    <w:rsid w:val="592C3677"/>
    <w:rsid w:val="5BC97848"/>
    <w:rsid w:val="5C080035"/>
    <w:rsid w:val="5C7F461E"/>
    <w:rsid w:val="5CBA5A66"/>
    <w:rsid w:val="60F50FF8"/>
    <w:rsid w:val="62C61075"/>
    <w:rsid w:val="638A73EF"/>
    <w:rsid w:val="64767D58"/>
    <w:rsid w:val="656A67C2"/>
    <w:rsid w:val="65A47DBC"/>
    <w:rsid w:val="66155F43"/>
    <w:rsid w:val="663B0154"/>
    <w:rsid w:val="6681646E"/>
    <w:rsid w:val="673A4E5A"/>
    <w:rsid w:val="67D27696"/>
    <w:rsid w:val="68CE4D90"/>
    <w:rsid w:val="74B70165"/>
    <w:rsid w:val="759251A6"/>
    <w:rsid w:val="77305FE8"/>
    <w:rsid w:val="7A4D5B40"/>
    <w:rsid w:val="7ED275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359</Characters>
  <Lines>3</Lines>
  <Paragraphs>1</Paragraphs>
  <TotalTime>2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2021-10-08T06:54:00Z</dcterms:created>
  <dc:creator>Administrator</dc:creator>
  <cp:lastModifiedBy>命之交错</cp:lastModifiedBy>
  <cp:lastPrinted>2024-07-25T00:58:00Z</cp:lastPrinted>
  <dcterms:modified xsi:type="dcterms:W3CDTF">2025-01-08T03:23:02Z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156F4A5112A148DFB91C844F92306B49</vt:lpwstr>
  </property>
  <property fmtid="{D5CDD505-2E9C-101B-9397-08002B2CF9AE}" pid="4" name="KSOTemplateDocerSaveRecord">
    <vt:lpwstr>eyJoZGlkIjoiMDY0NGZkNjg0OWJmMDA3MjJmMzk2NzJlNmEwNWJlZDEiLCJ1c2VySWQiOiI0NTgxNzgyNjQifQ==</vt:lpwstr>
  </property>
</Properties>
</file>