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5B" w:rsidRDefault="009F752F" w:rsidP="00D07C30">
      <w:pPr>
        <w:widowControl w:val="0"/>
        <w:spacing w:line="56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梅县区水产健康养殖和生态养殖示范区</w:t>
      </w:r>
    </w:p>
    <w:p w:rsidR="004E735B" w:rsidRDefault="009F752F" w:rsidP="00D07C30">
      <w:pPr>
        <w:widowControl w:val="0"/>
        <w:spacing w:line="56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示范创建工程项目申报指南</w:t>
      </w:r>
    </w:p>
    <w:p w:rsidR="004E735B" w:rsidRDefault="004E735B" w:rsidP="00D07C30">
      <w:pPr>
        <w:widowControl w:val="0"/>
        <w:spacing w:line="560" w:lineRule="exact"/>
        <w:rPr>
          <w:lang w:eastAsia="zh-CN"/>
        </w:rPr>
      </w:pP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为全力打造</w:t>
      </w:r>
      <w:r>
        <w:rPr>
          <w:rFonts w:ascii="仿宋_GB2312" w:eastAsia="仿宋_GB2312" w:hAnsi="仿宋_GB2312" w:cs="仿宋_GB2312" w:hint="eastAsia"/>
          <w:sz w:val="32"/>
          <w:szCs w:val="32"/>
          <w:lang w:eastAsia="zh-CN"/>
        </w:rPr>
        <w:t>水产健康养殖和生态养殖示范区</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补齐</w:t>
      </w:r>
      <w:r>
        <w:rPr>
          <w:rFonts w:ascii="仿宋_GB2312" w:eastAsia="仿宋_GB2312" w:hAnsi="仿宋_GB2312" w:cs="仿宋_GB2312" w:hint="eastAsia"/>
          <w:sz w:val="32"/>
          <w:szCs w:val="32"/>
          <w:lang w:eastAsia="zh-CN"/>
        </w:rPr>
        <w:t>我区</w:t>
      </w:r>
      <w:r>
        <w:rPr>
          <w:rFonts w:ascii="仿宋_GB2312" w:eastAsia="仿宋_GB2312" w:hAnsi="仿宋_GB2312" w:cs="仿宋_GB2312" w:hint="eastAsia"/>
          <w:sz w:val="32"/>
          <w:szCs w:val="32"/>
          <w:lang w:eastAsia="zh-CN"/>
        </w:rPr>
        <w:t>渔业基础设施短板，全面增强以企业为主体的创新体系，加快现代渔业产业结构转型升级，着力构建梅县区现代渔业生产体系、经营体系和产业体系，推进梅县区渔业绿色高质量发展</w:t>
      </w:r>
      <w:r>
        <w:rPr>
          <w:rFonts w:ascii="仿宋_GB2312" w:eastAsia="仿宋_GB2312" w:hAnsi="仿宋_GB2312" w:cs="仿宋_GB2312" w:hint="eastAsia"/>
          <w:sz w:val="32"/>
          <w:szCs w:val="32"/>
          <w:lang w:eastAsia="zh-CN"/>
        </w:rPr>
        <w:t>。根据</w:t>
      </w:r>
      <w:r>
        <w:rPr>
          <w:rFonts w:ascii="仿宋_GB2312" w:eastAsia="仿宋_GB2312" w:hAnsi="仿宋_GB2312" w:cs="仿宋_GB2312" w:hint="eastAsia"/>
          <w:sz w:val="32"/>
          <w:szCs w:val="32"/>
          <w:lang w:eastAsia="zh-CN"/>
        </w:rPr>
        <w:t>农业农村部等十部委《关于加快推进水产养殖业绿色发展的若干意见</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广东</w:t>
      </w:r>
      <w:r>
        <w:rPr>
          <w:rFonts w:ascii="仿宋_GB2312" w:eastAsia="仿宋_GB2312" w:hAnsi="仿宋_GB2312" w:cs="仿宋_GB2312" w:hint="eastAsia"/>
          <w:sz w:val="32"/>
          <w:szCs w:val="32"/>
          <w:lang w:eastAsia="zh-CN"/>
        </w:rPr>
        <w:t>省委实施乡村振兴战略领导小组关于实施“三农”领域突出短板</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九大攻坚”行动的指导意见》</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《广东省委关于实施“百县千镇万村高质量发展工程</w:t>
      </w:r>
      <w:proofErr w:type="gramStart"/>
      <w:r>
        <w:rPr>
          <w:rFonts w:ascii="仿宋_GB2312" w:eastAsia="仿宋_GB2312" w:hAnsi="仿宋_GB2312" w:cs="仿宋_GB2312" w:hint="eastAsia"/>
          <w:sz w:val="32"/>
          <w:szCs w:val="32"/>
          <w:lang w:eastAsia="zh-CN"/>
        </w:rPr>
        <w:t>”</w:t>
      </w:r>
      <w:proofErr w:type="gramEnd"/>
      <w:r>
        <w:rPr>
          <w:rFonts w:ascii="仿宋_GB2312" w:eastAsia="仿宋_GB2312" w:hAnsi="仿宋_GB2312" w:cs="仿宋_GB2312" w:hint="eastAsia"/>
          <w:sz w:val="32"/>
          <w:szCs w:val="32"/>
          <w:lang w:eastAsia="zh-CN"/>
        </w:rPr>
        <w:t>促进城乡区域协调发展的决定</w:t>
      </w:r>
      <w:proofErr w:type="gramStart"/>
      <w:r>
        <w:rPr>
          <w:rFonts w:ascii="仿宋_GB2312" w:eastAsia="仿宋_GB2312" w:hAnsi="仿宋_GB2312" w:cs="仿宋_GB2312" w:hint="eastAsia"/>
          <w:sz w:val="32"/>
          <w:szCs w:val="32"/>
          <w:lang w:eastAsia="zh-CN"/>
        </w:rPr>
        <w:t>》</w:t>
      </w:r>
      <w:proofErr w:type="gram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《广东省人民政府办公厅关于转发省农业农村厅珠三角百万亩养殖池塘升级改造绿色发展三年行动方案的通知</w:t>
      </w:r>
      <w:r>
        <w:rPr>
          <w:rFonts w:ascii="仿宋_GB2312" w:eastAsia="仿宋_GB2312" w:hAnsi="仿宋_GB2312" w:cs="仿宋_GB2312" w:hint="eastAsia"/>
          <w:sz w:val="32"/>
          <w:szCs w:val="32"/>
          <w:lang w:eastAsia="zh-CN"/>
        </w:rPr>
        <w:t>》和《梅州市人民政府办公室关于印发梅州市加快推进现代渔业高质量发展实施方案的通知》的</w:t>
      </w:r>
      <w:r>
        <w:rPr>
          <w:rFonts w:ascii="仿宋_GB2312" w:eastAsia="仿宋_GB2312" w:hAnsi="仿宋_GB2312" w:cs="仿宋_GB2312" w:hint="eastAsia"/>
          <w:sz w:val="32"/>
          <w:szCs w:val="32"/>
          <w:lang w:eastAsia="zh-CN"/>
        </w:rPr>
        <w:t>要求</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为组织做好项目的申报及实施工作，制订本项目申报指南。</w:t>
      </w:r>
    </w:p>
    <w:p w:rsidR="004E735B" w:rsidRDefault="009F752F" w:rsidP="00D07C30">
      <w:pPr>
        <w:widowControl w:val="0"/>
        <w:kinsoku/>
        <w:spacing w:line="560" w:lineRule="exact"/>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一、项目设置及实施要求</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梅县区水产健康养殖和生态养殖示范区示范创建工程项目</w:t>
      </w:r>
      <w:r>
        <w:rPr>
          <w:rFonts w:ascii="仿宋_GB2312" w:eastAsia="仿宋_GB2312" w:hAnsi="仿宋_GB2312" w:cs="仿宋_GB2312" w:hint="eastAsia"/>
          <w:sz w:val="32"/>
          <w:szCs w:val="32"/>
          <w:lang w:eastAsia="zh-CN"/>
        </w:rPr>
        <w:t>建设</w:t>
      </w:r>
      <w:r>
        <w:rPr>
          <w:rFonts w:ascii="仿宋_GB2312" w:eastAsia="仿宋_GB2312" w:hAnsi="仿宋_GB2312" w:cs="仿宋_GB2312" w:hint="eastAsia"/>
          <w:sz w:val="32"/>
          <w:szCs w:val="32"/>
          <w:lang w:eastAsia="zh-CN"/>
        </w:rPr>
        <w:t>资金</w:t>
      </w:r>
      <w:r>
        <w:rPr>
          <w:rFonts w:ascii="仿宋_GB2312" w:eastAsia="仿宋_GB2312" w:hAnsi="仿宋_GB2312" w:cs="仿宋_GB2312" w:hint="eastAsia"/>
          <w:sz w:val="32"/>
          <w:szCs w:val="32"/>
          <w:lang w:eastAsia="zh-CN"/>
        </w:rPr>
        <w:t>共</w:t>
      </w:r>
      <w:r>
        <w:rPr>
          <w:rFonts w:ascii="仿宋_GB2312" w:eastAsia="仿宋_GB2312" w:hAnsi="仿宋_GB2312" w:cs="仿宋_GB2312" w:hint="eastAsia"/>
          <w:sz w:val="32"/>
          <w:szCs w:val="32"/>
          <w:lang w:eastAsia="zh-CN"/>
        </w:rPr>
        <w:t>990</w:t>
      </w:r>
      <w:r>
        <w:rPr>
          <w:rFonts w:ascii="仿宋_GB2312" w:eastAsia="仿宋_GB2312" w:hAnsi="仿宋_GB2312" w:cs="仿宋_GB2312" w:hint="eastAsia"/>
          <w:sz w:val="32"/>
          <w:szCs w:val="32"/>
          <w:lang w:eastAsia="zh-CN"/>
        </w:rPr>
        <w:t>万元。原则上建设期限</w:t>
      </w:r>
      <w:r>
        <w:rPr>
          <w:rFonts w:ascii="仿宋_GB2312" w:eastAsia="仿宋_GB2312" w:hAnsi="仿宋_GB2312" w:cs="仿宋_GB2312" w:hint="eastAsia"/>
          <w:sz w:val="32"/>
          <w:szCs w:val="32"/>
          <w:lang w:eastAsia="zh-CN"/>
        </w:rPr>
        <w:t>为</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年，先建后补，通过验收后拨付</w:t>
      </w:r>
      <w:proofErr w:type="gramStart"/>
      <w:r>
        <w:rPr>
          <w:rFonts w:ascii="仿宋_GB2312" w:eastAsia="仿宋_GB2312" w:hAnsi="仿宋_GB2312" w:cs="仿宋_GB2312" w:hint="eastAsia"/>
          <w:sz w:val="32"/>
          <w:szCs w:val="32"/>
          <w:lang w:eastAsia="zh-CN"/>
        </w:rPr>
        <w:t>财政奖补</w:t>
      </w:r>
      <w:r>
        <w:rPr>
          <w:rFonts w:ascii="仿宋_GB2312" w:eastAsia="仿宋_GB2312" w:hAnsi="仿宋_GB2312" w:cs="仿宋_GB2312" w:hint="eastAsia"/>
          <w:sz w:val="32"/>
          <w:szCs w:val="32"/>
          <w:lang w:eastAsia="zh-CN"/>
        </w:rPr>
        <w:t>资金</w:t>
      </w:r>
      <w:proofErr w:type="gramEnd"/>
      <w:r>
        <w:rPr>
          <w:rFonts w:ascii="仿宋_GB2312" w:eastAsia="仿宋_GB2312" w:hAnsi="仿宋_GB2312" w:cs="仿宋_GB2312" w:hint="eastAsia"/>
          <w:sz w:val="32"/>
          <w:szCs w:val="32"/>
          <w:lang w:eastAsia="zh-CN"/>
        </w:rPr>
        <w:t>。项目主要</w:t>
      </w:r>
      <w:r>
        <w:rPr>
          <w:rFonts w:ascii="仿宋_GB2312" w:eastAsia="仿宋_GB2312" w:hAnsi="仿宋_GB2312" w:cs="仿宋_GB2312" w:hint="eastAsia"/>
          <w:sz w:val="32"/>
          <w:szCs w:val="32"/>
          <w:lang w:eastAsia="zh-CN"/>
        </w:rPr>
        <w:t>有</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个项目类型，</w:t>
      </w:r>
      <w:r>
        <w:rPr>
          <w:rFonts w:ascii="仿宋_GB2312" w:eastAsia="仿宋_GB2312" w:hAnsi="仿宋_GB2312" w:cs="仿宋_GB2312" w:hint="eastAsia"/>
          <w:sz w:val="32"/>
          <w:szCs w:val="32"/>
          <w:lang w:eastAsia="zh-CN"/>
        </w:rPr>
        <w:t>建设内容包含</w:t>
      </w:r>
      <w:r>
        <w:rPr>
          <w:rFonts w:ascii="仿宋_GB2312" w:eastAsia="仿宋_GB2312" w:hAnsi="仿宋_GB2312" w:cs="仿宋_GB2312" w:hint="eastAsia"/>
          <w:sz w:val="32"/>
          <w:szCs w:val="32"/>
          <w:lang w:eastAsia="zh-CN"/>
        </w:rPr>
        <w:t>实施要求、项目补助</w:t>
      </w:r>
      <w:r>
        <w:rPr>
          <w:rFonts w:ascii="仿宋_GB2312" w:eastAsia="仿宋_GB2312" w:hAnsi="仿宋_GB2312" w:cs="仿宋_GB2312" w:hint="eastAsia"/>
          <w:sz w:val="32"/>
          <w:szCs w:val="32"/>
          <w:lang w:eastAsia="zh-CN"/>
        </w:rPr>
        <w:t>资金及</w:t>
      </w:r>
      <w:r>
        <w:rPr>
          <w:rFonts w:ascii="仿宋_GB2312" w:eastAsia="仿宋_GB2312" w:hAnsi="仿宋_GB2312" w:cs="仿宋_GB2312" w:hint="eastAsia"/>
          <w:sz w:val="32"/>
          <w:szCs w:val="32"/>
          <w:lang w:eastAsia="zh-CN"/>
        </w:rPr>
        <w:t>示范点</w:t>
      </w:r>
      <w:r>
        <w:rPr>
          <w:rFonts w:ascii="仿宋_GB2312" w:eastAsia="仿宋_GB2312" w:hAnsi="仿宋_GB2312" w:cs="仿宋_GB2312" w:hint="eastAsia"/>
          <w:sz w:val="32"/>
          <w:szCs w:val="32"/>
          <w:lang w:eastAsia="zh-CN"/>
        </w:rPr>
        <w:t>数量。建设项目的申报数量可以根据实际情况进行调整，调整需评审专家决定</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但每个建设项目资金不得增加或减少。现纳入《指南》申报的项目类型包括：</w:t>
      </w:r>
    </w:p>
    <w:p w:rsidR="004E735B" w:rsidRDefault="009F752F" w:rsidP="00D07C30">
      <w:pPr>
        <w:widowControl w:val="0"/>
        <w:kinsoku/>
        <w:spacing w:line="56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lastRenderedPageBreak/>
        <w:t>（一）推广池塘标准化改造与养殖尾水治理</w:t>
      </w:r>
      <w:r>
        <w:rPr>
          <w:rFonts w:ascii="楷体_GB2312" w:eastAsia="楷体_GB2312" w:hAnsi="楷体_GB2312" w:cs="楷体_GB2312" w:hint="eastAsia"/>
          <w:sz w:val="32"/>
          <w:szCs w:val="32"/>
          <w:lang w:eastAsia="zh-CN"/>
        </w:rPr>
        <w:t>项目</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资金安排：</w:t>
      </w:r>
      <w:r>
        <w:rPr>
          <w:rFonts w:ascii="仿宋_GB2312" w:eastAsia="仿宋_GB2312" w:hAnsi="仿宋_GB2312" w:cs="仿宋_GB2312" w:hint="eastAsia"/>
          <w:sz w:val="32"/>
          <w:szCs w:val="32"/>
          <w:lang w:eastAsia="zh-CN"/>
        </w:rPr>
        <w:t>拟建</w:t>
      </w:r>
      <w:r>
        <w:rPr>
          <w:rFonts w:ascii="仿宋_GB2312" w:eastAsia="仿宋_GB2312" w:hAnsi="仿宋_GB2312" w:cs="仿宋_GB2312" w:hint="eastAsia"/>
          <w:sz w:val="32"/>
          <w:szCs w:val="32"/>
          <w:lang w:eastAsia="zh-CN"/>
        </w:rPr>
        <w:t>设</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个示范点，每个示范点补助</w:t>
      </w:r>
      <w:r>
        <w:rPr>
          <w:rFonts w:ascii="仿宋_GB2312" w:eastAsia="仿宋_GB2312" w:hAnsi="仿宋_GB2312" w:cs="仿宋_GB2312" w:hint="eastAsia"/>
          <w:sz w:val="32"/>
          <w:szCs w:val="32"/>
          <w:lang w:eastAsia="zh-CN"/>
        </w:rPr>
        <w:t>50</w:t>
      </w:r>
      <w:r>
        <w:rPr>
          <w:rFonts w:ascii="仿宋_GB2312" w:eastAsia="仿宋_GB2312" w:hAnsi="仿宋_GB2312" w:cs="仿宋_GB2312" w:hint="eastAsia"/>
          <w:sz w:val="32"/>
          <w:szCs w:val="32"/>
          <w:lang w:eastAsia="zh-CN"/>
        </w:rPr>
        <w:t>万元，建设补助资金</w:t>
      </w:r>
      <w:r>
        <w:rPr>
          <w:rFonts w:ascii="仿宋_GB2312" w:eastAsia="仿宋_GB2312" w:hAnsi="仿宋_GB2312" w:cs="仿宋_GB2312" w:hint="eastAsia"/>
          <w:sz w:val="32"/>
          <w:szCs w:val="32"/>
          <w:lang w:eastAsia="zh-CN"/>
        </w:rPr>
        <w:t>共</w:t>
      </w:r>
      <w:r>
        <w:rPr>
          <w:rFonts w:ascii="仿宋_GB2312" w:eastAsia="仿宋_GB2312" w:hAnsi="仿宋_GB2312" w:cs="仿宋_GB2312" w:hint="eastAsia"/>
          <w:sz w:val="32"/>
          <w:szCs w:val="32"/>
          <w:lang w:eastAsia="zh-CN"/>
        </w:rPr>
        <w:t>150</w:t>
      </w:r>
      <w:r>
        <w:rPr>
          <w:rFonts w:ascii="仿宋_GB2312" w:eastAsia="仿宋_GB2312" w:hAnsi="仿宋_GB2312" w:cs="仿宋_GB2312" w:hint="eastAsia"/>
          <w:sz w:val="32"/>
          <w:szCs w:val="32"/>
          <w:lang w:eastAsia="zh-CN"/>
        </w:rPr>
        <w:t>万元。</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实施要求：</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对连片</w:t>
      </w:r>
      <w:r>
        <w:rPr>
          <w:rFonts w:ascii="仿宋_GB2312" w:eastAsia="仿宋_GB2312" w:hAnsi="仿宋_GB2312" w:cs="仿宋_GB2312" w:hint="eastAsia"/>
          <w:sz w:val="32"/>
          <w:szCs w:val="32"/>
          <w:lang w:eastAsia="zh-CN"/>
        </w:rPr>
        <w:t>50</w:t>
      </w:r>
      <w:r>
        <w:rPr>
          <w:rFonts w:ascii="仿宋_GB2312" w:eastAsia="仿宋_GB2312" w:hAnsi="仿宋_GB2312" w:cs="仿宋_GB2312" w:hint="eastAsia"/>
          <w:sz w:val="32"/>
          <w:szCs w:val="32"/>
          <w:lang w:eastAsia="zh-CN"/>
        </w:rPr>
        <w:t>亩养殖池塘进行标准化改造，主要包括：池塘整形清淤、池塘挖沟起垄、池塘护坡、生产道路</w:t>
      </w:r>
      <w:r>
        <w:rPr>
          <w:rFonts w:ascii="仿宋_GB2312" w:eastAsia="仿宋_GB2312" w:hAnsi="仿宋_GB2312" w:cs="仿宋_GB2312" w:hint="eastAsia"/>
          <w:sz w:val="32"/>
          <w:szCs w:val="32"/>
          <w:lang w:eastAsia="zh-CN"/>
        </w:rPr>
        <w:t>、看护及管理用房</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泵房泵站、进排水沟渠及管道实施改造，完善配备养殖设备及电力、水质监控系统、增氧设备、投料设备等</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池塘尾水治理，主要包括复合人工湿地尾水治理模式</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三池两坝”（处理塘</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过滤坝）尾水治理模式、池塘工程化循环水模式、池塘微生物组工程化循环水治理模式、大水面多营养搭配复合立体生态养殖模式等国家与我省推广的尾水处理模式。建设内容包括但不限于：生态沟渠、沉淀池、生物接触氧化池、集成微生物组曝气净化床</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潜流</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表流湿地、生态塘</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过滤坝、集</w:t>
      </w:r>
      <w:proofErr w:type="gramStart"/>
      <w:r>
        <w:rPr>
          <w:rFonts w:ascii="仿宋_GB2312" w:eastAsia="仿宋_GB2312" w:hAnsi="仿宋_GB2312" w:cs="仿宋_GB2312" w:hint="eastAsia"/>
          <w:sz w:val="32"/>
          <w:szCs w:val="32"/>
          <w:lang w:eastAsia="zh-CN"/>
        </w:rPr>
        <w:t>污系统</w:t>
      </w:r>
      <w:proofErr w:type="gramEnd"/>
      <w:r>
        <w:rPr>
          <w:rFonts w:ascii="仿宋_GB2312" w:eastAsia="仿宋_GB2312" w:hAnsi="仿宋_GB2312" w:cs="仿宋_GB2312" w:hint="eastAsia"/>
          <w:sz w:val="32"/>
          <w:szCs w:val="32"/>
          <w:lang w:eastAsia="zh-CN"/>
        </w:rPr>
        <w:t>以及养殖水槽、曝气增氧、吸污系统、精准</w:t>
      </w:r>
      <w:proofErr w:type="gramStart"/>
      <w:r>
        <w:rPr>
          <w:rFonts w:ascii="仿宋_GB2312" w:eastAsia="仿宋_GB2312" w:hAnsi="仿宋_GB2312" w:cs="仿宋_GB2312" w:hint="eastAsia"/>
          <w:sz w:val="32"/>
          <w:szCs w:val="32"/>
          <w:lang w:eastAsia="zh-CN"/>
        </w:rPr>
        <w:t>投饲等环保</w:t>
      </w:r>
      <w:proofErr w:type="gramEnd"/>
      <w:r>
        <w:rPr>
          <w:rFonts w:ascii="仿宋_GB2312" w:eastAsia="仿宋_GB2312" w:hAnsi="仿宋_GB2312" w:cs="仿宋_GB2312" w:hint="eastAsia"/>
          <w:sz w:val="32"/>
          <w:szCs w:val="32"/>
          <w:lang w:eastAsia="zh-CN"/>
        </w:rPr>
        <w:t>养殖设施</w:t>
      </w:r>
      <w:r>
        <w:rPr>
          <w:rFonts w:ascii="仿宋_GB2312" w:eastAsia="仿宋_GB2312" w:hAnsi="仿宋_GB2312" w:cs="仿宋_GB2312" w:hint="eastAsia"/>
          <w:sz w:val="32"/>
          <w:szCs w:val="32"/>
          <w:lang w:eastAsia="zh-CN"/>
        </w:rPr>
        <w:t>设备。</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绩效目标：对养殖池塘进行升级改造，并配套建设尾水综合治理设施，尾水处理后养殖尾水资源化利用或达标排放</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lang w:eastAsia="zh-CN"/>
        </w:rPr>
        <w:t>（二）山区水库山塘健康养殖与转型升级</w:t>
      </w:r>
      <w:r>
        <w:rPr>
          <w:rFonts w:ascii="楷体_GB2312" w:eastAsia="楷体_GB2312" w:hAnsi="楷体_GB2312" w:cs="楷体_GB2312" w:hint="eastAsia"/>
          <w:sz w:val="32"/>
          <w:szCs w:val="32"/>
          <w:lang w:eastAsia="zh-CN"/>
        </w:rPr>
        <w:t>项目</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资金安排：</w:t>
      </w:r>
      <w:r>
        <w:rPr>
          <w:rFonts w:ascii="仿宋_GB2312" w:eastAsia="仿宋_GB2312" w:hAnsi="仿宋_GB2312" w:cs="仿宋_GB2312" w:hint="eastAsia"/>
          <w:sz w:val="32"/>
          <w:szCs w:val="32"/>
          <w:lang w:eastAsia="zh-CN"/>
        </w:rPr>
        <w:t>拟建</w:t>
      </w:r>
      <w:r>
        <w:rPr>
          <w:rFonts w:ascii="仿宋_GB2312" w:eastAsia="仿宋_GB2312" w:hAnsi="仿宋_GB2312" w:cs="仿宋_GB2312" w:hint="eastAsia"/>
          <w:sz w:val="32"/>
          <w:szCs w:val="32"/>
          <w:lang w:eastAsia="zh-CN"/>
        </w:rPr>
        <w:t>设</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个示范点，每个示范点补助</w:t>
      </w:r>
      <w:r>
        <w:rPr>
          <w:rFonts w:ascii="仿宋_GB2312" w:eastAsia="仿宋_GB2312" w:hAnsi="仿宋_GB2312" w:cs="仿宋_GB2312" w:hint="eastAsia"/>
          <w:sz w:val="32"/>
          <w:szCs w:val="32"/>
          <w:lang w:eastAsia="zh-CN"/>
        </w:rPr>
        <w:t>50</w:t>
      </w:r>
      <w:r>
        <w:rPr>
          <w:rFonts w:ascii="仿宋_GB2312" w:eastAsia="仿宋_GB2312" w:hAnsi="仿宋_GB2312" w:cs="仿宋_GB2312" w:hint="eastAsia"/>
          <w:sz w:val="32"/>
          <w:szCs w:val="32"/>
          <w:lang w:eastAsia="zh-CN"/>
        </w:rPr>
        <w:t>万元，建设补助资金</w:t>
      </w:r>
      <w:r>
        <w:rPr>
          <w:rFonts w:ascii="仿宋_GB2312" w:eastAsia="仿宋_GB2312" w:hAnsi="仿宋_GB2312" w:cs="仿宋_GB2312" w:hint="eastAsia"/>
          <w:sz w:val="32"/>
          <w:szCs w:val="32"/>
          <w:lang w:eastAsia="zh-CN"/>
        </w:rPr>
        <w:t>共</w:t>
      </w:r>
      <w:r>
        <w:rPr>
          <w:rFonts w:ascii="仿宋_GB2312" w:eastAsia="仿宋_GB2312" w:hAnsi="仿宋_GB2312" w:cs="仿宋_GB2312" w:hint="eastAsia"/>
          <w:sz w:val="32"/>
          <w:szCs w:val="32"/>
          <w:lang w:eastAsia="zh-CN"/>
        </w:rPr>
        <w:t>150</w:t>
      </w:r>
      <w:r>
        <w:rPr>
          <w:rFonts w:ascii="仿宋_GB2312" w:eastAsia="仿宋_GB2312" w:hAnsi="仿宋_GB2312" w:cs="仿宋_GB2312" w:hint="eastAsia"/>
          <w:sz w:val="32"/>
          <w:szCs w:val="32"/>
          <w:lang w:eastAsia="zh-CN"/>
        </w:rPr>
        <w:t>万元。</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实施要求：</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控制养殖密度，减少吃食性鱼类如草鱼、鲤鱼投放密度</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建议每亩每年投放</w:t>
      </w:r>
      <w:r>
        <w:rPr>
          <w:rFonts w:ascii="仿宋_GB2312" w:eastAsia="仿宋_GB2312" w:hAnsi="仿宋_GB2312" w:cs="仿宋_GB2312" w:hint="eastAsia"/>
          <w:sz w:val="32"/>
          <w:szCs w:val="32"/>
          <w:lang w:eastAsia="zh-CN"/>
        </w:rPr>
        <w:t>20-30</w:t>
      </w:r>
      <w:r>
        <w:rPr>
          <w:rFonts w:ascii="仿宋_GB2312" w:eastAsia="仿宋_GB2312" w:hAnsi="仿宋_GB2312" w:cs="仿宋_GB2312" w:hint="eastAsia"/>
          <w:sz w:val="32"/>
          <w:szCs w:val="32"/>
          <w:lang w:eastAsia="zh-CN"/>
        </w:rPr>
        <w:t>厘米草鱼苗</w:t>
      </w:r>
      <w:r>
        <w:rPr>
          <w:rFonts w:ascii="仿宋_GB2312" w:eastAsia="仿宋_GB2312" w:hAnsi="仿宋_GB2312" w:cs="仿宋_GB2312" w:hint="eastAsia"/>
          <w:sz w:val="32"/>
          <w:szCs w:val="32"/>
          <w:lang w:eastAsia="zh-CN"/>
        </w:rPr>
        <w:t>150-200</w:t>
      </w:r>
      <w:r>
        <w:rPr>
          <w:rFonts w:ascii="仿宋_GB2312" w:eastAsia="仿宋_GB2312" w:hAnsi="仿宋_GB2312" w:cs="仿宋_GB2312" w:hint="eastAsia"/>
          <w:sz w:val="32"/>
          <w:szCs w:val="32"/>
          <w:lang w:eastAsia="zh-CN"/>
        </w:rPr>
        <w:t>尾，</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厘米以上鲤鱼</w:t>
      </w:r>
      <w:r>
        <w:rPr>
          <w:rFonts w:ascii="仿宋_GB2312" w:eastAsia="仿宋_GB2312" w:hAnsi="仿宋_GB2312" w:cs="仿宋_GB2312" w:hint="eastAsia"/>
          <w:sz w:val="32"/>
          <w:szCs w:val="32"/>
          <w:lang w:eastAsia="zh-CN"/>
        </w:rPr>
        <w:lastRenderedPageBreak/>
        <w:t>苗</w:t>
      </w:r>
      <w:r>
        <w:rPr>
          <w:rFonts w:ascii="仿宋_GB2312" w:eastAsia="仿宋_GB2312" w:hAnsi="仿宋_GB2312" w:cs="仿宋_GB2312" w:hint="eastAsia"/>
          <w:sz w:val="32"/>
          <w:szCs w:val="32"/>
          <w:lang w:eastAsia="zh-CN"/>
        </w:rPr>
        <w:t>30-50</w:t>
      </w:r>
      <w:r>
        <w:rPr>
          <w:rFonts w:ascii="仿宋_GB2312" w:eastAsia="仿宋_GB2312" w:hAnsi="仿宋_GB2312" w:cs="仿宋_GB2312" w:hint="eastAsia"/>
          <w:sz w:val="32"/>
          <w:szCs w:val="32"/>
          <w:lang w:eastAsia="zh-CN"/>
        </w:rPr>
        <w:t>尾</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增加滤、刮食性鱼类如鲢、鳙、</w:t>
      </w:r>
      <w:proofErr w:type="gramStart"/>
      <w:r>
        <w:rPr>
          <w:rFonts w:ascii="仿宋_GB2312" w:eastAsia="仿宋_GB2312" w:hAnsi="仿宋_GB2312" w:cs="仿宋_GB2312" w:hint="eastAsia"/>
          <w:sz w:val="32"/>
          <w:szCs w:val="32"/>
          <w:lang w:eastAsia="zh-CN"/>
        </w:rPr>
        <w:t>鲮</w:t>
      </w:r>
      <w:proofErr w:type="gramEnd"/>
      <w:r>
        <w:rPr>
          <w:rFonts w:ascii="仿宋_GB2312" w:eastAsia="仿宋_GB2312" w:hAnsi="仿宋_GB2312" w:cs="仿宋_GB2312" w:hint="eastAsia"/>
          <w:sz w:val="32"/>
          <w:szCs w:val="32"/>
          <w:lang w:eastAsia="zh-CN"/>
        </w:rPr>
        <w:t>投放密度，建议每亩每年投放</w:t>
      </w:r>
      <w:r>
        <w:rPr>
          <w:rFonts w:ascii="仿宋_GB2312" w:eastAsia="仿宋_GB2312" w:hAnsi="仿宋_GB2312" w:cs="仿宋_GB2312" w:hint="eastAsia"/>
          <w:sz w:val="32"/>
          <w:szCs w:val="32"/>
          <w:lang w:eastAsia="zh-CN"/>
        </w:rPr>
        <w:t>15-20</w:t>
      </w:r>
      <w:r>
        <w:rPr>
          <w:rFonts w:ascii="仿宋_GB2312" w:eastAsia="仿宋_GB2312" w:hAnsi="仿宋_GB2312" w:cs="仿宋_GB2312" w:hint="eastAsia"/>
          <w:sz w:val="32"/>
          <w:szCs w:val="32"/>
          <w:lang w:eastAsia="zh-CN"/>
        </w:rPr>
        <w:t>厘米鲢鱼苗</w:t>
      </w:r>
      <w:r>
        <w:rPr>
          <w:rFonts w:ascii="仿宋_GB2312" w:eastAsia="仿宋_GB2312" w:hAnsi="仿宋_GB2312" w:cs="仿宋_GB2312" w:hint="eastAsia"/>
          <w:sz w:val="32"/>
          <w:szCs w:val="32"/>
          <w:lang w:eastAsia="zh-CN"/>
        </w:rPr>
        <w:t>200-300</w:t>
      </w:r>
      <w:r>
        <w:rPr>
          <w:rFonts w:ascii="仿宋_GB2312" w:eastAsia="仿宋_GB2312" w:hAnsi="仿宋_GB2312" w:cs="仿宋_GB2312" w:hint="eastAsia"/>
          <w:sz w:val="32"/>
          <w:szCs w:val="32"/>
          <w:lang w:eastAsia="zh-CN"/>
        </w:rPr>
        <w:t>尾，</w:t>
      </w:r>
      <w:r>
        <w:rPr>
          <w:rFonts w:ascii="仿宋_GB2312" w:eastAsia="仿宋_GB2312" w:hAnsi="仿宋_GB2312" w:cs="仿宋_GB2312" w:hint="eastAsia"/>
          <w:sz w:val="32"/>
          <w:szCs w:val="32"/>
          <w:lang w:eastAsia="zh-CN"/>
        </w:rPr>
        <w:t>15-20</w:t>
      </w:r>
      <w:r>
        <w:rPr>
          <w:rFonts w:ascii="仿宋_GB2312" w:eastAsia="仿宋_GB2312" w:hAnsi="仿宋_GB2312" w:cs="仿宋_GB2312" w:hint="eastAsia"/>
          <w:sz w:val="32"/>
          <w:szCs w:val="32"/>
          <w:lang w:eastAsia="zh-CN"/>
        </w:rPr>
        <w:t>厘米鳙鱼苗</w:t>
      </w:r>
      <w:r>
        <w:rPr>
          <w:rFonts w:ascii="仿宋_GB2312" w:eastAsia="仿宋_GB2312" w:hAnsi="仿宋_GB2312" w:cs="仿宋_GB2312" w:hint="eastAsia"/>
          <w:sz w:val="32"/>
          <w:szCs w:val="32"/>
          <w:lang w:eastAsia="zh-CN"/>
        </w:rPr>
        <w:t>100-150</w:t>
      </w:r>
      <w:r>
        <w:rPr>
          <w:rFonts w:ascii="仿宋_GB2312" w:eastAsia="仿宋_GB2312" w:hAnsi="仿宋_GB2312" w:cs="仿宋_GB2312" w:hint="eastAsia"/>
          <w:sz w:val="32"/>
          <w:szCs w:val="32"/>
          <w:lang w:eastAsia="zh-CN"/>
        </w:rPr>
        <w:t>尾，</w:t>
      </w:r>
      <w:r>
        <w:rPr>
          <w:rFonts w:ascii="仿宋_GB2312" w:eastAsia="仿宋_GB2312" w:hAnsi="仿宋_GB2312" w:cs="仿宋_GB2312" w:hint="eastAsia"/>
          <w:sz w:val="32"/>
          <w:szCs w:val="32"/>
          <w:lang w:eastAsia="zh-CN"/>
        </w:rPr>
        <w:t>5-10</w:t>
      </w:r>
      <w:r>
        <w:rPr>
          <w:rFonts w:ascii="仿宋_GB2312" w:eastAsia="仿宋_GB2312" w:hAnsi="仿宋_GB2312" w:cs="仿宋_GB2312" w:hint="eastAsia"/>
          <w:sz w:val="32"/>
          <w:szCs w:val="32"/>
          <w:lang w:eastAsia="zh-CN"/>
        </w:rPr>
        <w:t>厘米鲮鱼苗</w:t>
      </w:r>
      <w:r>
        <w:rPr>
          <w:rFonts w:ascii="仿宋_GB2312" w:eastAsia="仿宋_GB2312" w:hAnsi="仿宋_GB2312" w:cs="仿宋_GB2312" w:hint="eastAsia"/>
          <w:sz w:val="32"/>
          <w:szCs w:val="32"/>
          <w:lang w:eastAsia="zh-CN"/>
        </w:rPr>
        <w:t>1500-3000</w:t>
      </w:r>
      <w:r>
        <w:rPr>
          <w:rFonts w:ascii="仿宋_GB2312" w:eastAsia="仿宋_GB2312" w:hAnsi="仿宋_GB2312" w:cs="仿宋_GB2312" w:hint="eastAsia"/>
          <w:sz w:val="32"/>
          <w:szCs w:val="32"/>
          <w:lang w:eastAsia="zh-CN"/>
        </w:rPr>
        <w:t>尾。</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控制饲料投喂量，投喂正规厂家配合饲料，最好用膨化饲料</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禁止用原料和动物粪便、化肥等容易污染水质的物质，控制每亩每年饲料投喂不能多于</w:t>
      </w:r>
      <w:r>
        <w:rPr>
          <w:rFonts w:ascii="仿宋_GB2312" w:eastAsia="仿宋_GB2312" w:hAnsi="仿宋_GB2312" w:cs="仿宋_GB2312" w:hint="eastAsia"/>
          <w:sz w:val="32"/>
          <w:szCs w:val="32"/>
          <w:lang w:eastAsia="zh-CN"/>
        </w:rPr>
        <w:t>500</w:t>
      </w:r>
      <w:r>
        <w:rPr>
          <w:rFonts w:ascii="仿宋_GB2312" w:eastAsia="仿宋_GB2312" w:hAnsi="仿宋_GB2312" w:cs="仿宋_GB2312" w:hint="eastAsia"/>
          <w:sz w:val="32"/>
          <w:szCs w:val="32"/>
          <w:lang w:eastAsia="zh-CN"/>
        </w:rPr>
        <w:t>公斤。</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定期用生石灰、水质调节剂对养殖水体进行调节，保持肥</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活</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嫩、爽水质，同时要对</w:t>
      </w:r>
      <w:r>
        <w:rPr>
          <w:rFonts w:ascii="仿宋_GB2312" w:eastAsia="仿宋_GB2312" w:hAnsi="仿宋_GB2312" w:cs="仿宋_GB2312" w:hint="eastAsia"/>
          <w:sz w:val="32"/>
          <w:szCs w:val="32"/>
          <w:lang w:eastAsia="zh-CN"/>
        </w:rPr>
        <w:t>养殖排放</w:t>
      </w:r>
      <w:r>
        <w:rPr>
          <w:rFonts w:ascii="仿宋_GB2312" w:eastAsia="仿宋_GB2312" w:hAnsi="仿宋_GB2312" w:cs="仿宋_GB2312" w:hint="eastAsia"/>
          <w:sz w:val="32"/>
          <w:szCs w:val="32"/>
          <w:lang w:eastAsia="zh-CN"/>
        </w:rPr>
        <w:t>尾水进行切实有效的净化处理</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吃食性鱼类达到上市规格后及时上市销售后水库山塘空闲时期不投或少投饲料，使水库山塘</w:t>
      </w:r>
      <w:r>
        <w:rPr>
          <w:rFonts w:ascii="仿宋_GB2312" w:eastAsia="仿宋_GB2312" w:hAnsi="仿宋_GB2312" w:cs="仿宋_GB2312" w:hint="eastAsia"/>
          <w:sz w:val="32"/>
          <w:szCs w:val="32"/>
          <w:lang w:eastAsia="zh-CN"/>
        </w:rPr>
        <w:t>养殖水体</w:t>
      </w:r>
      <w:r>
        <w:rPr>
          <w:rFonts w:ascii="仿宋_GB2312" w:eastAsia="仿宋_GB2312" w:hAnsi="仿宋_GB2312" w:cs="仿宋_GB2312" w:hint="eastAsia"/>
          <w:sz w:val="32"/>
          <w:szCs w:val="32"/>
          <w:lang w:eastAsia="zh-CN"/>
        </w:rPr>
        <w:t>进行自我生态修整</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达到理想水质状态。</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结合水库山塘自然条件，建设休闲垂钓、观赏</w:t>
      </w:r>
      <w:r>
        <w:rPr>
          <w:rFonts w:ascii="仿宋_GB2312" w:eastAsia="仿宋_GB2312" w:hAnsi="仿宋_GB2312" w:cs="仿宋_GB2312" w:hint="eastAsia"/>
          <w:sz w:val="32"/>
          <w:szCs w:val="32"/>
          <w:lang w:eastAsia="zh-CN"/>
        </w:rPr>
        <w:t>、安全</w:t>
      </w:r>
      <w:r>
        <w:rPr>
          <w:rFonts w:ascii="仿宋_GB2312" w:eastAsia="仿宋_GB2312" w:hAnsi="仿宋_GB2312" w:cs="仿宋_GB2312" w:hint="eastAsia"/>
          <w:sz w:val="32"/>
          <w:szCs w:val="32"/>
          <w:lang w:eastAsia="zh-CN"/>
        </w:rPr>
        <w:t>等设施</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吸引垂钓爱好者进行休闲垂钓等活动，</w:t>
      </w:r>
      <w:r>
        <w:rPr>
          <w:rFonts w:ascii="仿宋_GB2312" w:eastAsia="仿宋_GB2312" w:hAnsi="仿宋_GB2312" w:cs="仿宋_GB2312" w:hint="eastAsia"/>
          <w:sz w:val="32"/>
          <w:szCs w:val="32"/>
          <w:lang w:eastAsia="zh-CN"/>
        </w:rPr>
        <w:t>实现养殖与</w:t>
      </w:r>
      <w:r>
        <w:rPr>
          <w:rFonts w:ascii="仿宋_GB2312" w:eastAsia="仿宋_GB2312" w:hAnsi="仿宋_GB2312" w:cs="仿宋_GB2312" w:hint="eastAsia"/>
          <w:sz w:val="32"/>
          <w:szCs w:val="32"/>
          <w:lang w:eastAsia="zh-CN"/>
        </w:rPr>
        <w:t>转型休闲观赏</w:t>
      </w:r>
      <w:r>
        <w:rPr>
          <w:rFonts w:ascii="仿宋_GB2312" w:eastAsia="仿宋_GB2312" w:hAnsi="仿宋_GB2312" w:cs="仿宋_GB2312" w:hint="eastAsia"/>
          <w:sz w:val="32"/>
          <w:szCs w:val="32"/>
          <w:lang w:eastAsia="zh-CN"/>
        </w:rPr>
        <w:t>兼营。</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从原有密</w:t>
      </w:r>
      <w:proofErr w:type="gramStart"/>
      <w:r>
        <w:rPr>
          <w:rFonts w:ascii="仿宋_GB2312" w:eastAsia="仿宋_GB2312" w:hAnsi="仿宋_GB2312" w:cs="仿宋_GB2312" w:hint="eastAsia"/>
          <w:sz w:val="32"/>
          <w:szCs w:val="32"/>
          <w:lang w:eastAsia="zh-CN"/>
        </w:rPr>
        <w:t>殖</w:t>
      </w:r>
      <w:proofErr w:type="gramEnd"/>
      <w:r>
        <w:rPr>
          <w:rFonts w:ascii="仿宋_GB2312" w:eastAsia="仿宋_GB2312" w:hAnsi="仿宋_GB2312" w:cs="仿宋_GB2312" w:hint="eastAsia"/>
          <w:sz w:val="32"/>
          <w:szCs w:val="32"/>
          <w:lang w:eastAsia="zh-CN"/>
        </w:rPr>
        <w:t>高投料向生态养殖、休闲垂钓渔业方向转型</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建设休闲</w:t>
      </w:r>
      <w:r>
        <w:rPr>
          <w:rFonts w:ascii="仿宋_GB2312" w:eastAsia="仿宋_GB2312" w:hAnsi="仿宋_GB2312" w:cs="仿宋_GB2312" w:hint="eastAsia"/>
          <w:sz w:val="32"/>
          <w:szCs w:val="32"/>
          <w:lang w:eastAsia="zh-CN"/>
        </w:rPr>
        <w:t>渔</w:t>
      </w:r>
      <w:r>
        <w:rPr>
          <w:rFonts w:ascii="仿宋_GB2312" w:eastAsia="仿宋_GB2312" w:hAnsi="仿宋_GB2312" w:cs="仿宋_GB2312" w:hint="eastAsia"/>
          <w:sz w:val="32"/>
          <w:szCs w:val="32"/>
          <w:lang w:eastAsia="zh-CN"/>
        </w:rPr>
        <w:t>排、网箱、栈道等休闲渔业设施，购置人工生物浮床</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增氧设备等，定期水体消毒、调控等，引导水库山塘由集约化水产养殖业向休闲垂钓渔业转型升级，使水库山塘水域环境得以生态修复。</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绩效目标：实现绿色生态养殖</w:t>
      </w:r>
      <w:r>
        <w:rPr>
          <w:rFonts w:ascii="仿宋_GB2312" w:eastAsia="仿宋_GB2312" w:hAnsi="仿宋_GB2312" w:cs="仿宋_GB2312" w:hint="eastAsia"/>
          <w:sz w:val="32"/>
          <w:szCs w:val="32"/>
          <w:lang w:eastAsia="zh-CN"/>
        </w:rPr>
        <w:t>，养殖方式向休闲垂钓渔业转型</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使养殖水质长期维持渔业</w:t>
      </w:r>
      <w:proofErr w:type="gramStart"/>
      <w:r>
        <w:rPr>
          <w:rFonts w:ascii="仿宋_GB2312" w:eastAsia="仿宋_GB2312" w:hAnsi="仿宋_GB2312" w:cs="仿宋_GB2312" w:hint="eastAsia"/>
          <w:sz w:val="32"/>
          <w:szCs w:val="32"/>
          <w:lang w:eastAsia="zh-CN"/>
        </w:rPr>
        <w:t>水质级</w:t>
      </w:r>
      <w:proofErr w:type="gramEnd"/>
      <w:r>
        <w:rPr>
          <w:rFonts w:ascii="仿宋_GB2312" w:eastAsia="仿宋_GB2312" w:hAnsi="仿宋_GB2312" w:cs="仿宋_GB2312" w:hint="eastAsia"/>
          <w:sz w:val="32"/>
          <w:szCs w:val="32"/>
          <w:lang w:eastAsia="zh-CN"/>
        </w:rPr>
        <w:t>标准，尾水排放符合国家排放标准要求。</w:t>
      </w:r>
    </w:p>
    <w:p w:rsidR="004E735B" w:rsidRDefault="009F752F" w:rsidP="00D07C30">
      <w:pPr>
        <w:widowControl w:val="0"/>
        <w:kinsoku/>
        <w:spacing w:line="56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（三）水产种业体系建设项目</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资金安排：</w:t>
      </w:r>
      <w:r>
        <w:rPr>
          <w:rFonts w:ascii="仿宋_GB2312" w:eastAsia="仿宋_GB2312" w:hAnsi="仿宋_GB2312" w:cs="仿宋_GB2312" w:hint="eastAsia"/>
          <w:sz w:val="32"/>
          <w:szCs w:val="32"/>
          <w:lang w:eastAsia="zh-CN"/>
        </w:rPr>
        <w:t>拟改扩建</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个水产种苗繁育场，补助资金</w:t>
      </w:r>
      <w:r>
        <w:rPr>
          <w:rFonts w:ascii="仿宋_GB2312" w:eastAsia="仿宋_GB2312" w:hAnsi="仿宋_GB2312" w:cs="仿宋_GB2312" w:hint="eastAsia"/>
          <w:sz w:val="32"/>
          <w:szCs w:val="32"/>
          <w:lang w:eastAsia="zh-CN"/>
        </w:rPr>
        <w:t>150</w:t>
      </w:r>
      <w:r>
        <w:rPr>
          <w:rFonts w:ascii="仿宋_GB2312" w:eastAsia="仿宋_GB2312" w:hAnsi="仿宋_GB2312" w:cs="仿宋_GB2312" w:hint="eastAsia"/>
          <w:sz w:val="32"/>
          <w:szCs w:val="32"/>
          <w:lang w:eastAsia="zh-CN"/>
        </w:rPr>
        <w:t>万元</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拟新建</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个较高标准水产种苗繁育场，补助资金</w:t>
      </w:r>
      <w:r>
        <w:rPr>
          <w:rFonts w:ascii="仿宋_GB2312" w:eastAsia="仿宋_GB2312" w:hAnsi="仿宋_GB2312" w:cs="仿宋_GB2312" w:hint="eastAsia"/>
          <w:sz w:val="32"/>
          <w:szCs w:val="32"/>
          <w:lang w:eastAsia="zh-CN"/>
        </w:rPr>
        <w:t>150</w:t>
      </w:r>
      <w:r>
        <w:rPr>
          <w:rFonts w:ascii="仿宋_GB2312" w:eastAsia="仿宋_GB2312" w:hAnsi="仿宋_GB2312" w:cs="仿宋_GB2312" w:hint="eastAsia"/>
          <w:sz w:val="32"/>
          <w:szCs w:val="32"/>
          <w:lang w:eastAsia="zh-CN"/>
        </w:rPr>
        <w:t>万元；拟对梅县绿色健康渔业示范园区工厂化育苗车间升级改造，补助资金</w:t>
      </w:r>
      <w:r>
        <w:rPr>
          <w:rFonts w:ascii="仿宋_GB2312" w:eastAsia="仿宋_GB2312" w:hAnsi="仿宋_GB2312" w:cs="仿宋_GB2312" w:hint="eastAsia"/>
          <w:sz w:val="32"/>
          <w:szCs w:val="32"/>
          <w:lang w:eastAsia="zh-CN"/>
        </w:rPr>
        <w:t>50</w:t>
      </w:r>
      <w:r>
        <w:rPr>
          <w:rFonts w:ascii="仿宋_GB2312" w:eastAsia="仿宋_GB2312" w:hAnsi="仿宋_GB2312" w:cs="仿宋_GB2312" w:hint="eastAsia"/>
          <w:sz w:val="32"/>
          <w:szCs w:val="32"/>
          <w:lang w:eastAsia="zh-CN"/>
        </w:rPr>
        <w:t>万元</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建设补助资金共</w:t>
      </w:r>
      <w:r>
        <w:rPr>
          <w:rFonts w:ascii="仿宋_GB2312" w:eastAsia="仿宋_GB2312" w:hAnsi="仿宋_GB2312" w:cs="仿宋_GB2312" w:hint="eastAsia"/>
          <w:sz w:val="32"/>
          <w:szCs w:val="32"/>
          <w:lang w:eastAsia="zh-CN"/>
        </w:rPr>
        <w:t>350</w:t>
      </w:r>
      <w:r>
        <w:rPr>
          <w:rFonts w:ascii="仿宋_GB2312" w:eastAsia="仿宋_GB2312" w:hAnsi="仿宋_GB2312" w:cs="仿宋_GB2312" w:hint="eastAsia"/>
          <w:sz w:val="32"/>
          <w:szCs w:val="32"/>
          <w:lang w:eastAsia="zh-CN"/>
        </w:rPr>
        <w:t>万</w:t>
      </w:r>
      <w:r>
        <w:rPr>
          <w:rFonts w:ascii="仿宋_GB2312" w:eastAsia="仿宋_GB2312" w:hAnsi="仿宋_GB2312" w:cs="仿宋_GB2312" w:hint="eastAsia"/>
          <w:sz w:val="32"/>
          <w:szCs w:val="32"/>
          <w:lang w:eastAsia="zh-CN"/>
        </w:rPr>
        <w:t>元</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实施要求：</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改扩建水产种苗繁育场</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）扩建亲鱼、鱼苗培育</w:t>
      </w:r>
      <w:proofErr w:type="gramStart"/>
      <w:r>
        <w:rPr>
          <w:rFonts w:ascii="仿宋_GB2312" w:eastAsia="仿宋_GB2312" w:hAnsi="仿宋_GB2312" w:cs="仿宋_GB2312" w:hint="eastAsia"/>
          <w:sz w:val="32"/>
          <w:szCs w:val="32"/>
          <w:lang w:eastAsia="zh-CN"/>
        </w:rPr>
        <w:t>塘面积</w:t>
      </w:r>
      <w:proofErr w:type="gramEnd"/>
      <w:r>
        <w:rPr>
          <w:rFonts w:ascii="仿宋_GB2312" w:eastAsia="仿宋_GB2312" w:hAnsi="仿宋_GB2312" w:cs="仿宋_GB2312" w:hint="eastAsia"/>
          <w:sz w:val="32"/>
          <w:szCs w:val="32"/>
          <w:lang w:eastAsia="zh-CN"/>
        </w:rPr>
        <w:t>不少于</w:t>
      </w:r>
      <w:r>
        <w:rPr>
          <w:rFonts w:ascii="仿宋_GB2312" w:eastAsia="仿宋_GB2312" w:hAnsi="仿宋_GB2312" w:cs="仿宋_GB2312" w:hint="eastAsia"/>
          <w:sz w:val="32"/>
          <w:szCs w:val="32"/>
          <w:lang w:eastAsia="zh-CN"/>
        </w:rPr>
        <w:t>20</w:t>
      </w:r>
      <w:r>
        <w:rPr>
          <w:rFonts w:ascii="仿宋_GB2312" w:eastAsia="仿宋_GB2312" w:hAnsi="仿宋_GB2312" w:cs="仿宋_GB2312" w:hint="eastAsia"/>
          <w:sz w:val="32"/>
          <w:szCs w:val="32"/>
          <w:lang w:eastAsia="zh-CN"/>
        </w:rPr>
        <w:t>亩；亲鱼、鱼苗培育</w:t>
      </w:r>
      <w:proofErr w:type="gramStart"/>
      <w:r>
        <w:rPr>
          <w:rFonts w:ascii="仿宋_GB2312" w:eastAsia="仿宋_GB2312" w:hAnsi="仿宋_GB2312" w:cs="仿宋_GB2312" w:hint="eastAsia"/>
          <w:sz w:val="32"/>
          <w:szCs w:val="32"/>
          <w:lang w:eastAsia="zh-CN"/>
        </w:rPr>
        <w:t>塘要求塘</w:t>
      </w:r>
      <w:proofErr w:type="gramEnd"/>
      <w:r>
        <w:rPr>
          <w:rFonts w:ascii="仿宋_GB2312" w:eastAsia="仿宋_GB2312" w:hAnsi="仿宋_GB2312" w:cs="仿宋_GB2312" w:hint="eastAsia"/>
          <w:sz w:val="32"/>
          <w:szCs w:val="32"/>
          <w:lang w:eastAsia="zh-CN"/>
        </w:rPr>
        <w:t>堤</w:t>
      </w:r>
      <w:r>
        <w:rPr>
          <w:rFonts w:ascii="仿宋_GB2312" w:eastAsia="仿宋_GB2312" w:hAnsi="仿宋_GB2312" w:cs="仿宋_GB2312" w:hint="eastAsia"/>
          <w:sz w:val="32"/>
          <w:szCs w:val="32"/>
          <w:lang w:eastAsia="zh-CN"/>
        </w:rPr>
        <w:t>标准</w:t>
      </w:r>
      <w:r>
        <w:rPr>
          <w:rFonts w:ascii="仿宋_GB2312" w:eastAsia="仿宋_GB2312" w:hAnsi="仿宋_GB2312" w:cs="仿宋_GB2312" w:hint="eastAsia"/>
          <w:sz w:val="32"/>
          <w:szCs w:val="32"/>
          <w:lang w:eastAsia="zh-CN"/>
        </w:rPr>
        <w:t>化，水、电、交通方便；</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）增加添置水花设施设备，增加或升级改造产卵池、孵化环道、出水花池，购置孵化桶、孵化箱、增氧、水质监测</w:t>
      </w:r>
      <w:r>
        <w:rPr>
          <w:rFonts w:ascii="仿宋_GB2312" w:eastAsia="仿宋_GB2312" w:hAnsi="仿宋_GB2312" w:cs="仿宋_GB2312" w:hint="eastAsia"/>
          <w:sz w:val="32"/>
          <w:szCs w:val="32"/>
          <w:lang w:eastAsia="zh-CN"/>
        </w:rPr>
        <w:t>、</w:t>
      </w:r>
      <w:proofErr w:type="gramStart"/>
      <w:r>
        <w:rPr>
          <w:rFonts w:ascii="仿宋_GB2312" w:eastAsia="仿宋_GB2312" w:hAnsi="仿宋_GB2312" w:cs="仿宋_GB2312" w:hint="eastAsia"/>
          <w:sz w:val="32"/>
          <w:szCs w:val="32"/>
          <w:lang w:eastAsia="zh-CN"/>
        </w:rPr>
        <w:t>渔</w:t>
      </w:r>
      <w:r>
        <w:rPr>
          <w:rFonts w:ascii="仿宋_GB2312" w:eastAsia="仿宋_GB2312" w:hAnsi="仿宋_GB2312" w:cs="仿宋_GB2312" w:hint="eastAsia"/>
          <w:sz w:val="32"/>
          <w:szCs w:val="32"/>
          <w:lang w:eastAsia="zh-CN"/>
        </w:rPr>
        <w:t>病检测</w:t>
      </w:r>
      <w:proofErr w:type="gramEnd"/>
      <w:r>
        <w:rPr>
          <w:rFonts w:ascii="仿宋_GB2312" w:eastAsia="仿宋_GB2312" w:hAnsi="仿宋_GB2312" w:cs="仿宋_GB2312" w:hint="eastAsia"/>
          <w:sz w:val="32"/>
          <w:szCs w:val="32"/>
          <w:lang w:eastAsia="zh-CN"/>
        </w:rPr>
        <w:t>等设备；</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）完善场内道路、进排水、电路、</w:t>
      </w:r>
      <w:r>
        <w:rPr>
          <w:rFonts w:ascii="仿宋_GB2312" w:eastAsia="仿宋_GB2312" w:hAnsi="仿宋_GB2312" w:cs="仿宋_GB2312" w:hint="eastAsia"/>
          <w:sz w:val="32"/>
          <w:szCs w:val="32"/>
          <w:lang w:eastAsia="zh-CN"/>
        </w:rPr>
        <w:t>养殖</w:t>
      </w:r>
      <w:r>
        <w:rPr>
          <w:rFonts w:ascii="仿宋_GB2312" w:eastAsia="仿宋_GB2312" w:hAnsi="仿宋_GB2312" w:cs="仿宋_GB2312" w:hint="eastAsia"/>
          <w:sz w:val="32"/>
          <w:szCs w:val="32"/>
          <w:lang w:eastAsia="zh-CN"/>
        </w:rPr>
        <w:t>尾水处理基础设施</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使场容场貌整洁干净</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绩效目标：</w:t>
      </w:r>
      <w:r>
        <w:rPr>
          <w:rFonts w:ascii="仿宋_GB2312" w:eastAsia="仿宋_GB2312" w:hAnsi="仿宋_GB2312" w:cs="仿宋_GB2312" w:hint="eastAsia"/>
          <w:sz w:val="32"/>
          <w:szCs w:val="32"/>
          <w:lang w:eastAsia="zh-CN"/>
        </w:rPr>
        <w:t>扩建后水花产量</w:t>
      </w:r>
      <w:r>
        <w:rPr>
          <w:rFonts w:ascii="仿宋_GB2312" w:eastAsia="仿宋_GB2312" w:hAnsi="仿宋_GB2312" w:cs="仿宋_GB2312" w:hint="eastAsia"/>
          <w:sz w:val="32"/>
          <w:szCs w:val="32"/>
          <w:lang w:eastAsia="zh-CN"/>
        </w:rPr>
        <w:t>比建设前</w:t>
      </w:r>
      <w:r>
        <w:rPr>
          <w:rFonts w:ascii="仿宋_GB2312" w:eastAsia="仿宋_GB2312" w:hAnsi="仿宋_GB2312" w:cs="仿宋_GB2312" w:hint="eastAsia"/>
          <w:sz w:val="32"/>
          <w:szCs w:val="32"/>
          <w:lang w:eastAsia="zh-CN"/>
        </w:rPr>
        <w:t>提高</w:t>
      </w:r>
      <w:r>
        <w:rPr>
          <w:rFonts w:ascii="仿宋_GB2312" w:eastAsia="仿宋_GB2312" w:hAnsi="仿宋_GB2312" w:cs="仿宋_GB2312" w:hint="eastAsia"/>
          <w:sz w:val="32"/>
          <w:szCs w:val="32"/>
          <w:lang w:eastAsia="zh-CN"/>
        </w:rPr>
        <w:t>50</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鱼苗产量提高</w:t>
      </w:r>
      <w:r>
        <w:rPr>
          <w:rFonts w:ascii="仿宋_GB2312" w:eastAsia="仿宋_GB2312" w:hAnsi="仿宋_GB2312" w:cs="仿宋_GB2312" w:hint="eastAsia"/>
          <w:sz w:val="32"/>
          <w:szCs w:val="32"/>
          <w:lang w:eastAsia="zh-CN"/>
        </w:rPr>
        <w:t>30</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繁殖用水达标排放。</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新建高标准水产种苗繁育场</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）占地面积不少于</w:t>
      </w:r>
      <w:r>
        <w:rPr>
          <w:rFonts w:ascii="仿宋_GB2312" w:eastAsia="仿宋_GB2312" w:hAnsi="仿宋_GB2312" w:cs="仿宋_GB2312" w:hint="eastAsia"/>
          <w:sz w:val="32"/>
          <w:szCs w:val="32"/>
          <w:lang w:eastAsia="zh-CN"/>
        </w:rPr>
        <w:t>30</w:t>
      </w:r>
      <w:r>
        <w:rPr>
          <w:rFonts w:ascii="仿宋_GB2312" w:eastAsia="仿宋_GB2312" w:hAnsi="仿宋_GB2312" w:cs="仿宋_GB2312" w:hint="eastAsia"/>
          <w:sz w:val="32"/>
          <w:szCs w:val="32"/>
          <w:lang w:eastAsia="zh-CN"/>
        </w:rPr>
        <w:t>亩</w:t>
      </w:r>
      <w:r>
        <w:rPr>
          <w:rFonts w:ascii="仿宋_GB2312" w:eastAsia="仿宋_GB2312" w:hAnsi="仿宋_GB2312" w:cs="仿宋_GB2312" w:hint="eastAsia"/>
          <w:sz w:val="32"/>
          <w:szCs w:val="32"/>
          <w:lang w:eastAsia="zh-CN"/>
        </w:rPr>
        <w:t>，化验室不少于</w:t>
      </w:r>
      <w:r>
        <w:rPr>
          <w:rFonts w:ascii="仿宋_GB2312" w:eastAsia="仿宋_GB2312" w:hAnsi="仿宋_GB2312" w:cs="仿宋_GB2312" w:hint="eastAsia"/>
          <w:sz w:val="32"/>
          <w:szCs w:val="32"/>
          <w:lang w:eastAsia="zh-CN"/>
        </w:rPr>
        <w:t>30</w:t>
      </w:r>
      <w:r>
        <w:rPr>
          <w:rFonts w:ascii="仿宋_GB2312" w:eastAsia="仿宋_GB2312" w:hAnsi="仿宋_GB2312" w:cs="仿宋_GB2312" w:hint="eastAsia"/>
          <w:sz w:val="32"/>
          <w:szCs w:val="32"/>
          <w:lang w:eastAsia="zh-CN"/>
        </w:rPr>
        <w:t>平方米</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）新建</w:t>
      </w:r>
      <w:r>
        <w:rPr>
          <w:rFonts w:ascii="仿宋_GB2312" w:eastAsia="仿宋_GB2312" w:hAnsi="仿宋_GB2312" w:cs="仿宋_GB2312" w:hint="eastAsia"/>
          <w:sz w:val="32"/>
          <w:szCs w:val="32"/>
          <w:lang w:eastAsia="zh-CN"/>
        </w:rPr>
        <w:t>300</w:t>
      </w:r>
      <w:r>
        <w:rPr>
          <w:rFonts w:ascii="仿宋_GB2312" w:eastAsia="仿宋_GB2312" w:hAnsi="仿宋_GB2312" w:cs="仿宋_GB2312" w:hint="eastAsia"/>
          <w:sz w:val="32"/>
          <w:szCs w:val="32"/>
          <w:lang w:eastAsia="zh-CN"/>
        </w:rPr>
        <w:t>平方米以上的工厂化育苗车间，车间内设备设施完善；</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）新建不少于</w:t>
      </w:r>
      <w:r>
        <w:rPr>
          <w:rFonts w:ascii="仿宋_GB2312" w:eastAsia="仿宋_GB2312" w:hAnsi="仿宋_GB2312" w:cs="仿宋_GB2312" w:hint="eastAsia"/>
          <w:sz w:val="32"/>
          <w:szCs w:val="32"/>
          <w:lang w:eastAsia="zh-CN"/>
        </w:rPr>
        <w:t>100</w:t>
      </w:r>
      <w:r>
        <w:rPr>
          <w:rFonts w:ascii="仿宋_GB2312" w:eastAsia="仿宋_GB2312" w:hAnsi="仿宋_GB2312" w:cs="仿宋_GB2312" w:hint="eastAsia"/>
          <w:sz w:val="32"/>
          <w:szCs w:val="32"/>
          <w:lang w:eastAsia="zh-CN"/>
        </w:rPr>
        <w:t>平方米亲鱼暂养池，</w:t>
      </w:r>
      <w:r>
        <w:rPr>
          <w:rFonts w:ascii="仿宋_GB2312" w:eastAsia="仿宋_GB2312" w:hAnsi="仿宋_GB2312" w:cs="仿宋_GB2312" w:hint="eastAsia"/>
          <w:sz w:val="32"/>
          <w:szCs w:val="32"/>
          <w:lang w:eastAsia="zh-CN"/>
        </w:rPr>
        <w:t>200</w:t>
      </w:r>
      <w:r>
        <w:rPr>
          <w:rFonts w:ascii="仿宋_GB2312" w:eastAsia="仿宋_GB2312" w:hAnsi="仿宋_GB2312" w:cs="仿宋_GB2312" w:hint="eastAsia"/>
          <w:sz w:val="32"/>
          <w:szCs w:val="32"/>
          <w:lang w:eastAsia="zh-CN"/>
        </w:rPr>
        <w:t>平方米鱼苗暂养池</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200</w:t>
      </w:r>
      <w:r>
        <w:rPr>
          <w:rFonts w:ascii="仿宋_GB2312" w:eastAsia="仿宋_GB2312" w:hAnsi="仿宋_GB2312" w:cs="仿宋_GB2312" w:hint="eastAsia"/>
          <w:sz w:val="32"/>
          <w:szCs w:val="32"/>
          <w:lang w:eastAsia="zh-CN"/>
        </w:rPr>
        <w:t>平方米</w:t>
      </w:r>
      <w:r>
        <w:rPr>
          <w:rFonts w:ascii="仿宋_GB2312" w:eastAsia="仿宋_GB2312" w:hAnsi="仿宋_GB2312" w:cs="仿宋_GB2312" w:hint="eastAsia"/>
          <w:sz w:val="32"/>
          <w:szCs w:val="32"/>
          <w:lang w:eastAsia="zh-CN"/>
        </w:rPr>
        <w:t>的</w:t>
      </w:r>
      <w:r>
        <w:rPr>
          <w:rFonts w:ascii="仿宋_GB2312" w:eastAsia="仿宋_GB2312" w:hAnsi="仿宋_GB2312" w:cs="仿宋_GB2312" w:hint="eastAsia"/>
          <w:sz w:val="32"/>
          <w:szCs w:val="32"/>
          <w:lang w:eastAsia="zh-CN"/>
        </w:rPr>
        <w:t>养殖生产</w:t>
      </w:r>
      <w:r>
        <w:rPr>
          <w:rFonts w:ascii="仿宋_GB2312" w:eastAsia="仿宋_GB2312" w:hAnsi="仿宋_GB2312" w:cs="仿宋_GB2312" w:hint="eastAsia"/>
          <w:sz w:val="32"/>
          <w:szCs w:val="32"/>
          <w:lang w:eastAsia="zh-CN"/>
        </w:rPr>
        <w:t>尾水处理池，</w:t>
      </w:r>
      <w:r>
        <w:rPr>
          <w:rFonts w:ascii="仿宋_GB2312" w:eastAsia="仿宋_GB2312" w:hAnsi="仿宋_GB2312" w:cs="仿宋_GB2312" w:hint="eastAsia"/>
          <w:sz w:val="32"/>
          <w:szCs w:val="32"/>
          <w:lang w:eastAsia="zh-CN"/>
        </w:rPr>
        <w:t>500</w:t>
      </w:r>
      <w:r>
        <w:rPr>
          <w:rFonts w:ascii="仿宋_GB2312" w:eastAsia="仿宋_GB2312" w:hAnsi="仿宋_GB2312" w:cs="仿宋_GB2312" w:hint="eastAsia"/>
          <w:sz w:val="32"/>
          <w:szCs w:val="32"/>
          <w:lang w:eastAsia="zh-CN"/>
        </w:rPr>
        <w:t>平方米的蓄水池，</w:t>
      </w:r>
      <w:r>
        <w:rPr>
          <w:rFonts w:ascii="仿宋_GB2312" w:eastAsia="仿宋_GB2312" w:hAnsi="仿宋_GB2312" w:cs="仿宋_GB2312" w:hint="eastAsia"/>
          <w:sz w:val="32"/>
          <w:szCs w:val="32"/>
          <w:lang w:eastAsia="zh-CN"/>
        </w:rPr>
        <w:t>100</w:t>
      </w:r>
      <w:r>
        <w:rPr>
          <w:rFonts w:ascii="仿宋_GB2312" w:eastAsia="仿宋_GB2312" w:hAnsi="仿宋_GB2312" w:cs="仿宋_GB2312" w:hint="eastAsia"/>
          <w:sz w:val="32"/>
          <w:szCs w:val="32"/>
          <w:lang w:eastAsia="zh-CN"/>
        </w:rPr>
        <w:t>平方米的试验池</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室外繁殖场所</w:t>
      </w:r>
      <w:r>
        <w:rPr>
          <w:rFonts w:ascii="仿宋_GB2312" w:eastAsia="仿宋_GB2312" w:hAnsi="仿宋_GB2312" w:cs="仿宋_GB2312" w:hint="eastAsia"/>
          <w:sz w:val="32"/>
          <w:szCs w:val="32"/>
          <w:lang w:eastAsia="zh-CN"/>
        </w:rPr>
        <w:t>需</w:t>
      </w:r>
      <w:r>
        <w:rPr>
          <w:rFonts w:ascii="仿宋_GB2312" w:eastAsia="仿宋_GB2312" w:hAnsi="仿宋_GB2312" w:cs="仿宋_GB2312" w:hint="eastAsia"/>
          <w:sz w:val="32"/>
          <w:szCs w:val="32"/>
          <w:lang w:eastAsia="zh-CN"/>
        </w:rPr>
        <w:t>有产卵场、孵化环道、水花池等设施；</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）亲鱼、鱼苗培育</w:t>
      </w:r>
      <w:proofErr w:type="gramStart"/>
      <w:r>
        <w:rPr>
          <w:rFonts w:ascii="仿宋_GB2312" w:eastAsia="仿宋_GB2312" w:hAnsi="仿宋_GB2312" w:cs="仿宋_GB2312" w:hint="eastAsia"/>
          <w:sz w:val="32"/>
          <w:szCs w:val="32"/>
          <w:lang w:eastAsia="zh-CN"/>
        </w:rPr>
        <w:t>塘要求塘</w:t>
      </w:r>
      <w:proofErr w:type="gramEnd"/>
      <w:r>
        <w:rPr>
          <w:rFonts w:ascii="仿宋_GB2312" w:eastAsia="仿宋_GB2312" w:hAnsi="仿宋_GB2312" w:cs="仿宋_GB2312" w:hint="eastAsia"/>
          <w:sz w:val="32"/>
          <w:szCs w:val="32"/>
          <w:lang w:eastAsia="zh-CN"/>
        </w:rPr>
        <w:t>堤</w:t>
      </w:r>
      <w:r>
        <w:rPr>
          <w:rFonts w:ascii="仿宋_GB2312" w:eastAsia="仿宋_GB2312" w:hAnsi="仿宋_GB2312" w:cs="仿宋_GB2312" w:hint="eastAsia"/>
          <w:sz w:val="32"/>
          <w:szCs w:val="32"/>
          <w:lang w:eastAsia="zh-CN"/>
        </w:rPr>
        <w:t>标准</w:t>
      </w:r>
      <w:r>
        <w:rPr>
          <w:rFonts w:ascii="仿宋_GB2312" w:eastAsia="仿宋_GB2312" w:hAnsi="仿宋_GB2312" w:cs="仿宋_GB2312" w:hint="eastAsia"/>
          <w:sz w:val="32"/>
          <w:szCs w:val="32"/>
          <w:lang w:eastAsia="zh-CN"/>
        </w:rPr>
        <w:t>化，进排水分离；</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）场内道路、进排水、电路、</w:t>
      </w:r>
      <w:r>
        <w:rPr>
          <w:rFonts w:ascii="仿宋_GB2312" w:eastAsia="仿宋_GB2312" w:hAnsi="仿宋_GB2312" w:cs="仿宋_GB2312" w:hint="eastAsia"/>
          <w:sz w:val="32"/>
          <w:szCs w:val="32"/>
          <w:lang w:eastAsia="zh-CN"/>
        </w:rPr>
        <w:t>养殖</w:t>
      </w:r>
      <w:r>
        <w:rPr>
          <w:rFonts w:ascii="仿宋_GB2312" w:eastAsia="仿宋_GB2312" w:hAnsi="仿宋_GB2312" w:cs="仿宋_GB2312" w:hint="eastAsia"/>
          <w:sz w:val="32"/>
          <w:szCs w:val="32"/>
          <w:lang w:eastAsia="zh-CN"/>
        </w:rPr>
        <w:t>尾水处理基础设施完善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场容场貌整洁干净。</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绩效目标：生产目标每年水花产量</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亿尾</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鱼苗产量</w:t>
      </w:r>
      <w:r>
        <w:rPr>
          <w:rFonts w:ascii="仿宋_GB2312" w:eastAsia="仿宋_GB2312" w:hAnsi="仿宋_GB2312" w:cs="仿宋_GB2312" w:hint="eastAsia"/>
          <w:sz w:val="32"/>
          <w:szCs w:val="32"/>
          <w:lang w:eastAsia="zh-CN"/>
        </w:rPr>
        <w:t>0.2</w:t>
      </w:r>
      <w:r>
        <w:rPr>
          <w:rFonts w:ascii="仿宋_GB2312" w:eastAsia="仿宋_GB2312" w:hAnsi="仿宋_GB2312" w:cs="仿宋_GB2312" w:hint="eastAsia"/>
          <w:sz w:val="32"/>
          <w:szCs w:val="32"/>
          <w:lang w:eastAsia="zh-CN"/>
        </w:rPr>
        <w:t>亿尾，繁殖用水达标排放。</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梅县绿色健康渔业示范园区工厂化育苗车间升级改造</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实施要求：</w:t>
      </w:r>
      <w:r>
        <w:rPr>
          <w:rFonts w:ascii="仿宋_GB2312" w:eastAsia="仿宋_GB2312" w:hAnsi="仿宋_GB2312" w:cs="仿宋_GB2312" w:hint="eastAsia"/>
          <w:sz w:val="32"/>
          <w:szCs w:val="32"/>
          <w:lang w:eastAsia="zh-CN"/>
        </w:rPr>
        <w:t>支持建设繁殖车间增氧和加热系统、进排水系统等标准化生产设施升级改造，优先选择空气能、太阳能</w:t>
      </w:r>
      <w:proofErr w:type="gramStart"/>
      <w:r>
        <w:rPr>
          <w:rFonts w:ascii="仿宋_GB2312" w:eastAsia="仿宋_GB2312" w:hAnsi="仿宋_GB2312" w:cs="仿宋_GB2312" w:hint="eastAsia"/>
          <w:sz w:val="32"/>
          <w:szCs w:val="32"/>
          <w:lang w:eastAsia="zh-CN"/>
        </w:rPr>
        <w:t>光伏板发电</w:t>
      </w:r>
      <w:proofErr w:type="gramEnd"/>
      <w:r>
        <w:rPr>
          <w:rFonts w:ascii="仿宋_GB2312" w:eastAsia="仿宋_GB2312" w:hAnsi="仿宋_GB2312" w:cs="仿宋_GB2312" w:hint="eastAsia"/>
          <w:sz w:val="32"/>
          <w:szCs w:val="32"/>
          <w:lang w:eastAsia="zh-CN"/>
        </w:rPr>
        <w:t>加热方式及保温方案，以降低电量消耗；建设完善育苗循环水利用和养殖尾水处理，向节水、节能，高产、高效的生产发展。</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绩效目标：完善工厂化育苗车间设施设备，可实现全年鱼苗繁育养殖工作。</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lang w:eastAsia="zh-CN"/>
        </w:rPr>
        <w:t>（四）推广工厂化循环水养殖技术项目</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资金安排：</w:t>
      </w:r>
      <w:r>
        <w:rPr>
          <w:rFonts w:ascii="仿宋_GB2312" w:eastAsia="仿宋_GB2312" w:hAnsi="仿宋_GB2312" w:cs="仿宋_GB2312" w:hint="eastAsia"/>
          <w:sz w:val="32"/>
          <w:szCs w:val="32"/>
          <w:lang w:eastAsia="zh-CN"/>
        </w:rPr>
        <w:t>拟建成</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个示范点，建成后符合工厂化循环水养殖设施设备和养殖尾水处理要求，每个示范点补助</w:t>
      </w:r>
      <w:r>
        <w:rPr>
          <w:rFonts w:ascii="仿宋_GB2312" w:eastAsia="仿宋_GB2312" w:hAnsi="仿宋_GB2312" w:cs="仿宋_GB2312" w:hint="eastAsia"/>
          <w:sz w:val="32"/>
          <w:szCs w:val="32"/>
          <w:lang w:eastAsia="zh-CN"/>
        </w:rPr>
        <w:t>50</w:t>
      </w:r>
      <w:r>
        <w:rPr>
          <w:rFonts w:ascii="仿宋_GB2312" w:eastAsia="仿宋_GB2312" w:hAnsi="仿宋_GB2312" w:cs="仿宋_GB2312" w:hint="eastAsia"/>
          <w:sz w:val="32"/>
          <w:szCs w:val="32"/>
          <w:lang w:eastAsia="zh-CN"/>
        </w:rPr>
        <w:t>万元</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建设补助资金</w:t>
      </w:r>
      <w:r>
        <w:rPr>
          <w:rFonts w:ascii="仿宋_GB2312" w:eastAsia="仿宋_GB2312" w:hAnsi="仿宋_GB2312" w:cs="仿宋_GB2312" w:hint="eastAsia"/>
          <w:sz w:val="32"/>
          <w:szCs w:val="32"/>
          <w:lang w:eastAsia="zh-CN"/>
        </w:rPr>
        <w:t>共</w:t>
      </w:r>
      <w:r>
        <w:rPr>
          <w:rFonts w:ascii="仿宋_GB2312" w:eastAsia="仿宋_GB2312" w:hAnsi="仿宋_GB2312" w:cs="仿宋_GB2312" w:hint="eastAsia"/>
          <w:sz w:val="32"/>
          <w:szCs w:val="32"/>
          <w:lang w:eastAsia="zh-CN"/>
        </w:rPr>
        <w:t>150</w:t>
      </w:r>
      <w:r>
        <w:rPr>
          <w:rFonts w:ascii="仿宋_GB2312" w:eastAsia="仿宋_GB2312" w:hAnsi="仿宋_GB2312" w:cs="仿宋_GB2312" w:hint="eastAsia"/>
          <w:sz w:val="32"/>
          <w:szCs w:val="32"/>
          <w:lang w:eastAsia="zh-CN"/>
        </w:rPr>
        <w:t>万元。</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实施要求：</w:t>
      </w:r>
      <w:r>
        <w:rPr>
          <w:rFonts w:ascii="仿宋_GB2312" w:eastAsia="仿宋_GB2312" w:hAnsi="仿宋_GB2312" w:cs="仿宋_GB2312" w:hint="eastAsia"/>
          <w:sz w:val="32"/>
          <w:szCs w:val="32"/>
          <w:lang w:eastAsia="zh-CN"/>
        </w:rPr>
        <w:t>支持建设或购置可控温车间、新型陆地养殖池（桶</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生化</w:t>
      </w:r>
      <w:r>
        <w:rPr>
          <w:rFonts w:ascii="仿宋_GB2312" w:eastAsia="仿宋_GB2312" w:hAnsi="仿宋_GB2312" w:cs="仿宋_GB2312" w:hint="eastAsia"/>
          <w:sz w:val="32"/>
          <w:szCs w:val="32"/>
          <w:lang w:eastAsia="zh-CN"/>
        </w:rPr>
        <w:t>处理池（桶）、生物滤池、进排水系统、自动控温系统、综合处理箱、生物滤塔、紫外杀菌器、</w:t>
      </w:r>
      <w:proofErr w:type="gramStart"/>
      <w:r>
        <w:rPr>
          <w:rFonts w:ascii="仿宋_GB2312" w:eastAsia="仿宋_GB2312" w:hAnsi="仿宋_GB2312" w:cs="仿宋_GB2312" w:hint="eastAsia"/>
          <w:sz w:val="32"/>
          <w:szCs w:val="32"/>
          <w:lang w:eastAsia="zh-CN"/>
        </w:rPr>
        <w:t>砂滤罐以及</w:t>
      </w:r>
      <w:proofErr w:type="gramEnd"/>
      <w:r>
        <w:rPr>
          <w:rFonts w:ascii="仿宋_GB2312" w:eastAsia="仿宋_GB2312" w:hAnsi="仿宋_GB2312" w:cs="仿宋_GB2312" w:hint="eastAsia"/>
          <w:sz w:val="32"/>
          <w:szCs w:val="32"/>
          <w:lang w:eastAsia="zh-CN"/>
        </w:rPr>
        <w:t>生物移动床和</w:t>
      </w:r>
      <w:proofErr w:type="gramStart"/>
      <w:r>
        <w:rPr>
          <w:rFonts w:ascii="仿宋_GB2312" w:eastAsia="仿宋_GB2312" w:hAnsi="仿宋_GB2312" w:cs="仿宋_GB2312" w:hint="eastAsia"/>
          <w:sz w:val="32"/>
          <w:szCs w:val="32"/>
          <w:lang w:eastAsia="zh-CN"/>
        </w:rPr>
        <w:t>尾水循环</w:t>
      </w:r>
      <w:proofErr w:type="gramEnd"/>
      <w:r>
        <w:rPr>
          <w:rFonts w:ascii="仿宋_GB2312" w:eastAsia="仿宋_GB2312" w:hAnsi="仿宋_GB2312" w:cs="仿宋_GB2312" w:hint="eastAsia"/>
          <w:sz w:val="32"/>
          <w:szCs w:val="32"/>
          <w:lang w:eastAsia="zh-CN"/>
        </w:rPr>
        <w:t>利用处理等设施设备或者改造升级建设。安装一套水质在线监测系统实时了解养殖水质环境信息，及时获取异常报警信息及水质预警信息，通过网络实现远程登录电脑网页端、手机端登录</w:t>
      </w:r>
      <w:proofErr w:type="gramStart"/>
      <w:r>
        <w:rPr>
          <w:rFonts w:ascii="仿宋_GB2312" w:eastAsia="仿宋_GB2312" w:hAnsi="仿宋_GB2312" w:cs="仿宋_GB2312" w:hint="eastAsia"/>
          <w:sz w:val="32"/>
          <w:szCs w:val="32"/>
          <w:lang w:eastAsia="zh-CN"/>
        </w:rPr>
        <w:t>微信公众号</w:t>
      </w:r>
      <w:proofErr w:type="gramEnd"/>
      <w:r>
        <w:rPr>
          <w:rFonts w:ascii="仿宋_GB2312" w:eastAsia="仿宋_GB2312" w:hAnsi="仿宋_GB2312" w:cs="仿宋_GB2312" w:hint="eastAsia"/>
          <w:sz w:val="32"/>
          <w:szCs w:val="32"/>
          <w:lang w:eastAsia="zh-CN"/>
        </w:rPr>
        <w:t>和小程序便捷查看数据与后台管理</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绩效目标：实现工厂化养殖单位产量≥</w:t>
      </w:r>
      <w:r>
        <w:rPr>
          <w:rFonts w:ascii="仿宋_GB2312" w:eastAsia="仿宋_GB2312" w:hAnsi="仿宋_GB2312" w:cs="仿宋_GB2312" w:hint="eastAsia"/>
          <w:sz w:val="32"/>
          <w:szCs w:val="32"/>
          <w:lang w:eastAsia="zh-CN"/>
        </w:rPr>
        <w:t>40</w:t>
      </w:r>
      <w:r>
        <w:rPr>
          <w:rFonts w:ascii="仿宋_GB2312" w:eastAsia="仿宋_GB2312" w:hAnsi="仿宋_GB2312" w:cs="仿宋_GB2312" w:hint="eastAsia"/>
          <w:sz w:val="32"/>
          <w:szCs w:val="32"/>
          <w:lang w:eastAsia="zh-CN"/>
        </w:rPr>
        <w:t>公斤</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米</w:t>
      </w:r>
      <w:r>
        <w:rPr>
          <w:rFonts w:ascii="仿宋_GB2312" w:eastAsia="仿宋_GB2312" w:hAnsi="仿宋_GB2312" w:cs="仿宋_GB2312" w:hint="eastAsia"/>
          <w:sz w:val="32"/>
          <w:szCs w:val="32"/>
          <w:vertAlign w:val="superscript"/>
          <w:lang w:eastAsia="zh-CN"/>
        </w:rPr>
        <w:t>3</w:t>
      </w:r>
      <w:r>
        <w:rPr>
          <w:rFonts w:ascii="仿宋_GB2312" w:eastAsia="仿宋_GB2312" w:hAnsi="仿宋_GB2312" w:cs="仿宋_GB2312" w:hint="eastAsia"/>
          <w:sz w:val="32"/>
          <w:szCs w:val="32"/>
          <w:lang w:eastAsia="zh-CN"/>
        </w:rPr>
        <w:t>，养殖成活率≥</w:t>
      </w:r>
      <w:r>
        <w:rPr>
          <w:rFonts w:ascii="仿宋_GB2312" w:eastAsia="仿宋_GB2312" w:hAnsi="仿宋_GB2312" w:cs="仿宋_GB2312" w:hint="eastAsia"/>
          <w:sz w:val="32"/>
          <w:szCs w:val="32"/>
          <w:lang w:eastAsia="zh-CN"/>
        </w:rPr>
        <w:t>90%</w:t>
      </w:r>
      <w:r>
        <w:rPr>
          <w:rFonts w:ascii="仿宋_GB2312" w:eastAsia="仿宋_GB2312" w:hAnsi="仿宋_GB2312" w:cs="仿宋_GB2312" w:hint="eastAsia"/>
          <w:sz w:val="32"/>
          <w:szCs w:val="32"/>
          <w:lang w:eastAsia="zh-CN"/>
        </w:rPr>
        <w:t>。要求建成标准的工厂化循环水养殖设施系统</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制定工程化循环水养殖技术规程；养殖用水循环利用，养殖尾水达标排放。</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lang w:eastAsia="zh-CN"/>
        </w:rPr>
        <w:t>（五）推广特</w:t>
      </w:r>
      <w:r>
        <w:rPr>
          <w:rFonts w:ascii="楷体_GB2312" w:eastAsia="楷体_GB2312" w:hAnsi="楷体_GB2312" w:cs="楷体_GB2312" w:hint="eastAsia"/>
          <w:sz w:val="32"/>
          <w:szCs w:val="32"/>
          <w:lang w:eastAsia="zh-CN"/>
        </w:rPr>
        <w:t>色水产品养殖技术模式项目</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资金安排：</w:t>
      </w:r>
      <w:r>
        <w:rPr>
          <w:rFonts w:ascii="仿宋_GB2312" w:eastAsia="仿宋_GB2312" w:hAnsi="仿宋_GB2312" w:cs="仿宋_GB2312" w:hint="eastAsia"/>
          <w:sz w:val="32"/>
          <w:szCs w:val="32"/>
          <w:lang w:eastAsia="zh-CN"/>
        </w:rPr>
        <w:t>拟建设</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个示范点，开展特色水产品种试验示范养殖</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每个示范点补助资金</w:t>
      </w:r>
      <w:r>
        <w:rPr>
          <w:rFonts w:ascii="仿宋_GB2312" w:eastAsia="仿宋_GB2312" w:hAnsi="仿宋_GB2312" w:cs="仿宋_GB2312" w:hint="eastAsia"/>
          <w:sz w:val="32"/>
          <w:szCs w:val="32"/>
          <w:lang w:eastAsia="zh-CN"/>
        </w:rPr>
        <w:t>20</w:t>
      </w:r>
      <w:r>
        <w:rPr>
          <w:rFonts w:ascii="仿宋_GB2312" w:eastAsia="仿宋_GB2312" w:hAnsi="仿宋_GB2312" w:cs="仿宋_GB2312" w:hint="eastAsia"/>
          <w:sz w:val="32"/>
          <w:szCs w:val="32"/>
          <w:lang w:eastAsia="zh-CN"/>
        </w:rPr>
        <w:t>万元；建设补助资金共</w:t>
      </w:r>
      <w:r>
        <w:rPr>
          <w:rFonts w:ascii="仿宋_GB2312" w:eastAsia="仿宋_GB2312" w:hAnsi="仿宋_GB2312" w:cs="仿宋_GB2312" w:hint="eastAsia"/>
          <w:sz w:val="32"/>
          <w:szCs w:val="32"/>
          <w:lang w:eastAsia="zh-CN"/>
        </w:rPr>
        <w:t>40</w:t>
      </w:r>
      <w:r>
        <w:rPr>
          <w:rFonts w:ascii="仿宋_GB2312" w:eastAsia="仿宋_GB2312" w:hAnsi="仿宋_GB2312" w:cs="仿宋_GB2312" w:hint="eastAsia"/>
          <w:sz w:val="32"/>
          <w:szCs w:val="32"/>
          <w:lang w:eastAsia="zh-CN"/>
        </w:rPr>
        <w:t>万元</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实施要求：新发展</w:t>
      </w:r>
      <w:r>
        <w:rPr>
          <w:rFonts w:ascii="仿宋_GB2312" w:eastAsia="仿宋_GB2312" w:hAnsi="仿宋_GB2312" w:cs="仿宋_GB2312" w:hint="eastAsia"/>
          <w:sz w:val="32"/>
          <w:szCs w:val="32"/>
          <w:lang w:eastAsia="zh-CN"/>
        </w:rPr>
        <w:t>以赤眼</w:t>
      </w:r>
      <w:proofErr w:type="gramStart"/>
      <w:r>
        <w:rPr>
          <w:rFonts w:ascii="仿宋_GB2312" w:eastAsia="仿宋_GB2312" w:hAnsi="仿宋_GB2312" w:cs="仿宋_GB2312" w:hint="eastAsia"/>
          <w:sz w:val="32"/>
          <w:szCs w:val="32"/>
          <w:lang w:eastAsia="zh-CN"/>
        </w:rPr>
        <w:t>鳟</w:t>
      </w:r>
      <w:proofErr w:type="gram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大口黑鲈、黄</w:t>
      </w:r>
      <w:proofErr w:type="gramStart"/>
      <w:r>
        <w:rPr>
          <w:rFonts w:ascii="仿宋_GB2312" w:eastAsia="仿宋_GB2312" w:hAnsi="仿宋_GB2312" w:cs="仿宋_GB2312" w:hint="eastAsia"/>
          <w:sz w:val="32"/>
          <w:szCs w:val="32"/>
          <w:lang w:eastAsia="zh-CN"/>
        </w:rPr>
        <w:t>颡</w:t>
      </w:r>
      <w:proofErr w:type="gramEnd"/>
      <w:r>
        <w:rPr>
          <w:rFonts w:ascii="仿宋_GB2312" w:eastAsia="仿宋_GB2312" w:hAnsi="仿宋_GB2312" w:cs="仿宋_GB2312" w:hint="eastAsia"/>
          <w:sz w:val="32"/>
          <w:szCs w:val="32"/>
          <w:lang w:eastAsia="zh-CN"/>
        </w:rPr>
        <w:t>鱼、</w:t>
      </w:r>
      <w:r>
        <w:rPr>
          <w:rFonts w:ascii="仿宋_GB2312" w:eastAsia="仿宋_GB2312" w:hAnsi="仿宋_GB2312" w:cs="仿宋_GB2312" w:hint="eastAsia"/>
          <w:sz w:val="32"/>
          <w:szCs w:val="32"/>
          <w:lang w:eastAsia="zh-CN"/>
        </w:rPr>
        <w:t>中科</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号异育银鲫</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南美白对虾等特色水产品养殖，主要包括养殖设施、</w:t>
      </w:r>
      <w:r>
        <w:rPr>
          <w:rFonts w:ascii="仿宋_GB2312" w:eastAsia="仿宋_GB2312" w:hAnsi="仿宋_GB2312" w:cs="仿宋_GB2312" w:hint="eastAsia"/>
          <w:sz w:val="32"/>
          <w:szCs w:val="32"/>
          <w:lang w:eastAsia="zh-CN"/>
        </w:rPr>
        <w:t>养殖</w:t>
      </w:r>
      <w:r>
        <w:rPr>
          <w:rFonts w:ascii="仿宋_GB2312" w:eastAsia="仿宋_GB2312" w:hAnsi="仿宋_GB2312" w:cs="仿宋_GB2312" w:hint="eastAsia"/>
          <w:sz w:val="32"/>
          <w:szCs w:val="32"/>
          <w:lang w:eastAsia="zh-CN"/>
        </w:rPr>
        <w:t>尾水</w:t>
      </w:r>
      <w:r>
        <w:rPr>
          <w:rFonts w:ascii="仿宋_GB2312" w:eastAsia="仿宋_GB2312" w:hAnsi="仿宋_GB2312" w:cs="仿宋_GB2312" w:hint="eastAsia"/>
          <w:sz w:val="32"/>
          <w:szCs w:val="32"/>
          <w:lang w:eastAsia="zh-CN"/>
        </w:rPr>
        <w:t>排放</w:t>
      </w:r>
      <w:r>
        <w:rPr>
          <w:rFonts w:ascii="仿宋_GB2312" w:eastAsia="仿宋_GB2312" w:hAnsi="仿宋_GB2312" w:cs="仿宋_GB2312" w:hint="eastAsia"/>
          <w:sz w:val="32"/>
          <w:szCs w:val="32"/>
          <w:lang w:eastAsia="zh-CN"/>
        </w:rPr>
        <w:t>治理改造和购置</w:t>
      </w:r>
      <w:r>
        <w:rPr>
          <w:rFonts w:ascii="仿宋_GB2312" w:eastAsia="仿宋_GB2312" w:hAnsi="仿宋_GB2312" w:cs="仿宋_GB2312" w:hint="eastAsia"/>
          <w:sz w:val="32"/>
          <w:szCs w:val="32"/>
          <w:lang w:eastAsia="zh-CN"/>
        </w:rPr>
        <w:t>增氧机、投料机、水质检测仪</w:t>
      </w:r>
      <w:r>
        <w:rPr>
          <w:rFonts w:ascii="仿宋_GB2312" w:eastAsia="仿宋_GB2312" w:hAnsi="仿宋_GB2312" w:cs="仿宋_GB2312" w:hint="eastAsia"/>
          <w:sz w:val="32"/>
          <w:szCs w:val="32"/>
          <w:lang w:eastAsia="zh-CN"/>
        </w:rPr>
        <w:t>等设备。</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绩效目标：要求形成特色水产品养殖技术规程，养殖设施设备条件达到养殖品种</w:t>
      </w:r>
      <w:r>
        <w:rPr>
          <w:rFonts w:ascii="仿宋_GB2312" w:eastAsia="仿宋_GB2312" w:hAnsi="仿宋_GB2312" w:cs="仿宋_GB2312" w:hint="eastAsia"/>
          <w:sz w:val="32"/>
          <w:szCs w:val="32"/>
          <w:lang w:eastAsia="zh-CN"/>
        </w:rPr>
        <w:t>养殖技术</w:t>
      </w:r>
      <w:r>
        <w:rPr>
          <w:rFonts w:ascii="仿宋_GB2312" w:eastAsia="仿宋_GB2312" w:hAnsi="仿宋_GB2312" w:cs="仿宋_GB2312" w:hint="eastAsia"/>
          <w:sz w:val="32"/>
          <w:szCs w:val="32"/>
          <w:lang w:eastAsia="zh-CN"/>
        </w:rPr>
        <w:t>要求，养殖尾水达标排放</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（六）建设水生野生动物保护救助与科普基地项目</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资金安排：</w:t>
      </w:r>
      <w:r>
        <w:rPr>
          <w:rFonts w:ascii="仿宋_GB2312" w:eastAsia="仿宋_GB2312" w:hAnsi="仿宋_GB2312" w:cs="仿宋_GB2312" w:hint="eastAsia"/>
          <w:sz w:val="32"/>
          <w:szCs w:val="32"/>
          <w:lang w:eastAsia="zh-CN"/>
        </w:rPr>
        <w:t>拟建设</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个水生野生动物</w:t>
      </w:r>
      <w:proofErr w:type="gramStart"/>
      <w:r>
        <w:rPr>
          <w:rFonts w:ascii="仿宋_GB2312" w:eastAsia="仿宋_GB2312" w:hAnsi="仿宋_GB2312" w:cs="仿宋_GB2312" w:hint="eastAsia"/>
          <w:sz w:val="32"/>
          <w:szCs w:val="32"/>
          <w:lang w:eastAsia="zh-CN"/>
        </w:rPr>
        <w:t>救助站</w:t>
      </w:r>
      <w:proofErr w:type="gramEnd"/>
      <w:r>
        <w:rPr>
          <w:rFonts w:ascii="仿宋_GB2312" w:eastAsia="仿宋_GB2312" w:hAnsi="仿宋_GB2312" w:cs="仿宋_GB2312" w:hint="eastAsia"/>
          <w:sz w:val="32"/>
          <w:szCs w:val="32"/>
          <w:lang w:eastAsia="zh-CN"/>
        </w:rPr>
        <w:t>及科普教育基地</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建设补助资金</w:t>
      </w:r>
      <w:r>
        <w:rPr>
          <w:rFonts w:ascii="仿宋_GB2312" w:eastAsia="仿宋_GB2312" w:hAnsi="仿宋_GB2312" w:cs="仿宋_GB2312" w:hint="eastAsia"/>
          <w:sz w:val="32"/>
          <w:szCs w:val="32"/>
          <w:lang w:eastAsia="zh-CN"/>
        </w:rPr>
        <w:t>20</w:t>
      </w:r>
      <w:r>
        <w:rPr>
          <w:rFonts w:ascii="仿宋_GB2312" w:eastAsia="仿宋_GB2312" w:hAnsi="仿宋_GB2312" w:cs="仿宋_GB2312" w:hint="eastAsia"/>
          <w:sz w:val="32"/>
          <w:szCs w:val="32"/>
          <w:lang w:eastAsia="zh-CN"/>
        </w:rPr>
        <w:t>万元。</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实施要求：</w:t>
      </w:r>
      <w:r>
        <w:rPr>
          <w:rFonts w:ascii="仿宋_GB2312" w:eastAsia="仿宋_GB2312" w:hAnsi="仿宋_GB2312" w:cs="仿宋_GB2312" w:hint="eastAsia"/>
          <w:sz w:val="32"/>
          <w:szCs w:val="32"/>
          <w:lang w:eastAsia="zh-CN"/>
        </w:rPr>
        <w:t>建设场地规模不少于</w:t>
      </w:r>
      <w:r>
        <w:rPr>
          <w:rFonts w:ascii="仿宋_GB2312" w:eastAsia="仿宋_GB2312" w:hAnsi="仿宋_GB2312" w:cs="仿宋_GB2312" w:hint="eastAsia"/>
          <w:sz w:val="32"/>
          <w:szCs w:val="32"/>
          <w:lang w:eastAsia="zh-CN"/>
        </w:rPr>
        <w:t>20</w:t>
      </w:r>
      <w:r>
        <w:rPr>
          <w:rFonts w:ascii="仿宋_GB2312" w:eastAsia="仿宋_GB2312" w:hAnsi="仿宋_GB2312" w:cs="仿宋_GB2312" w:hint="eastAsia"/>
          <w:sz w:val="32"/>
          <w:szCs w:val="32"/>
          <w:lang w:eastAsia="zh-CN"/>
        </w:rPr>
        <w:t>亩，建设</w:t>
      </w:r>
      <w:r>
        <w:rPr>
          <w:rFonts w:ascii="仿宋_GB2312" w:eastAsia="仿宋_GB2312" w:hAnsi="仿宋_GB2312" w:cs="仿宋_GB2312" w:hint="eastAsia"/>
          <w:sz w:val="32"/>
          <w:szCs w:val="32"/>
          <w:lang w:eastAsia="zh-CN"/>
        </w:rPr>
        <w:t>水、</w:t>
      </w:r>
      <w:r>
        <w:rPr>
          <w:rFonts w:ascii="仿宋_GB2312" w:eastAsia="仿宋_GB2312" w:hAnsi="仿宋_GB2312" w:cs="仿宋_GB2312" w:hint="eastAsia"/>
          <w:sz w:val="32"/>
          <w:szCs w:val="32"/>
          <w:lang w:eastAsia="zh-CN"/>
        </w:rPr>
        <w:t>陆龟过冬用地暖温室</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建设夏季</w:t>
      </w:r>
      <w:r>
        <w:rPr>
          <w:rFonts w:ascii="仿宋_GB2312" w:eastAsia="仿宋_GB2312" w:hAnsi="仿宋_GB2312" w:cs="仿宋_GB2312" w:hint="eastAsia"/>
          <w:sz w:val="32"/>
          <w:szCs w:val="32"/>
          <w:lang w:eastAsia="zh-CN"/>
        </w:rPr>
        <w:t>水、</w:t>
      </w:r>
      <w:r>
        <w:rPr>
          <w:rFonts w:ascii="仿宋_GB2312" w:eastAsia="仿宋_GB2312" w:hAnsi="仿宋_GB2312" w:cs="仿宋_GB2312" w:hint="eastAsia"/>
          <w:sz w:val="32"/>
          <w:szCs w:val="32"/>
          <w:lang w:eastAsia="zh-CN"/>
        </w:rPr>
        <w:t>陆龟池、水生动物救助温棚</w:t>
      </w:r>
      <w:r>
        <w:rPr>
          <w:rFonts w:ascii="仿宋_GB2312" w:eastAsia="仿宋_GB2312" w:hAnsi="仿宋_GB2312" w:cs="仿宋_GB2312" w:hint="eastAsia"/>
          <w:sz w:val="32"/>
          <w:szCs w:val="32"/>
          <w:lang w:eastAsia="zh-CN"/>
        </w:rPr>
        <w:t>，建设科普室不少于</w:t>
      </w:r>
      <w:r>
        <w:rPr>
          <w:rFonts w:ascii="仿宋_GB2312" w:eastAsia="仿宋_GB2312" w:hAnsi="仿宋_GB2312" w:cs="仿宋_GB2312" w:hint="eastAsia"/>
          <w:sz w:val="32"/>
          <w:szCs w:val="32"/>
          <w:lang w:eastAsia="zh-CN"/>
        </w:rPr>
        <w:t>30</w:t>
      </w:r>
      <w:r>
        <w:rPr>
          <w:rFonts w:ascii="仿宋_GB2312" w:eastAsia="仿宋_GB2312" w:hAnsi="仿宋_GB2312" w:cs="仿宋_GB2312" w:hint="eastAsia"/>
          <w:sz w:val="32"/>
          <w:szCs w:val="32"/>
          <w:lang w:eastAsia="zh-CN"/>
        </w:rPr>
        <w:t>平方米</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绩效目标：养殖尾水达标排放；建设符合水生野生动物救助设施设备要求，发挥救助科普作用，提高保护意识。</w:t>
      </w:r>
    </w:p>
    <w:p w:rsidR="004E735B" w:rsidRDefault="009F752F" w:rsidP="00D07C30">
      <w:pPr>
        <w:widowControl w:val="0"/>
        <w:kinsoku/>
        <w:spacing w:line="56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（七）开展生态修复渔业资源增殖放流项目</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为保护修复梅江河干支流水生态环境，保护渔业资源，拟在梅江河干支</w:t>
      </w:r>
      <w:proofErr w:type="gramStart"/>
      <w:r>
        <w:rPr>
          <w:rFonts w:ascii="仿宋_GB2312" w:eastAsia="仿宋_GB2312" w:hAnsi="仿宋_GB2312" w:cs="仿宋_GB2312" w:hint="eastAsia"/>
          <w:sz w:val="32"/>
          <w:szCs w:val="32"/>
          <w:lang w:eastAsia="zh-CN"/>
        </w:rPr>
        <w:t>流开展</w:t>
      </w:r>
      <w:proofErr w:type="gramEnd"/>
      <w:r>
        <w:rPr>
          <w:rFonts w:ascii="仿宋_GB2312" w:eastAsia="仿宋_GB2312" w:hAnsi="仿宋_GB2312" w:cs="仿宋_GB2312" w:hint="eastAsia"/>
          <w:sz w:val="32"/>
          <w:szCs w:val="32"/>
          <w:lang w:eastAsia="zh-CN"/>
        </w:rPr>
        <w:t>生态修复渔业资源增殖放流项目，合理投</w:t>
      </w:r>
      <w:r>
        <w:rPr>
          <w:rFonts w:ascii="仿宋_GB2312" w:eastAsia="仿宋_GB2312" w:hAnsi="仿宋_GB2312" w:cs="仿宋_GB2312" w:hint="eastAsia"/>
          <w:sz w:val="32"/>
          <w:szCs w:val="32"/>
          <w:lang w:eastAsia="zh-CN"/>
        </w:rPr>
        <w:lastRenderedPageBreak/>
        <w:t>放</w:t>
      </w:r>
      <w:r>
        <w:rPr>
          <w:rFonts w:ascii="仿宋_GB2312" w:eastAsia="仿宋_GB2312" w:hAnsi="仿宋_GB2312" w:cs="仿宋_GB2312" w:hint="eastAsia"/>
          <w:sz w:val="32"/>
          <w:szCs w:val="32"/>
          <w:lang w:eastAsia="zh-CN"/>
        </w:rPr>
        <w:t>土著水生动物</w:t>
      </w:r>
      <w:r>
        <w:rPr>
          <w:rFonts w:ascii="仿宋_GB2312" w:eastAsia="仿宋_GB2312" w:hAnsi="仿宋_GB2312" w:cs="仿宋_GB2312" w:hint="eastAsia"/>
          <w:sz w:val="32"/>
          <w:szCs w:val="32"/>
          <w:lang w:eastAsia="zh-CN"/>
        </w:rPr>
        <w:t>品种，项目资金</w:t>
      </w:r>
      <w:r>
        <w:rPr>
          <w:rFonts w:ascii="仿宋_GB2312" w:eastAsia="仿宋_GB2312" w:hAnsi="仿宋_GB2312" w:cs="仿宋_GB2312" w:hint="eastAsia"/>
          <w:sz w:val="32"/>
          <w:szCs w:val="32"/>
          <w:lang w:eastAsia="zh-CN"/>
        </w:rPr>
        <w:t>40</w:t>
      </w:r>
      <w:r>
        <w:rPr>
          <w:rFonts w:ascii="仿宋_GB2312" w:eastAsia="仿宋_GB2312" w:hAnsi="仿宋_GB2312" w:cs="仿宋_GB2312" w:hint="eastAsia"/>
          <w:sz w:val="32"/>
          <w:szCs w:val="32"/>
          <w:lang w:eastAsia="zh-CN"/>
        </w:rPr>
        <w:t>万元</w:t>
      </w:r>
      <w:r>
        <w:rPr>
          <w:rFonts w:ascii="仿宋_GB2312" w:eastAsia="仿宋_GB2312" w:hAnsi="仿宋_GB2312" w:cs="仿宋_GB2312" w:hint="eastAsia"/>
          <w:sz w:val="32"/>
          <w:szCs w:val="32"/>
          <w:lang w:eastAsia="zh-CN"/>
        </w:rPr>
        <w:t>，本项目将通过政府采购的方式确定实施主体</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实施要求：</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鱼种规格和数量：</w:t>
      </w:r>
      <w:r>
        <w:rPr>
          <w:rFonts w:ascii="仿宋_GB2312" w:eastAsia="仿宋_GB2312" w:hAnsi="仿宋_GB2312" w:cs="仿宋_GB2312" w:hint="eastAsia"/>
          <w:sz w:val="32"/>
          <w:szCs w:val="32"/>
          <w:lang w:eastAsia="zh-CN"/>
        </w:rPr>
        <w:t>项目实施拟</w:t>
      </w:r>
      <w:r>
        <w:rPr>
          <w:rFonts w:ascii="仿宋_GB2312" w:eastAsia="仿宋_GB2312" w:hAnsi="仿宋_GB2312" w:cs="仿宋_GB2312" w:hint="eastAsia"/>
          <w:sz w:val="32"/>
          <w:szCs w:val="32"/>
          <w:lang w:eastAsia="zh-CN"/>
        </w:rPr>
        <w:t>增殖</w:t>
      </w:r>
      <w:r>
        <w:rPr>
          <w:rFonts w:ascii="仿宋_GB2312" w:eastAsia="仿宋_GB2312" w:hAnsi="仿宋_GB2312" w:cs="仿宋_GB2312" w:hint="eastAsia"/>
          <w:sz w:val="32"/>
          <w:szCs w:val="32"/>
          <w:lang w:eastAsia="zh-CN"/>
        </w:rPr>
        <w:t>放流草鱼</w:t>
      </w:r>
      <w:r>
        <w:rPr>
          <w:rFonts w:ascii="仿宋_GB2312" w:eastAsia="仿宋_GB2312" w:hAnsi="仿宋_GB2312" w:cs="仿宋_GB2312" w:hint="eastAsia"/>
          <w:sz w:val="32"/>
          <w:szCs w:val="32"/>
          <w:lang w:eastAsia="zh-CN"/>
        </w:rPr>
        <w:t>20</w:t>
      </w:r>
      <w:r>
        <w:rPr>
          <w:rFonts w:ascii="仿宋_GB2312" w:eastAsia="仿宋_GB2312" w:hAnsi="仿宋_GB2312" w:cs="仿宋_GB2312" w:hint="eastAsia"/>
          <w:sz w:val="32"/>
          <w:szCs w:val="32"/>
          <w:lang w:eastAsia="zh-CN"/>
        </w:rPr>
        <w:t>万尾、鲤鱼</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万尾</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鳙鱼</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万尾、鲢鱼</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万尾、鲮鱼</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万尾、青鱼</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万尾等淡水鱼类共</w:t>
      </w:r>
      <w:r>
        <w:rPr>
          <w:rFonts w:ascii="仿宋_GB2312" w:eastAsia="仿宋_GB2312" w:hAnsi="仿宋_GB2312" w:cs="仿宋_GB2312" w:hint="eastAsia"/>
          <w:sz w:val="32"/>
          <w:szCs w:val="32"/>
          <w:lang w:eastAsia="zh-CN"/>
        </w:rPr>
        <w:t>38</w:t>
      </w:r>
      <w:r>
        <w:rPr>
          <w:rFonts w:ascii="仿宋_GB2312" w:eastAsia="仿宋_GB2312" w:hAnsi="仿宋_GB2312" w:cs="仿宋_GB2312" w:hint="eastAsia"/>
          <w:sz w:val="32"/>
          <w:szCs w:val="32"/>
          <w:lang w:eastAsia="zh-CN"/>
        </w:rPr>
        <w:t>万尾</w:t>
      </w:r>
      <w:r>
        <w:rPr>
          <w:rFonts w:ascii="仿宋_GB2312" w:eastAsia="仿宋_GB2312" w:hAnsi="仿宋_GB2312" w:cs="仿宋_GB2312" w:hint="eastAsia"/>
          <w:sz w:val="32"/>
          <w:szCs w:val="32"/>
          <w:lang w:eastAsia="zh-CN"/>
        </w:rPr>
        <w:t>以上，</w:t>
      </w:r>
      <w:r>
        <w:rPr>
          <w:rFonts w:ascii="仿宋_GB2312" w:eastAsia="仿宋_GB2312" w:hAnsi="仿宋_GB2312" w:cs="仿宋_GB2312" w:hint="eastAsia"/>
          <w:sz w:val="32"/>
          <w:szCs w:val="32"/>
          <w:lang w:eastAsia="zh-CN"/>
        </w:rPr>
        <w:t>规格均大于</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厘米，价格根据当年梅州市地区鱼苗</w:t>
      </w:r>
      <w:proofErr w:type="gramStart"/>
      <w:r>
        <w:rPr>
          <w:rFonts w:ascii="仿宋_GB2312" w:eastAsia="仿宋_GB2312" w:hAnsi="仿宋_GB2312" w:cs="仿宋_GB2312" w:hint="eastAsia"/>
          <w:sz w:val="32"/>
          <w:szCs w:val="32"/>
          <w:lang w:eastAsia="zh-CN"/>
        </w:rPr>
        <w:t>场供应</w:t>
      </w:r>
      <w:proofErr w:type="gramEnd"/>
      <w:r>
        <w:rPr>
          <w:rFonts w:ascii="仿宋_GB2312" w:eastAsia="仿宋_GB2312" w:hAnsi="仿宋_GB2312" w:cs="仿宋_GB2312" w:hint="eastAsia"/>
          <w:sz w:val="32"/>
          <w:szCs w:val="32"/>
          <w:lang w:eastAsia="zh-CN"/>
        </w:rPr>
        <w:t>的草鱼、鲤鱼、鳙鱼、鲢鱼、鲮鱼、青鱼的平均市价测算。</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增殖</w:t>
      </w:r>
      <w:r>
        <w:rPr>
          <w:rFonts w:ascii="仿宋_GB2312" w:eastAsia="仿宋_GB2312" w:hAnsi="仿宋_GB2312" w:cs="仿宋_GB2312" w:hint="eastAsia"/>
          <w:sz w:val="32"/>
          <w:szCs w:val="32"/>
          <w:lang w:eastAsia="zh-CN"/>
        </w:rPr>
        <w:t>放流苗种来源与管理：项目实施严格按照农业部关于《水生生物增殖放流管理规定》执行，确保</w:t>
      </w:r>
      <w:r>
        <w:rPr>
          <w:rFonts w:ascii="仿宋_GB2312" w:eastAsia="仿宋_GB2312" w:hAnsi="仿宋_GB2312" w:cs="仿宋_GB2312" w:hint="eastAsia"/>
          <w:sz w:val="32"/>
          <w:szCs w:val="32"/>
          <w:lang w:eastAsia="zh-CN"/>
        </w:rPr>
        <w:t>增殖</w:t>
      </w:r>
      <w:r>
        <w:rPr>
          <w:rFonts w:ascii="仿宋_GB2312" w:eastAsia="仿宋_GB2312" w:hAnsi="仿宋_GB2312" w:cs="仿宋_GB2312" w:hint="eastAsia"/>
          <w:sz w:val="32"/>
          <w:szCs w:val="32"/>
          <w:lang w:eastAsia="zh-CN"/>
        </w:rPr>
        <w:t>放流苗种数量和质量</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供苗单位</w:t>
      </w:r>
      <w:r>
        <w:rPr>
          <w:rFonts w:ascii="仿宋_GB2312" w:eastAsia="仿宋_GB2312" w:hAnsi="仿宋_GB2312" w:cs="仿宋_GB2312" w:hint="eastAsia"/>
          <w:sz w:val="32"/>
          <w:szCs w:val="32"/>
          <w:lang w:eastAsia="zh-CN"/>
        </w:rPr>
        <w:t>需</w:t>
      </w:r>
      <w:r>
        <w:rPr>
          <w:rFonts w:ascii="仿宋_GB2312" w:eastAsia="仿宋_GB2312" w:hAnsi="仿宋_GB2312" w:cs="仿宋_GB2312" w:hint="eastAsia"/>
          <w:sz w:val="32"/>
          <w:szCs w:val="32"/>
          <w:lang w:eastAsia="zh-CN"/>
        </w:rPr>
        <w:t>提供《水产苗种生产许可证》等资料，与梅县区农业农村局签订供苗合同。</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项目实施地点</w:t>
      </w:r>
      <w:r>
        <w:rPr>
          <w:rFonts w:ascii="仿宋_GB2312" w:eastAsia="仿宋_GB2312" w:hAnsi="仿宋_GB2312" w:cs="仿宋_GB2312" w:hint="eastAsia"/>
          <w:sz w:val="32"/>
          <w:szCs w:val="32"/>
          <w:lang w:eastAsia="zh-CN"/>
        </w:rPr>
        <w:t>和时间</w:t>
      </w:r>
      <w:r>
        <w:rPr>
          <w:rFonts w:ascii="仿宋_GB2312" w:eastAsia="仿宋_GB2312" w:hAnsi="仿宋_GB2312" w:cs="仿宋_GB2312" w:hint="eastAsia"/>
          <w:sz w:val="32"/>
          <w:szCs w:val="32"/>
          <w:lang w:eastAsia="zh-CN"/>
        </w:rPr>
        <w:t>：梅县区梅江河干支流水域</w:t>
      </w:r>
      <w:r>
        <w:rPr>
          <w:rFonts w:ascii="仿宋_GB2312" w:eastAsia="仿宋_GB2312" w:hAnsi="仿宋_GB2312" w:cs="仿宋_GB2312" w:hint="eastAsia"/>
          <w:sz w:val="32"/>
          <w:szCs w:val="32"/>
          <w:lang w:eastAsia="zh-CN"/>
        </w:rPr>
        <w:t>，增殖放流</w:t>
      </w:r>
      <w:r>
        <w:rPr>
          <w:rFonts w:ascii="仿宋_GB2312" w:eastAsia="仿宋_GB2312" w:hAnsi="仿宋_GB2312" w:cs="仿宋_GB2312" w:hint="eastAsia"/>
          <w:sz w:val="32"/>
          <w:szCs w:val="32"/>
          <w:lang w:eastAsia="zh-CN"/>
        </w:rPr>
        <w:t>具体时间</w:t>
      </w:r>
      <w:r>
        <w:rPr>
          <w:rFonts w:ascii="仿宋_GB2312" w:eastAsia="仿宋_GB2312" w:hAnsi="仿宋_GB2312" w:cs="仿宋_GB2312" w:hint="eastAsia"/>
          <w:sz w:val="32"/>
          <w:szCs w:val="32"/>
          <w:lang w:eastAsia="zh-CN"/>
        </w:rPr>
        <w:t>、地点另行</w:t>
      </w:r>
      <w:r>
        <w:rPr>
          <w:rFonts w:ascii="仿宋_GB2312" w:eastAsia="仿宋_GB2312" w:hAnsi="仿宋_GB2312" w:cs="仿宋_GB2312" w:hint="eastAsia"/>
          <w:sz w:val="32"/>
          <w:szCs w:val="32"/>
          <w:lang w:eastAsia="zh-CN"/>
        </w:rPr>
        <w:t>确定。</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增殖放流场地布置：实施单位</w:t>
      </w:r>
      <w:r>
        <w:rPr>
          <w:rFonts w:ascii="仿宋_GB2312" w:eastAsia="仿宋_GB2312" w:hAnsi="仿宋_GB2312" w:cs="仿宋_GB2312" w:hint="eastAsia"/>
          <w:sz w:val="32"/>
          <w:szCs w:val="32"/>
          <w:lang w:eastAsia="zh-CN"/>
        </w:rPr>
        <w:t>增殖</w:t>
      </w:r>
      <w:r>
        <w:rPr>
          <w:rFonts w:ascii="仿宋_GB2312" w:eastAsia="仿宋_GB2312" w:hAnsi="仿宋_GB2312" w:cs="仿宋_GB2312" w:hint="eastAsia"/>
          <w:sz w:val="32"/>
          <w:szCs w:val="32"/>
          <w:lang w:eastAsia="zh-CN"/>
        </w:rPr>
        <w:t>放流前应布置好现场和提供设施。增</w:t>
      </w:r>
      <w:r>
        <w:rPr>
          <w:rFonts w:ascii="仿宋_GB2312" w:eastAsia="仿宋_GB2312" w:hAnsi="仿宋_GB2312" w:cs="仿宋_GB2312" w:hint="eastAsia"/>
          <w:sz w:val="32"/>
          <w:szCs w:val="32"/>
          <w:lang w:eastAsia="zh-CN"/>
        </w:rPr>
        <w:t>殖</w:t>
      </w:r>
      <w:r>
        <w:rPr>
          <w:rFonts w:ascii="仿宋_GB2312" w:eastAsia="仿宋_GB2312" w:hAnsi="仿宋_GB2312" w:cs="仿宋_GB2312" w:hint="eastAsia"/>
          <w:sz w:val="32"/>
          <w:szCs w:val="32"/>
          <w:lang w:eastAsia="zh-CN"/>
        </w:rPr>
        <w:t>放流现场布置包括音响、横幅及其它相关现场布置要求。增</w:t>
      </w:r>
      <w:r>
        <w:rPr>
          <w:rFonts w:ascii="仿宋_GB2312" w:eastAsia="仿宋_GB2312" w:hAnsi="仿宋_GB2312" w:cs="仿宋_GB2312" w:hint="eastAsia"/>
          <w:sz w:val="32"/>
          <w:szCs w:val="32"/>
          <w:lang w:eastAsia="zh-CN"/>
        </w:rPr>
        <w:t>殖</w:t>
      </w:r>
      <w:r>
        <w:rPr>
          <w:rFonts w:ascii="仿宋_GB2312" w:eastAsia="仿宋_GB2312" w:hAnsi="仿宋_GB2312" w:cs="仿宋_GB2312" w:hint="eastAsia"/>
          <w:sz w:val="32"/>
          <w:szCs w:val="32"/>
          <w:lang w:eastAsia="zh-CN"/>
        </w:rPr>
        <w:t>放流设施包括放生槽、抽水机</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增氧机、塑料桶、塑料盘、四角帐篷及其它相关设施。</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绩效目标：增殖放流</w:t>
      </w:r>
      <w:r>
        <w:rPr>
          <w:rFonts w:ascii="仿宋_GB2312" w:eastAsia="仿宋_GB2312" w:hAnsi="仿宋_GB2312" w:cs="仿宋_GB2312" w:hint="eastAsia"/>
          <w:sz w:val="32"/>
          <w:szCs w:val="32"/>
          <w:lang w:eastAsia="zh-CN"/>
        </w:rPr>
        <w:t>水生动物</w:t>
      </w:r>
      <w:r>
        <w:rPr>
          <w:rFonts w:ascii="仿宋_GB2312" w:eastAsia="仿宋_GB2312" w:hAnsi="仿宋_GB2312" w:cs="仿宋_GB2312" w:hint="eastAsia"/>
          <w:sz w:val="32"/>
          <w:szCs w:val="32"/>
          <w:lang w:eastAsia="zh-CN"/>
        </w:rPr>
        <w:t>品种数、规格和数量符合</w:t>
      </w:r>
      <w:r>
        <w:rPr>
          <w:rFonts w:ascii="仿宋_GB2312" w:eastAsia="仿宋_GB2312" w:hAnsi="仿宋_GB2312" w:cs="仿宋_GB2312" w:hint="eastAsia"/>
          <w:sz w:val="32"/>
          <w:szCs w:val="32"/>
          <w:lang w:eastAsia="zh-CN"/>
        </w:rPr>
        <w:t>增殖</w:t>
      </w:r>
      <w:r>
        <w:rPr>
          <w:rFonts w:ascii="仿宋_GB2312" w:eastAsia="仿宋_GB2312" w:hAnsi="仿宋_GB2312" w:cs="仿宋_GB2312" w:hint="eastAsia"/>
          <w:sz w:val="32"/>
          <w:szCs w:val="32"/>
          <w:lang w:eastAsia="zh-CN"/>
        </w:rPr>
        <w:t>放流要求</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流程合法合</w:t>
      </w:r>
      <w:proofErr w:type="gramStart"/>
      <w:r>
        <w:rPr>
          <w:rFonts w:ascii="仿宋_GB2312" w:eastAsia="仿宋_GB2312" w:hAnsi="仿宋_GB2312" w:cs="仿宋_GB2312" w:hint="eastAsia"/>
          <w:sz w:val="32"/>
          <w:szCs w:val="32"/>
          <w:lang w:eastAsia="zh-CN"/>
        </w:rPr>
        <w:t>规</w:t>
      </w:r>
      <w:proofErr w:type="gramEnd"/>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（八）开展养殖尾水监控工作项目</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 w:hint="eastAsia"/>
          <w:sz w:val="32"/>
          <w:szCs w:val="32"/>
          <w:lang w:eastAsia="zh-CN"/>
        </w:rPr>
        <w:t>为加强</w:t>
      </w:r>
      <w:r>
        <w:rPr>
          <w:rFonts w:ascii="仿宋_GB2312" w:eastAsia="仿宋_GB2312" w:hAnsi="仿宋" w:hint="eastAsia"/>
          <w:sz w:val="32"/>
          <w:szCs w:val="32"/>
          <w:lang w:eastAsia="zh-CN"/>
        </w:rPr>
        <w:t>我区</w:t>
      </w:r>
      <w:r>
        <w:rPr>
          <w:rFonts w:ascii="仿宋_GB2312" w:eastAsia="仿宋_GB2312" w:hAnsi="仿宋" w:hint="eastAsia"/>
          <w:sz w:val="32"/>
          <w:szCs w:val="32"/>
          <w:lang w:eastAsia="zh-CN"/>
        </w:rPr>
        <w:t>水库、山塘、池塘渔业生产养殖尾水治理工作，</w:t>
      </w:r>
      <w:r>
        <w:rPr>
          <w:rFonts w:ascii="仿宋_GB2312" w:eastAsia="仿宋_GB2312" w:hAnsi="仿宋" w:hint="eastAsia"/>
          <w:sz w:val="32"/>
          <w:szCs w:val="32"/>
          <w:lang w:eastAsia="zh-CN"/>
        </w:rPr>
        <w:t>拟</w:t>
      </w:r>
      <w:r>
        <w:rPr>
          <w:rFonts w:ascii="仿宋_GB2312" w:eastAsia="仿宋_GB2312" w:hAnsi="仿宋" w:hint="eastAsia"/>
          <w:sz w:val="32"/>
          <w:szCs w:val="32"/>
          <w:lang w:eastAsia="zh-CN"/>
        </w:rPr>
        <w:t>对全区规模水产养殖企业、水产合作社、种苗场、重点养殖户等养殖</w:t>
      </w:r>
      <w:r>
        <w:rPr>
          <w:rFonts w:ascii="仿宋_GB2312" w:eastAsia="仿宋_GB2312" w:hAnsi="仿宋" w:hint="eastAsia"/>
          <w:sz w:val="32"/>
          <w:szCs w:val="32"/>
          <w:lang w:eastAsia="zh-CN"/>
        </w:rPr>
        <w:t>排放</w:t>
      </w:r>
      <w:r>
        <w:rPr>
          <w:rFonts w:ascii="仿宋_GB2312" w:eastAsia="仿宋_GB2312" w:hAnsi="仿宋" w:hint="eastAsia"/>
          <w:sz w:val="32"/>
          <w:szCs w:val="32"/>
          <w:lang w:eastAsia="zh-CN"/>
        </w:rPr>
        <w:t>尾水进行监控，对其排放养殖尾水委托有资质第</w:t>
      </w:r>
      <w:r>
        <w:rPr>
          <w:rFonts w:ascii="仿宋_GB2312" w:eastAsia="仿宋_GB2312" w:hAnsi="仿宋" w:hint="eastAsia"/>
          <w:sz w:val="32"/>
          <w:szCs w:val="32"/>
          <w:lang w:eastAsia="zh-CN"/>
        </w:rPr>
        <w:lastRenderedPageBreak/>
        <w:t>三方进行不定期抽检，按</w:t>
      </w:r>
      <w:r>
        <w:rPr>
          <w:rFonts w:ascii="仿宋_GB2312" w:eastAsia="仿宋_GB2312" w:hAnsi="仿宋_GB2312" w:cs="仿宋_GB2312" w:hint="eastAsia"/>
          <w:sz w:val="32"/>
          <w:szCs w:val="32"/>
          <w:lang w:eastAsia="zh-CN"/>
        </w:rPr>
        <w:t>广东省地方</w:t>
      </w:r>
      <w:r>
        <w:rPr>
          <w:rFonts w:ascii="仿宋_GB2312" w:eastAsia="仿宋_GB2312" w:hAnsi="仿宋_GB2312" w:cs="仿宋_GB2312" w:hint="eastAsia"/>
          <w:sz w:val="32"/>
          <w:szCs w:val="32"/>
          <w:lang w:eastAsia="zh-CN"/>
        </w:rPr>
        <w:t>标准（</w:t>
      </w:r>
      <w:r>
        <w:rPr>
          <w:rFonts w:ascii="仿宋_GB2312" w:eastAsia="仿宋_GB2312" w:hAnsi="仿宋_GB2312" w:cs="仿宋_GB2312" w:hint="eastAsia"/>
          <w:sz w:val="32"/>
          <w:szCs w:val="32"/>
          <w:lang w:eastAsia="zh-CN"/>
        </w:rPr>
        <w:t>DB</w:t>
      </w:r>
      <w:r>
        <w:rPr>
          <w:rFonts w:ascii="仿宋_GB2312" w:eastAsia="仿宋_GB2312" w:hAnsi="仿宋_GB2312" w:cs="仿宋_GB2312" w:hint="eastAsia"/>
          <w:sz w:val="32"/>
          <w:szCs w:val="32"/>
          <w:lang w:eastAsia="zh-CN"/>
        </w:rPr>
        <w:t>44/ 2462</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2024</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水产养殖尾</w:t>
      </w:r>
      <w:r>
        <w:rPr>
          <w:rFonts w:ascii="仿宋_GB2312" w:eastAsia="仿宋_GB2312" w:hAnsi="仿宋_GB2312" w:cs="仿宋_GB2312" w:hint="eastAsia"/>
          <w:sz w:val="32"/>
          <w:szCs w:val="32"/>
          <w:lang w:eastAsia="zh-CN"/>
        </w:rPr>
        <w:t>水排放</w:t>
      </w:r>
      <w:r>
        <w:rPr>
          <w:rFonts w:ascii="仿宋_GB2312" w:eastAsia="仿宋_GB2312" w:hAnsi="仿宋_GB2312" w:cs="仿宋_GB2312" w:hint="eastAsia"/>
          <w:sz w:val="32"/>
          <w:szCs w:val="32"/>
          <w:lang w:eastAsia="zh-CN"/>
        </w:rPr>
        <w:t>标准</w:t>
      </w:r>
      <w:r>
        <w:rPr>
          <w:rFonts w:ascii="仿宋_GB2312" w:eastAsia="仿宋_GB2312" w:hAnsi="仿宋_GB2312" w:cs="仿宋_GB2312" w:hint="eastAsia"/>
          <w:sz w:val="32"/>
          <w:szCs w:val="32"/>
          <w:lang w:eastAsia="zh-CN"/>
        </w:rPr>
        <w:t>》</w:t>
      </w:r>
      <w:r>
        <w:rPr>
          <w:rFonts w:ascii="仿宋_GB2312" w:eastAsia="仿宋_GB2312" w:hAnsi="仿宋" w:hint="eastAsia"/>
          <w:sz w:val="32"/>
          <w:szCs w:val="32"/>
          <w:lang w:eastAsia="zh-CN"/>
        </w:rPr>
        <w:t>进行检测，抽检结果进行通报，不合格进行整改，项目资金</w:t>
      </w:r>
      <w:r>
        <w:rPr>
          <w:rFonts w:ascii="仿宋_GB2312" w:eastAsia="仿宋_GB2312" w:hAnsi="仿宋" w:hint="eastAsia"/>
          <w:sz w:val="32"/>
          <w:szCs w:val="32"/>
          <w:lang w:eastAsia="zh-CN"/>
        </w:rPr>
        <w:t>40</w:t>
      </w:r>
      <w:r>
        <w:rPr>
          <w:rFonts w:ascii="仿宋_GB2312" w:eastAsia="仿宋_GB2312" w:hAnsi="仿宋" w:hint="eastAsia"/>
          <w:sz w:val="32"/>
          <w:szCs w:val="32"/>
          <w:lang w:eastAsia="zh-CN"/>
        </w:rPr>
        <w:t>万元</w:t>
      </w:r>
      <w:r>
        <w:rPr>
          <w:rFonts w:ascii="仿宋_GB2312" w:eastAsia="仿宋_GB2312" w:hAnsi="仿宋_GB2312" w:cs="仿宋_GB2312" w:hint="eastAsia"/>
          <w:sz w:val="32"/>
          <w:szCs w:val="32"/>
          <w:lang w:eastAsia="zh-CN"/>
        </w:rPr>
        <w:t>，本项目将通过政府采购的方式确定实施主体</w:t>
      </w:r>
      <w:r>
        <w:rPr>
          <w:rFonts w:ascii="仿宋_GB2312" w:eastAsia="仿宋_GB2312" w:hAnsi="仿宋"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实施</w:t>
      </w:r>
      <w:r>
        <w:rPr>
          <w:rFonts w:ascii="仿宋_GB2312" w:eastAsia="仿宋_GB2312" w:hAnsi="仿宋_GB2312" w:cs="仿宋_GB2312" w:hint="eastAsia"/>
          <w:sz w:val="32"/>
          <w:szCs w:val="32"/>
          <w:lang w:eastAsia="zh-CN"/>
        </w:rPr>
        <w:t>要求</w:t>
      </w:r>
      <w:r>
        <w:rPr>
          <w:rFonts w:ascii="仿宋_GB2312" w:eastAsia="仿宋_GB2312" w:hAnsi="仿宋_GB2312" w:cs="仿宋_GB2312" w:hint="eastAsia"/>
          <w:sz w:val="32"/>
          <w:szCs w:val="32"/>
          <w:lang w:eastAsia="zh-CN"/>
        </w:rPr>
        <w:t>：要求承担单位必须具备独立法人资格，具有承担此项任务的检测能力，提供检测资质及检测项目相关附表，制定可行性操作方案、检测计划，撰写水质评估报告，并做到以下要求：</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对梅县区</w:t>
      </w:r>
      <w:r>
        <w:rPr>
          <w:rFonts w:ascii="仿宋_GB2312" w:eastAsia="仿宋_GB2312" w:hAnsi="仿宋_GB2312" w:cs="仿宋_GB2312" w:hint="eastAsia"/>
          <w:sz w:val="32"/>
          <w:szCs w:val="32"/>
          <w:lang w:eastAsia="zh-CN"/>
        </w:rPr>
        <w:t>83</w:t>
      </w:r>
      <w:r>
        <w:rPr>
          <w:rFonts w:ascii="仿宋_GB2312" w:eastAsia="仿宋_GB2312" w:hAnsi="仿宋_GB2312" w:cs="仿宋_GB2312" w:hint="eastAsia"/>
          <w:sz w:val="32"/>
          <w:szCs w:val="32"/>
          <w:lang w:eastAsia="zh-CN"/>
        </w:rPr>
        <w:t>家</w:t>
      </w:r>
      <w:r>
        <w:rPr>
          <w:rFonts w:ascii="仿宋_GB2312" w:eastAsia="仿宋_GB2312" w:hAnsi="仿宋_GB2312" w:cs="仿宋_GB2312" w:hint="eastAsia"/>
          <w:sz w:val="32"/>
          <w:szCs w:val="32"/>
          <w:lang w:eastAsia="zh-CN"/>
        </w:rPr>
        <w:t>渔业养殖</w:t>
      </w:r>
      <w:r>
        <w:rPr>
          <w:rFonts w:ascii="仿宋_GB2312" w:eastAsia="仿宋_GB2312" w:hAnsi="仿宋_GB2312" w:cs="仿宋_GB2312" w:hint="eastAsia"/>
          <w:sz w:val="32"/>
          <w:szCs w:val="32"/>
          <w:lang w:eastAsia="zh-CN"/>
        </w:rPr>
        <w:t>重点企业、规模场</w:t>
      </w:r>
      <w:r>
        <w:rPr>
          <w:rFonts w:ascii="仿宋_GB2312" w:eastAsia="仿宋_GB2312" w:hAnsi="仿宋_GB2312" w:cs="仿宋_GB2312" w:hint="eastAsia"/>
          <w:sz w:val="32"/>
          <w:szCs w:val="32"/>
          <w:lang w:eastAsia="zh-CN"/>
        </w:rPr>
        <w:t>、个体户等</w:t>
      </w:r>
      <w:r>
        <w:rPr>
          <w:rFonts w:ascii="仿宋_GB2312" w:eastAsia="仿宋_GB2312" w:hAnsi="仿宋_GB2312" w:cs="仿宋_GB2312" w:hint="eastAsia"/>
          <w:sz w:val="32"/>
          <w:szCs w:val="32"/>
          <w:lang w:eastAsia="zh-CN"/>
        </w:rPr>
        <w:t>进行养殖</w:t>
      </w:r>
      <w:r>
        <w:rPr>
          <w:rFonts w:ascii="仿宋_GB2312" w:eastAsia="仿宋_GB2312" w:hAnsi="仿宋_GB2312" w:cs="仿宋_GB2312" w:hint="eastAsia"/>
          <w:sz w:val="32"/>
          <w:szCs w:val="32"/>
          <w:lang w:eastAsia="zh-CN"/>
        </w:rPr>
        <w:t>排放</w:t>
      </w:r>
      <w:r>
        <w:rPr>
          <w:rFonts w:ascii="仿宋_GB2312" w:eastAsia="仿宋_GB2312" w:hAnsi="仿宋_GB2312" w:cs="仿宋_GB2312" w:hint="eastAsia"/>
          <w:sz w:val="32"/>
          <w:szCs w:val="32"/>
          <w:lang w:eastAsia="zh-CN"/>
        </w:rPr>
        <w:t>尾水检测</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一年内每家企业</w:t>
      </w:r>
      <w:r>
        <w:rPr>
          <w:rFonts w:ascii="仿宋_GB2312" w:eastAsia="仿宋_GB2312" w:hAnsi="仿宋_GB2312" w:cs="仿宋_GB2312" w:hint="eastAsia"/>
          <w:sz w:val="32"/>
          <w:szCs w:val="32"/>
          <w:lang w:eastAsia="zh-CN"/>
        </w:rPr>
        <w:t>排放</w:t>
      </w:r>
      <w:r>
        <w:rPr>
          <w:rFonts w:ascii="仿宋_GB2312" w:eastAsia="仿宋_GB2312" w:hAnsi="仿宋_GB2312" w:cs="仿宋_GB2312" w:hint="eastAsia"/>
          <w:sz w:val="32"/>
          <w:szCs w:val="32"/>
          <w:lang w:eastAsia="zh-CN"/>
        </w:rPr>
        <w:t>尾水检测</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次，一家</w:t>
      </w:r>
      <w:r>
        <w:rPr>
          <w:rFonts w:ascii="仿宋_GB2312" w:eastAsia="仿宋_GB2312" w:hAnsi="仿宋_GB2312" w:cs="仿宋_GB2312" w:hint="eastAsia"/>
          <w:sz w:val="32"/>
          <w:szCs w:val="32"/>
          <w:lang w:eastAsia="zh-CN"/>
        </w:rPr>
        <w:t>养殖</w:t>
      </w:r>
      <w:r>
        <w:rPr>
          <w:rFonts w:ascii="仿宋_GB2312" w:eastAsia="仿宋_GB2312" w:hAnsi="仿宋_GB2312" w:cs="仿宋_GB2312" w:hint="eastAsia"/>
          <w:sz w:val="32"/>
          <w:szCs w:val="32"/>
          <w:lang w:eastAsia="zh-CN"/>
        </w:rPr>
        <w:t>企业</w:t>
      </w:r>
      <w:r>
        <w:rPr>
          <w:rFonts w:ascii="仿宋_GB2312" w:eastAsia="仿宋_GB2312" w:hAnsi="仿宋_GB2312" w:cs="仿宋_GB2312" w:hint="eastAsia"/>
          <w:sz w:val="32"/>
          <w:szCs w:val="32"/>
          <w:lang w:eastAsia="zh-CN"/>
        </w:rPr>
        <w:t>（场、户）</w:t>
      </w:r>
      <w:r>
        <w:rPr>
          <w:rFonts w:ascii="仿宋_GB2312" w:eastAsia="仿宋_GB2312" w:hAnsi="仿宋_GB2312" w:cs="仿宋_GB2312" w:hint="eastAsia"/>
          <w:sz w:val="32"/>
          <w:szCs w:val="32"/>
          <w:lang w:eastAsia="zh-CN"/>
        </w:rPr>
        <w:t>一次采样检测费用</w:t>
      </w:r>
      <w:r>
        <w:rPr>
          <w:rFonts w:ascii="仿宋_GB2312" w:eastAsia="仿宋_GB2312" w:hAnsi="仿宋_GB2312" w:cs="仿宋_GB2312" w:hint="eastAsia"/>
          <w:sz w:val="32"/>
          <w:szCs w:val="32"/>
          <w:lang w:eastAsia="zh-CN"/>
        </w:rPr>
        <w:t>1200</w:t>
      </w:r>
      <w:r>
        <w:rPr>
          <w:rFonts w:ascii="仿宋_GB2312" w:eastAsia="仿宋_GB2312" w:hAnsi="仿宋_GB2312" w:cs="仿宋_GB2312" w:hint="eastAsia"/>
          <w:sz w:val="32"/>
          <w:szCs w:val="32"/>
          <w:lang w:eastAsia="zh-CN"/>
        </w:rPr>
        <w:t>元。</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样品的采集、保存及运输应严格按《渔业生态环境检测规范》（</w:t>
      </w:r>
      <w:r>
        <w:rPr>
          <w:rFonts w:ascii="仿宋_GB2312" w:eastAsia="仿宋_GB2312" w:hAnsi="仿宋_GB2312" w:cs="仿宋_GB2312" w:hint="eastAsia"/>
          <w:sz w:val="32"/>
          <w:szCs w:val="32"/>
          <w:lang w:eastAsia="zh-CN"/>
        </w:rPr>
        <w:t>SC/T 9102-2007</w:t>
      </w:r>
      <w:r>
        <w:rPr>
          <w:rFonts w:ascii="仿宋_GB2312" w:eastAsia="仿宋_GB2312" w:hAnsi="仿宋_GB2312" w:cs="仿宋_GB2312" w:hint="eastAsia"/>
          <w:sz w:val="32"/>
          <w:szCs w:val="32"/>
          <w:lang w:eastAsia="zh-CN"/>
        </w:rPr>
        <w:t>）有关规定执行，养殖进水、排水的检测项目参照</w:t>
      </w:r>
      <w:r>
        <w:rPr>
          <w:rFonts w:ascii="仿宋_GB2312" w:eastAsia="仿宋_GB2312" w:hAnsi="仿宋_GB2312" w:cs="仿宋_GB2312" w:hint="eastAsia"/>
          <w:sz w:val="32"/>
          <w:szCs w:val="32"/>
          <w:lang w:eastAsia="zh-CN"/>
        </w:rPr>
        <w:t>广东省地方</w:t>
      </w:r>
      <w:r>
        <w:rPr>
          <w:rFonts w:ascii="仿宋_GB2312" w:eastAsia="仿宋_GB2312" w:hAnsi="仿宋_GB2312" w:cs="仿宋_GB2312" w:hint="eastAsia"/>
          <w:sz w:val="32"/>
          <w:szCs w:val="32"/>
          <w:lang w:eastAsia="zh-CN"/>
        </w:rPr>
        <w:t>标准（</w:t>
      </w:r>
      <w:r>
        <w:rPr>
          <w:rFonts w:ascii="仿宋_GB2312" w:eastAsia="仿宋_GB2312" w:hAnsi="仿宋_GB2312" w:cs="仿宋_GB2312" w:hint="eastAsia"/>
          <w:sz w:val="32"/>
          <w:szCs w:val="32"/>
          <w:lang w:eastAsia="zh-CN"/>
        </w:rPr>
        <w:t>DB44/ 2462</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2024</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水产养殖尾</w:t>
      </w:r>
      <w:r>
        <w:rPr>
          <w:rFonts w:ascii="仿宋_GB2312" w:eastAsia="仿宋_GB2312" w:hAnsi="仿宋_GB2312" w:cs="仿宋_GB2312" w:hint="eastAsia"/>
          <w:sz w:val="32"/>
          <w:szCs w:val="32"/>
          <w:lang w:eastAsia="zh-CN"/>
        </w:rPr>
        <w:t>水排放</w:t>
      </w:r>
      <w:r>
        <w:rPr>
          <w:rFonts w:ascii="仿宋_GB2312" w:eastAsia="仿宋_GB2312" w:hAnsi="仿宋_GB2312" w:cs="仿宋_GB2312" w:hint="eastAsia"/>
          <w:sz w:val="32"/>
          <w:szCs w:val="32"/>
          <w:lang w:eastAsia="zh-CN"/>
        </w:rPr>
        <w:t>标准</w:t>
      </w:r>
      <w:r>
        <w:rPr>
          <w:rFonts w:ascii="仿宋_GB2312" w:eastAsia="仿宋_GB2312" w:hAnsi="仿宋_GB2312" w:cs="仿宋_GB2312" w:hint="eastAsia"/>
          <w:sz w:val="32"/>
          <w:szCs w:val="32"/>
          <w:lang w:eastAsia="zh-CN"/>
        </w:rPr>
        <w:t>》执行</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检测机构采样后于</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个工作日内出具报告，一式两份</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报告需对检测结果进行评价，按照</w:t>
      </w:r>
      <w:r>
        <w:rPr>
          <w:rFonts w:ascii="仿宋_GB2312" w:eastAsia="仿宋_GB2312" w:hAnsi="仿宋_GB2312" w:cs="仿宋_GB2312" w:hint="eastAsia"/>
          <w:sz w:val="32"/>
          <w:szCs w:val="32"/>
          <w:lang w:eastAsia="zh-CN"/>
        </w:rPr>
        <w:t>广东省地方</w:t>
      </w:r>
      <w:r>
        <w:rPr>
          <w:rFonts w:ascii="仿宋_GB2312" w:eastAsia="仿宋_GB2312" w:hAnsi="仿宋_GB2312" w:cs="仿宋_GB2312" w:hint="eastAsia"/>
          <w:sz w:val="32"/>
          <w:szCs w:val="32"/>
          <w:lang w:eastAsia="zh-CN"/>
        </w:rPr>
        <w:t>标准（</w:t>
      </w:r>
      <w:r>
        <w:rPr>
          <w:rFonts w:ascii="仿宋_GB2312" w:eastAsia="仿宋_GB2312" w:hAnsi="仿宋_GB2312" w:cs="仿宋_GB2312" w:hint="eastAsia"/>
          <w:sz w:val="32"/>
          <w:szCs w:val="32"/>
          <w:lang w:eastAsia="zh-CN"/>
        </w:rPr>
        <w:t>DB44/ 2462</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2024</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水产养殖尾</w:t>
      </w:r>
      <w:r>
        <w:rPr>
          <w:rFonts w:ascii="仿宋_GB2312" w:eastAsia="仿宋_GB2312" w:hAnsi="仿宋_GB2312" w:cs="仿宋_GB2312" w:hint="eastAsia"/>
          <w:sz w:val="32"/>
          <w:szCs w:val="32"/>
          <w:lang w:eastAsia="zh-CN"/>
        </w:rPr>
        <w:t>水排放</w:t>
      </w:r>
      <w:r>
        <w:rPr>
          <w:rFonts w:ascii="仿宋_GB2312" w:eastAsia="仿宋_GB2312" w:hAnsi="仿宋_GB2312" w:cs="仿宋_GB2312" w:hint="eastAsia"/>
          <w:sz w:val="32"/>
          <w:szCs w:val="32"/>
          <w:lang w:eastAsia="zh-CN"/>
        </w:rPr>
        <w:t>标准</w:t>
      </w:r>
      <w:r>
        <w:rPr>
          <w:rFonts w:ascii="仿宋_GB2312" w:eastAsia="仿宋_GB2312" w:hAnsi="仿宋_GB2312" w:cs="仿宋_GB2312" w:hint="eastAsia"/>
          <w:sz w:val="32"/>
          <w:szCs w:val="32"/>
          <w:lang w:eastAsia="zh-CN"/>
        </w:rPr>
        <w:t>》进行评价，并且需包含采样图片及坐标等信息。</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检测费用按实际检测批次数，据实结算，能够提供正式发票</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绩效目标：重点对全区水产养殖企业</w:t>
      </w:r>
      <w:r>
        <w:rPr>
          <w:rFonts w:ascii="仿宋_GB2312" w:eastAsia="仿宋_GB2312" w:hAnsi="仿宋_GB2312" w:cs="仿宋_GB2312" w:hint="eastAsia"/>
          <w:sz w:val="32"/>
          <w:szCs w:val="32"/>
          <w:lang w:eastAsia="zh-CN"/>
        </w:rPr>
        <w:t>、</w:t>
      </w:r>
      <w:proofErr w:type="gramStart"/>
      <w:r>
        <w:rPr>
          <w:rFonts w:ascii="仿宋_GB2312" w:eastAsia="仿宋_GB2312" w:hAnsi="仿宋_GB2312" w:cs="仿宋_GB2312" w:hint="eastAsia"/>
          <w:sz w:val="32"/>
          <w:szCs w:val="32"/>
          <w:lang w:eastAsia="zh-CN"/>
        </w:rPr>
        <w:t>规模场</w:t>
      </w:r>
      <w:proofErr w:type="gramEnd"/>
      <w:r>
        <w:rPr>
          <w:rFonts w:ascii="仿宋_GB2312" w:eastAsia="仿宋_GB2312" w:hAnsi="仿宋_GB2312" w:cs="仿宋_GB2312" w:hint="eastAsia"/>
          <w:sz w:val="32"/>
          <w:szCs w:val="32"/>
          <w:lang w:eastAsia="zh-CN"/>
        </w:rPr>
        <w:t>养殖</w:t>
      </w:r>
      <w:r>
        <w:rPr>
          <w:rFonts w:ascii="仿宋_GB2312" w:eastAsia="仿宋_GB2312" w:hAnsi="仿宋_GB2312" w:cs="仿宋_GB2312" w:hint="eastAsia"/>
          <w:sz w:val="32"/>
          <w:szCs w:val="32"/>
          <w:lang w:eastAsia="zh-CN"/>
        </w:rPr>
        <w:t>排放</w:t>
      </w:r>
      <w:r>
        <w:rPr>
          <w:rFonts w:ascii="仿宋_GB2312" w:eastAsia="仿宋_GB2312" w:hAnsi="仿宋_GB2312" w:cs="仿宋_GB2312" w:hint="eastAsia"/>
          <w:sz w:val="32"/>
          <w:szCs w:val="32"/>
          <w:lang w:eastAsia="zh-CN"/>
        </w:rPr>
        <w:t>尾水进行监控</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引导养殖企业规范养殖，</w:t>
      </w:r>
      <w:r>
        <w:rPr>
          <w:rFonts w:ascii="仿宋_GB2312" w:eastAsia="仿宋_GB2312" w:hAnsi="仿宋_GB2312" w:cs="仿宋_GB2312" w:hint="eastAsia"/>
          <w:sz w:val="32"/>
          <w:szCs w:val="32"/>
          <w:lang w:eastAsia="zh-CN"/>
        </w:rPr>
        <w:t>科学管理，</w:t>
      </w:r>
      <w:r>
        <w:rPr>
          <w:rFonts w:ascii="仿宋_GB2312" w:eastAsia="仿宋_GB2312" w:hAnsi="仿宋_GB2312" w:cs="仿宋_GB2312" w:hint="eastAsia"/>
          <w:sz w:val="32"/>
          <w:szCs w:val="32"/>
          <w:lang w:eastAsia="zh-CN"/>
        </w:rPr>
        <w:t>实现养殖</w:t>
      </w:r>
      <w:r>
        <w:rPr>
          <w:rFonts w:ascii="仿宋_GB2312" w:eastAsia="仿宋_GB2312" w:hAnsi="仿宋_GB2312" w:cs="仿宋_GB2312" w:hint="eastAsia"/>
          <w:sz w:val="32"/>
          <w:szCs w:val="32"/>
          <w:lang w:eastAsia="zh-CN"/>
        </w:rPr>
        <w:t>排放</w:t>
      </w:r>
      <w:r>
        <w:rPr>
          <w:rFonts w:ascii="仿宋_GB2312" w:eastAsia="仿宋_GB2312" w:hAnsi="仿宋_GB2312" w:cs="仿宋_GB2312" w:hint="eastAsia"/>
          <w:sz w:val="32"/>
          <w:szCs w:val="32"/>
          <w:lang w:eastAsia="zh-CN"/>
        </w:rPr>
        <w:t>尾水达标。</w:t>
      </w:r>
    </w:p>
    <w:p w:rsidR="004E735B" w:rsidRDefault="009F752F" w:rsidP="00D07C30">
      <w:pPr>
        <w:widowControl w:val="0"/>
        <w:kinsoku/>
        <w:spacing w:line="56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lastRenderedPageBreak/>
        <w:t>（九）水产养殖科研基地升级改造</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资金安排：</w:t>
      </w:r>
      <w:r>
        <w:rPr>
          <w:rFonts w:ascii="仿宋_GB2312" w:eastAsia="仿宋_GB2312" w:hAnsi="仿宋_GB2312" w:cs="仿宋_GB2312" w:hint="eastAsia"/>
          <w:sz w:val="32"/>
          <w:szCs w:val="32"/>
          <w:lang w:eastAsia="zh-CN"/>
        </w:rPr>
        <w:t>建设补助资金</w:t>
      </w:r>
      <w:r>
        <w:rPr>
          <w:rFonts w:ascii="仿宋_GB2312" w:eastAsia="仿宋_GB2312" w:hAnsi="仿宋_GB2312" w:cs="仿宋_GB2312" w:hint="eastAsia"/>
          <w:sz w:val="32"/>
          <w:szCs w:val="32"/>
          <w:lang w:eastAsia="zh-CN"/>
        </w:rPr>
        <w:t>30</w:t>
      </w:r>
      <w:r>
        <w:rPr>
          <w:rFonts w:ascii="仿宋_GB2312" w:eastAsia="仿宋_GB2312" w:hAnsi="仿宋_GB2312" w:cs="仿宋_GB2312" w:hint="eastAsia"/>
          <w:sz w:val="32"/>
          <w:szCs w:val="32"/>
          <w:lang w:eastAsia="zh-CN"/>
        </w:rPr>
        <w:t>万元。</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实施要求：对梅县区水产养殖科研推广基地进行升级改造，具体如下：</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对面积</w:t>
      </w:r>
      <w:r>
        <w:rPr>
          <w:rFonts w:ascii="仿宋_GB2312" w:eastAsia="仿宋_GB2312" w:hAnsi="仿宋_GB2312" w:cs="仿宋_GB2312" w:hint="eastAsia"/>
          <w:sz w:val="32"/>
          <w:szCs w:val="32"/>
          <w:lang w:eastAsia="zh-CN"/>
        </w:rPr>
        <w:t>1800</w:t>
      </w:r>
      <w:r>
        <w:rPr>
          <w:rFonts w:ascii="仿宋_GB2312" w:eastAsia="仿宋_GB2312" w:hAnsi="仿宋_GB2312" w:cs="仿宋_GB2312" w:hint="eastAsia"/>
          <w:sz w:val="32"/>
          <w:szCs w:val="32"/>
          <w:lang w:eastAsia="zh-CN"/>
        </w:rPr>
        <w:t>平方米养殖塘</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进行改造，浇筑混凝土</w:t>
      </w:r>
      <w:proofErr w:type="gramStart"/>
      <w:r>
        <w:rPr>
          <w:rFonts w:ascii="仿宋_GB2312" w:eastAsia="仿宋_GB2312" w:hAnsi="仿宋_GB2312" w:cs="仿宋_GB2312" w:hint="eastAsia"/>
          <w:sz w:val="32"/>
          <w:szCs w:val="32"/>
          <w:lang w:eastAsia="zh-CN"/>
        </w:rPr>
        <w:t>塘堤约</w:t>
      </w:r>
      <w:r>
        <w:rPr>
          <w:rFonts w:ascii="仿宋_GB2312" w:eastAsia="仿宋_GB2312" w:hAnsi="仿宋_GB2312" w:cs="仿宋_GB2312" w:hint="eastAsia"/>
          <w:sz w:val="32"/>
          <w:szCs w:val="32"/>
          <w:lang w:eastAsia="zh-CN"/>
        </w:rPr>
        <w:t>250</w:t>
      </w:r>
      <w:r>
        <w:rPr>
          <w:rFonts w:ascii="仿宋_GB2312" w:eastAsia="仿宋_GB2312" w:hAnsi="仿宋_GB2312" w:cs="仿宋_GB2312" w:hint="eastAsia"/>
          <w:sz w:val="32"/>
          <w:szCs w:val="32"/>
          <w:lang w:eastAsia="zh-CN"/>
        </w:rPr>
        <w:t>立方米</w:t>
      </w:r>
      <w:proofErr w:type="gramEnd"/>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对面积</w:t>
      </w:r>
      <w:r>
        <w:rPr>
          <w:rFonts w:ascii="仿宋_GB2312" w:eastAsia="仿宋_GB2312" w:hAnsi="仿宋_GB2312" w:cs="仿宋_GB2312" w:hint="eastAsia"/>
          <w:sz w:val="32"/>
          <w:szCs w:val="32"/>
          <w:lang w:eastAsia="zh-CN"/>
        </w:rPr>
        <w:t>600</w:t>
      </w:r>
      <w:r>
        <w:rPr>
          <w:rFonts w:ascii="仿宋_GB2312" w:eastAsia="仿宋_GB2312" w:hAnsi="仿宋_GB2312" w:cs="仿宋_GB2312" w:hint="eastAsia"/>
          <w:sz w:val="32"/>
          <w:szCs w:val="32"/>
          <w:lang w:eastAsia="zh-CN"/>
        </w:rPr>
        <w:t>平方米养殖塘</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进行改造，浇筑混凝土</w:t>
      </w:r>
      <w:proofErr w:type="gramStart"/>
      <w:r>
        <w:rPr>
          <w:rFonts w:ascii="仿宋_GB2312" w:eastAsia="仿宋_GB2312" w:hAnsi="仿宋_GB2312" w:cs="仿宋_GB2312" w:hint="eastAsia"/>
          <w:sz w:val="32"/>
          <w:szCs w:val="32"/>
          <w:lang w:eastAsia="zh-CN"/>
        </w:rPr>
        <w:t>塘堤约</w:t>
      </w:r>
      <w:r>
        <w:rPr>
          <w:rFonts w:ascii="仿宋_GB2312" w:eastAsia="仿宋_GB2312" w:hAnsi="仿宋_GB2312" w:cs="仿宋_GB2312" w:hint="eastAsia"/>
          <w:sz w:val="32"/>
          <w:szCs w:val="32"/>
          <w:lang w:eastAsia="zh-CN"/>
        </w:rPr>
        <w:t>110</w:t>
      </w:r>
      <w:r>
        <w:rPr>
          <w:rFonts w:ascii="仿宋_GB2312" w:eastAsia="仿宋_GB2312" w:hAnsi="仿宋_GB2312" w:cs="仿宋_GB2312" w:hint="eastAsia"/>
          <w:sz w:val="32"/>
          <w:szCs w:val="32"/>
          <w:lang w:eastAsia="zh-CN"/>
        </w:rPr>
        <w:t>立方米</w:t>
      </w:r>
      <w:proofErr w:type="gramEnd"/>
      <w:r>
        <w:rPr>
          <w:rFonts w:ascii="仿宋_GB2312" w:eastAsia="仿宋_GB2312" w:hAnsi="仿宋_GB2312" w:cs="仿宋_GB2312" w:hint="eastAsia"/>
          <w:sz w:val="32"/>
          <w:szCs w:val="32"/>
          <w:lang w:eastAsia="zh-CN"/>
        </w:rPr>
        <w:t>，浇筑</w:t>
      </w:r>
      <w:r>
        <w:rPr>
          <w:rFonts w:ascii="仿宋_GB2312" w:eastAsia="仿宋_GB2312" w:hAnsi="仿宋_GB2312" w:cs="仿宋_GB2312" w:hint="eastAsia"/>
          <w:sz w:val="32"/>
          <w:szCs w:val="32"/>
          <w:lang w:eastAsia="zh-CN"/>
        </w:rPr>
        <w:t>40</w:t>
      </w:r>
      <w:r>
        <w:rPr>
          <w:rFonts w:ascii="仿宋_GB2312" w:eastAsia="仿宋_GB2312" w:hAnsi="仿宋_GB2312" w:cs="仿宋_GB2312" w:hint="eastAsia"/>
          <w:sz w:val="32"/>
          <w:szCs w:val="32"/>
          <w:lang w:eastAsia="zh-CN"/>
        </w:rPr>
        <w:t>厘米</w:t>
      </w:r>
      <w:r>
        <w:rPr>
          <w:rFonts w:ascii="仿宋_GB2312" w:eastAsia="仿宋_GB2312" w:hAnsi="仿宋_GB2312" w:cs="仿宋_GB2312" w:hint="eastAsia"/>
          <w:sz w:val="32"/>
          <w:szCs w:val="32"/>
          <w:lang w:eastAsia="zh-CN"/>
        </w:rPr>
        <w:t>*40</w:t>
      </w:r>
      <w:r>
        <w:rPr>
          <w:rFonts w:ascii="仿宋_GB2312" w:eastAsia="仿宋_GB2312" w:hAnsi="仿宋_GB2312" w:cs="仿宋_GB2312" w:hint="eastAsia"/>
          <w:sz w:val="32"/>
          <w:szCs w:val="32"/>
          <w:lang w:eastAsia="zh-CN"/>
        </w:rPr>
        <w:t>厘米混凝土进水</w:t>
      </w:r>
      <w:proofErr w:type="gramStart"/>
      <w:r>
        <w:rPr>
          <w:rFonts w:ascii="仿宋_GB2312" w:eastAsia="仿宋_GB2312" w:hAnsi="仿宋_GB2312" w:cs="仿宋_GB2312" w:hint="eastAsia"/>
          <w:sz w:val="32"/>
          <w:szCs w:val="32"/>
          <w:lang w:eastAsia="zh-CN"/>
        </w:rPr>
        <w:t>圳</w:t>
      </w:r>
      <w:proofErr w:type="gramEnd"/>
      <w:r>
        <w:rPr>
          <w:rFonts w:ascii="仿宋_GB2312" w:eastAsia="仿宋_GB2312" w:hAnsi="仿宋_GB2312" w:cs="仿宋_GB2312" w:hint="eastAsia"/>
          <w:sz w:val="32"/>
          <w:szCs w:val="32"/>
          <w:lang w:eastAsia="zh-CN"/>
        </w:rPr>
        <w:t>道约</w:t>
      </w:r>
      <w:r>
        <w:rPr>
          <w:rFonts w:ascii="仿宋_GB2312" w:eastAsia="仿宋_GB2312" w:hAnsi="仿宋_GB2312" w:cs="仿宋_GB2312" w:hint="eastAsia"/>
          <w:sz w:val="32"/>
          <w:szCs w:val="32"/>
          <w:lang w:eastAsia="zh-CN"/>
        </w:rPr>
        <w:t>100</w:t>
      </w:r>
      <w:r>
        <w:rPr>
          <w:rFonts w:ascii="仿宋_GB2312" w:eastAsia="仿宋_GB2312" w:hAnsi="仿宋_GB2312" w:cs="仿宋_GB2312" w:hint="eastAsia"/>
          <w:sz w:val="32"/>
          <w:szCs w:val="32"/>
          <w:lang w:eastAsia="zh-CN"/>
        </w:rPr>
        <w:t>米</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改造排水涵管约</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米，安装供氧系统</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套</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台</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养殖塘</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建一个投料台，养殖塘</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2</w:t>
      </w:r>
      <w:proofErr w:type="gramStart"/>
      <w:r>
        <w:rPr>
          <w:rFonts w:ascii="仿宋_GB2312" w:eastAsia="仿宋_GB2312" w:hAnsi="仿宋_GB2312" w:cs="仿宋_GB2312" w:hint="eastAsia"/>
          <w:sz w:val="32"/>
          <w:szCs w:val="32"/>
          <w:lang w:eastAsia="zh-CN"/>
        </w:rPr>
        <w:t>各</w:t>
      </w:r>
      <w:proofErr w:type="gramEnd"/>
      <w:r>
        <w:rPr>
          <w:rFonts w:ascii="仿宋_GB2312" w:eastAsia="仿宋_GB2312" w:hAnsi="仿宋_GB2312" w:cs="仿宋_GB2312" w:hint="eastAsia"/>
          <w:sz w:val="32"/>
          <w:szCs w:val="32"/>
          <w:lang w:eastAsia="zh-CN"/>
        </w:rPr>
        <w:t>安装自动投料系统</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套</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台</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安装不锈钢防护栏约</w:t>
      </w:r>
      <w:r>
        <w:rPr>
          <w:rFonts w:ascii="仿宋_GB2312" w:eastAsia="仿宋_GB2312" w:hAnsi="仿宋_GB2312" w:cs="仿宋_GB2312" w:hint="eastAsia"/>
          <w:sz w:val="32"/>
          <w:szCs w:val="32"/>
          <w:lang w:eastAsia="zh-CN"/>
        </w:rPr>
        <w:t>250</w:t>
      </w:r>
      <w:r>
        <w:rPr>
          <w:rFonts w:ascii="仿宋_GB2312" w:eastAsia="仿宋_GB2312" w:hAnsi="仿宋_GB2312" w:cs="仿宋_GB2312" w:hint="eastAsia"/>
          <w:sz w:val="32"/>
          <w:szCs w:val="32"/>
          <w:lang w:eastAsia="zh-CN"/>
        </w:rPr>
        <w:t>米。</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绩效目标：完善</w:t>
      </w:r>
      <w:r>
        <w:rPr>
          <w:rFonts w:ascii="仿宋_GB2312" w:eastAsia="仿宋_GB2312" w:hAnsi="仿宋_GB2312" w:cs="仿宋_GB2312" w:hint="eastAsia"/>
          <w:sz w:val="32"/>
          <w:szCs w:val="32"/>
          <w:lang w:eastAsia="zh-CN"/>
        </w:rPr>
        <w:t>水产养殖</w:t>
      </w:r>
      <w:r>
        <w:rPr>
          <w:rFonts w:ascii="仿宋_GB2312" w:eastAsia="仿宋_GB2312" w:hAnsi="仿宋_GB2312" w:cs="仿宋_GB2312" w:hint="eastAsia"/>
          <w:sz w:val="32"/>
          <w:szCs w:val="32"/>
          <w:lang w:eastAsia="zh-CN"/>
        </w:rPr>
        <w:t>科研</w:t>
      </w:r>
      <w:r>
        <w:rPr>
          <w:rFonts w:ascii="仿宋_GB2312" w:eastAsia="仿宋_GB2312" w:hAnsi="仿宋_GB2312" w:cs="仿宋_GB2312" w:hint="eastAsia"/>
          <w:sz w:val="32"/>
          <w:szCs w:val="32"/>
          <w:lang w:eastAsia="zh-CN"/>
        </w:rPr>
        <w:t>基地</w:t>
      </w:r>
      <w:r>
        <w:rPr>
          <w:rFonts w:ascii="仿宋_GB2312" w:eastAsia="仿宋_GB2312" w:hAnsi="仿宋_GB2312" w:cs="仿宋_GB2312" w:hint="eastAsia"/>
          <w:sz w:val="32"/>
          <w:szCs w:val="32"/>
          <w:lang w:eastAsia="zh-CN"/>
        </w:rPr>
        <w:t>设施设备条件，提高水产科研示范水平</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（十）技术支撑合作与培训工作项目</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资金安排：</w:t>
      </w:r>
      <w:r>
        <w:rPr>
          <w:rFonts w:ascii="仿宋_GB2312" w:eastAsia="仿宋_GB2312" w:hAnsi="仿宋_GB2312" w:cs="仿宋_GB2312" w:hint="eastAsia"/>
          <w:sz w:val="32"/>
          <w:szCs w:val="32"/>
          <w:lang w:eastAsia="zh-CN"/>
        </w:rPr>
        <w:t>补助资金</w:t>
      </w:r>
      <w:r>
        <w:rPr>
          <w:rFonts w:ascii="仿宋_GB2312" w:eastAsia="仿宋_GB2312" w:hAnsi="仿宋_GB2312" w:cs="仿宋_GB2312" w:hint="eastAsia"/>
          <w:sz w:val="32"/>
          <w:szCs w:val="32"/>
          <w:lang w:eastAsia="zh-CN"/>
        </w:rPr>
        <w:t>20</w:t>
      </w:r>
      <w:r>
        <w:rPr>
          <w:rFonts w:ascii="仿宋_GB2312" w:eastAsia="仿宋_GB2312" w:hAnsi="仿宋_GB2312" w:cs="仿宋_GB2312" w:hint="eastAsia"/>
          <w:sz w:val="32"/>
          <w:szCs w:val="32"/>
          <w:lang w:eastAsia="zh-CN"/>
        </w:rPr>
        <w:t>万元。</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实施要求：</w:t>
      </w:r>
      <w:r>
        <w:rPr>
          <w:rFonts w:ascii="仿宋_GB2312" w:eastAsia="仿宋_GB2312" w:hAnsi="仿宋_GB2312" w:cs="仿宋_GB2312" w:hint="eastAsia"/>
          <w:sz w:val="32"/>
          <w:szCs w:val="32"/>
          <w:lang w:eastAsia="zh-CN"/>
        </w:rPr>
        <w:t>为</w:t>
      </w:r>
      <w:r>
        <w:rPr>
          <w:rFonts w:ascii="仿宋_GB2312" w:eastAsia="仿宋_GB2312" w:hAnsi="仿宋_GB2312" w:cs="仿宋_GB2312" w:hint="eastAsia"/>
          <w:sz w:val="32"/>
          <w:szCs w:val="32"/>
          <w:lang w:eastAsia="zh-CN"/>
        </w:rPr>
        <w:t>切实做好</w:t>
      </w:r>
      <w:r>
        <w:rPr>
          <w:rFonts w:ascii="仿宋_GB2312" w:eastAsia="仿宋_GB2312" w:hAnsi="仿宋_GB2312" w:cs="仿宋_GB2312" w:hint="eastAsia"/>
          <w:sz w:val="32"/>
          <w:szCs w:val="32"/>
          <w:lang w:eastAsia="zh-CN"/>
        </w:rPr>
        <w:t>梅州市梅县区水产健康和生态养殖示范区示范创建工程项目实施工作</w:t>
      </w:r>
      <w:r>
        <w:rPr>
          <w:rFonts w:ascii="仿宋_GB2312" w:eastAsia="仿宋_GB2312" w:hAnsi="仿宋_GB2312" w:cs="仿宋_GB2312" w:hint="eastAsia"/>
          <w:sz w:val="32"/>
          <w:szCs w:val="32"/>
          <w:lang w:eastAsia="zh-CN"/>
        </w:rPr>
        <w:t>，对</w:t>
      </w:r>
      <w:r>
        <w:rPr>
          <w:rFonts w:ascii="仿宋_GB2312" w:eastAsia="仿宋_GB2312" w:hAnsi="仿宋_GB2312" w:cs="仿宋_GB2312" w:hint="eastAsia"/>
          <w:sz w:val="32"/>
          <w:szCs w:val="32"/>
          <w:lang w:eastAsia="zh-CN"/>
        </w:rPr>
        <w:t>各项技术环节和技术培训咨询等进行指导、总结</w:t>
      </w:r>
      <w:r>
        <w:rPr>
          <w:rFonts w:ascii="仿宋_GB2312" w:eastAsia="仿宋_GB2312" w:hAnsi="仿宋_GB2312" w:cs="仿宋_GB2312" w:hint="eastAsia"/>
          <w:sz w:val="32"/>
          <w:szCs w:val="32"/>
          <w:lang w:eastAsia="zh-CN"/>
        </w:rPr>
        <w:t>。同时</w:t>
      </w:r>
      <w:r>
        <w:rPr>
          <w:rFonts w:ascii="仿宋_GB2312" w:eastAsia="仿宋_GB2312" w:hAnsi="仿宋_GB2312" w:cs="仿宋_GB2312" w:hint="eastAsia"/>
          <w:sz w:val="32"/>
          <w:szCs w:val="32"/>
          <w:lang w:eastAsia="zh-CN"/>
        </w:rPr>
        <w:t>对梅县区水产企业、合作社、家庭农场和渔民开展各类形式的水产健康养殖技术培训，全面提高健康养殖技术普及程度。具体培训如下：</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举办一期客都草鱼养殖模式培训会，培训不少于</w:t>
      </w:r>
      <w:r>
        <w:rPr>
          <w:rFonts w:ascii="仿宋_GB2312" w:eastAsia="仿宋_GB2312" w:hAnsi="仿宋_GB2312" w:cs="仿宋_GB2312" w:hint="eastAsia"/>
          <w:sz w:val="32"/>
          <w:szCs w:val="32"/>
          <w:lang w:eastAsia="zh-CN"/>
        </w:rPr>
        <w:t>150</w:t>
      </w:r>
      <w:r>
        <w:rPr>
          <w:rFonts w:ascii="仿宋_GB2312" w:eastAsia="仿宋_GB2312" w:hAnsi="仿宋_GB2312" w:cs="仿宋_GB2312" w:hint="eastAsia"/>
          <w:sz w:val="32"/>
          <w:szCs w:val="32"/>
          <w:lang w:eastAsia="zh-CN"/>
        </w:rPr>
        <w:t>人次</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举办一期养殖</w:t>
      </w:r>
      <w:r>
        <w:rPr>
          <w:rFonts w:ascii="仿宋_GB2312" w:eastAsia="仿宋_GB2312" w:hAnsi="仿宋_GB2312" w:cs="仿宋_GB2312" w:hint="eastAsia"/>
          <w:sz w:val="32"/>
          <w:szCs w:val="32"/>
          <w:lang w:eastAsia="zh-CN"/>
        </w:rPr>
        <w:t>排放</w:t>
      </w:r>
      <w:r>
        <w:rPr>
          <w:rFonts w:ascii="仿宋_GB2312" w:eastAsia="仿宋_GB2312" w:hAnsi="仿宋_GB2312" w:cs="仿宋_GB2312" w:hint="eastAsia"/>
          <w:sz w:val="32"/>
          <w:szCs w:val="32"/>
          <w:lang w:eastAsia="zh-CN"/>
        </w:rPr>
        <w:t>尾水处理技术培训会，培训不少于</w:t>
      </w:r>
      <w:r>
        <w:rPr>
          <w:rFonts w:ascii="仿宋_GB2312" w:eastAsia="仿宋_GB2312" w:hAnsi="仿宋_GB2312" w:cs="仿宋_GB2312" w:hint="eastAsia"/>
          <w:sz w:val="32"/>
          <w:szCs w:val="32"/>
          <w:lang w:eastAsia="zh-CN"/>
        </w:rPr>
        <w:t>100</w:t>
      </w:r>
      <w:r>
        <w:rPr>
          <w:rFonts w:ascii="仿宋_GB2312" w:eastAsia="仿宋_GB2312" w:hAnsi="仿宋_GB2312" w:cs="仿宋_GB2312" w:hint="eastAsia"/>
          <w:sz w:val="32"/>
          <w:szCs w:val="32"/>
          <w:lang w:eastAsia="zh-CN"/>
        </w:rPr>
        <w:t>人次</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举办一期实地培训，交流学习先进养殖模式与技术，培</w:t>
      </w:r>
      <w:r>
        <w:rPr>
          <w:rFonts w:ascii="仿宋_GB2312" w:eastAsia="仿宋_GB2312" w:hAnsi="仿宋_GB2312" w:cs="仿宋_GB2312" w:hint="eastAsia"/>
          <w:sz w:val="32"/>
          <w:szCs w:val="32"/>
          <w:lang w:eastAsia="zh-CN"/>
        </w:rPr>
        <w:lastRenderedPageBreak/>
        <w:t>训不少于</w:t>
      </w:r>
      <w:r>
        <w:rPr>
          <w:rFonts w:ascii="仿宋_GB2312" w:eastAsia="仿宋_GB2312" w:hAnsi="仿宋_GB2312" w:cs="仿宋_GB2312" w:hint="eastAsia"/>
          <w:sz w:val="32"/>
          <w:szCs w:val="32"/>
          <w:lang w:eastAsia="zh-CN"/>
        </w:rPr>
        <w:t>25</w:t>
      </w:r>
      <w:r>
        <w:rPr>
          <w:rFonts w:ascii="仿宋_GB2312" w:eastAsia="仿宋_GB2312" w:hAnsi="仿宋_GB2312" w:cs="仿宋_GB2312" w:hint="eastAsia"/>
          <w:sz w:val="32"/>
          <w:szCs w:val="32"/>
          <w:lang w:eastAsia="zh-CN"/>
        </w:rPr>
        <w:t>人次。</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绩效目标：对</w:t>
      </w:r>
      <w:r>
        <w:rPr>
          <w:rFonts w:ascii="仿宋_GB2312" w:eastAsia="仿宋_GB2312" w:hAnsi="仿宋_GB2312" w:cs="仿宋_GB2312" w:hint="eastAsia"/>
          <w:sz w:val="32"/>
          <w:szCs w:val="32"/>
          <w:lang w:eastAsia="zh-CN"/>
        </w:rPr>
        <w:t>项目</w:t>
      </w:r>
      <w:r>
        <w:rPr>
          <w:rFonts w:ascii="仿宋_GB2312" w:eastAsia="仿宋_GB2312" w:hAnsi="仿宋_GB2312" w:cs="仿宋_GB2312" w:hint="eastAsia"/>
          <w:sz w:val="32"/>
          <w:szCs w:val="32"/>
          <w:lang w:eastAsia="zh-CN"/>
        </w:rPr>
        <w:t>实施工作、各项技术环节和技术培训咨询等进行指导、总结，解决项目实施</w:t>
      </w:r>
      <w:r>
        <w:rPr>
          <w:rFonts w:ascii="仿宋_GB2312" w:eastAsia="仿宋_GB2312" w:hAnsi="仿宋_GB2312" w:cs="仿宋_GB2312" w:hint="eastAsia"/>
          <w:sz w:val="32"/>
          <w:szCs w:val="32"/>
          <w:lang w:eastAsia="zh-CN"/>
        </w:rPr>
        <w:t>过程</w:t>
      </w:r>
      <w:r>
        <w:rPr>
          <w:rFonts w:ascii="仿宋_GB2312" w:eastAsia="仿宋_GB2312" w:hAnsi="仿宋_GB2312" w:cs="仿宋_GB2312" w:hint="eastAsia"/>
          <w:sz w:val="32"/>
          <w:szCs w:val="32"/>
          <w:lang w:eastAsia="zh-CN"/>
        </w:rPr>
        <w:t>中的</w:t>
      </w:r>
      <w:r>
        <w:rPr>
          <w:rFonts w:ascii="仿宋_GB2312" w:eastAsia="仿宋_GB2312" w:hAnsi="仿宋_GB2312" w:cs="仿宋_GB2312" w:hint="eastAsia"/>
          <w:sz w:val="32"/>
          <w:szCs w:val="32"/>
          <w:lang w:eastAsia="zh-CN"/>
        </w:rPr>
        <w:t>相关</w:t>
      </w:r>
      <w:r>
        <w:rPr>
          <w:rFonts w:ascii="仿宋_GB2312" w:eastAsia="仿宋_GB2312" w:hAnsi="仿宋_GB2312" w:cs="仿宋_GB2312" w:hint="eastAsia"/>
          <w:sz w:val="32"/>
          <w:szCs w:val="32"/>
          <w:lang w:eastAsia="zh-CN"/>
        </w:rPr>
        <w:t>技术问题。</w:t>
      </w:r>
    </w:p>
    <w:p w:rsidR="004E735B" w:rsidRDefault="009F752F" w:rsidP="00D07C30">
      <w:pPr>
        <w:widowControl w:val="0"/>
        <w:kinsoku/>
        <w:spacing w:line="560" w:lineRule="exact"/>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三、申报条件</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以上项目类型（一）到（六）</w:t>
      </w:r>
      <w:r>
        <w:rPr>
          <w:rFonts w:ascii="仿宋_GB2312" w:eastAsia="仿宋_GB2312" w:hAnsi="仿宋_GB2312" w:cs="仿宋_GB2312" w:hint="eastAsia"/>
          <w:sz w:val="32"/>
          <w:szCs w:val="32"/>
          <w:lang w:eastAsia="zh-CN"/>
        </w:rPr>
        <w:t>以在梅县区注册登记的水产专业合作社、养殖企业、</w:t>
      </w:r>
      <w:r>
        <w:rPr>
          <w:rFonts w:ascii="仿宋_GB2312" w:eastAsia="仿宋_GB2312" w:hAnsi="仿宋_GB2312" w:cs="仿宋_GB2312" w:hint="eastAsia"/>
          <w:sz w:val="32"/>
          <w:szCs w:val="32"/>
          <w:lang w:eastAsia="zh-CN"/>
        </w:rPr>
        <w:t>养殖个体户、</w:t>
      </w:r>
      <w:r>
        <w:rPr>
          <w:rFonts w:ascii="仿宋_GB2312" w:eastAsia="仿宋_GB2312" w:hAnsi="仿宋_GB2312" w:cs="仿宋_GB2312" w:hint="eastAsia"/>
          <w:sz w:val="32"/>
          <w:szCs w:val="32"/>
          <w:lang w:eastAsia="zh-CN"/>
        </w:rPr>
        <w:t>家庭农场、服务公司为申报主体</w:t>
      </w:r>
      <w:r>
        <w:rPr>
          <w:rFonts w:ascii="仿宋_GB2312" w:eastAsia="仿宋_GB2312" w:hAnsi="仿宋_GB2312" w:cs="仿宋_GB2312" w:hint="eastAsia"/>
          <w:sz w:val="32"/>
          <w:szCs w:val="32"/>
          <w:lang w:eastAsia="zh-CN"/>
        </w:rPr>
        <w:t>；项目类型（七）和（八）由我局通过政府采购服务等方式确定实施主体；（九）和（十）由具有水产养殖科研支撑力量的企、事业单位申报</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项目类型（一）到（六）</w:t>
      </w:r>
      <w:r>
        <w:rPr>
          <w:rFonts w:ascii="仿宋_GB2312" w:eastAsia="仿宋_GB2312" w:hAnsi="仿宋_GB2312" w:cs="仿宋_GB2312" w:hint="eastAsia"/>
          <w:sz w:val="32"/>
          <w:szCs w:val="32"/>
          <w:lang w:eastAsia="zh-CN"/>
        </w:rPr>
        <w:t>实施项目建设的</w:t>
      </w:r>
      <w:r>
        <w:rPr>
          <w:rFonts w:ascii="仿宋_GB2312" w:eastAsia="仿宋_GB2312" w:hAnsi="仿宋_GB2312" w:cs="仿宋_GB2312" w:hint="eastAsia"/>
          <w:sz w:val="32"/>
          <w:szCs w:val="32"/>
          <w:lang w:eastAsia="zh-CN"/>
        </w:rPr>
        <w:t>地点必须</w:t>
      </w:r>
      <w:r>
        <w:rPr>
          <w:rFonts w:ascii="仿宋_GB2312" w:eastAsia="仿宋_GB2312" w:hAnsi="仿宋_GB2312" w:cs="仿宋_GB2312" w:hint="eastAsia"/>
          <w:sz w:val="32"/>
          <w:szCs w:val="32"/>
          <w:lang w:eastAsia="zh-CN"/>
        </w:rPr>
        <w:t>权属明确</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申报主体需提供水域滩涂</w:t>
      </w:r>
      <w:proofErr w:type="gramStart"/>
      <w:r>
        <w:rPr>
          <w:rFonts w:ascii="仿宋_GB2312" w:eastAsia="仿宋_GB2312" w:hAnsi="仿宋_GB2312" w:cs="仿宋_GB2312" w:hint="eastAsia"/>
          <w:sz w:val="32"/>
          <w:szCs w:val="32"/>
          <w:lang w:eastAsia="zh-CN"/>
        </w:rPr>
        <w:t>养殖证</w:t>
      </w:r>
      <w:proofErr w:type="gramEnd"/>
      <w:r>
        <w:rPr>
          <w:rFonts w:ascii="仿宋_GB2312" w:eastAsia="仿宋_GB2312" w:hAnsi="仿宋_GB2312" w:cs="仿宋_GB2312" w:hint="eastAsia"/>
          <w:sz w:val="32"/>
          <w:szCs w:val="32"/>
          <w:lang w:eastAsia="zh-CN"/>
        </w:rPr>
        <w:t>或者水域滩涂承包合同，项目建设地点</w:t>
      </w:r>
      <w:r>
        <w:rPr>
          <w:rFonts w:ascii="仿宋_GB2312" w:eastAsia="仿宋_GB2312" w:hAnsi="仿宋_GB2312" w:cs="仿宋_GB2312" w:hint="eastAsia"/>
          <w:sz w:val="32"/>
          <w:szCs w:val="32"/>
          <w:lang w:eastAsia="zh-CN"/>
        </w:rPr>
        <w:t>必须</w:t>
      </w:r>
      <w:r>
        <w:rPr>
          <w:rFonts w:ascii="仿宋_GB2312" w:eastAsia="仿宋_GB2312" w:hAnsi="仿宋_GB2312" w:cs="仿宋_GB2312" w:hint="eastAsia"/>
          <w:sz w:val="32"/>
          <w:szCs w:val="32"/>
          <w:lang w:eastAsia="zh-CN"/>
        </w:rPr>
        <w:t>符合</w:t>
      </w:r>
      <w:r>
        <w:rPr>
          <w:rFonts w:ascii="仿宋_GB2312" w:eastAsia="仿宋_GB2312" w:hAnsi="仿宋_GB2312" w:cs="仿宋_GB2312" w:hint="eastAsia"/>
          <w:sz w:val="32"/>
          <w:szCs w:val="32"/>
          <w:lang w:eastAsia="zh-CN"/>
        </w:rPr>
        <w:t>梅县区</w:t>
      </w:r>
      <w:r>
        <w:rPr>
          <w:rFonts w:ascii="仿宋_GB2312" w:eastAsia="仿宋_GB2312" w:hAnsi="仿宋_GB2312" w:cs="仿宋_GB2312" w:hint="eastAsia"/>
          <w:sz w:val="32"/>
          <w:szCs w:val="32"/>
          <w:lang w:eastAsia="zh-CN"/>
        </w:rPr>
        <w:t>养殖水域滩涂规划</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不能在水域滩涂禁养区、基本农田保护区、林地等国家禁止建设区内，并取得当地政府同意，项目建设应建有养殖</w:t>
      </w:r>
      <w:r>
        <w:rPr>
          <w:rFonts w:ascii="仿宋_GB2312" w:eastAsia="仿宋_GB2312" w:hAnsi="仿宋_GB2312" w:cs="仿宋_GB2312" w:hint="eastAsia"/>
          <w:sz w:val="32"/>
          <w:szCs w:val="32"/>
          <w:lang w:eastAsia="zh-CN"/>
        </w:rPr>
        <w:t>排放</w:t>
      </w:r>
      <w:r>
        <w:rPr>
          <w:rFonts w:ascii="仿宋_GB2312" w:eastAsia="仿宋_GB2312" w:hAnsi="仿宋_GB2312" w:cs="仿宋_GB2312" w:hint="eastAsia"/>
          <w:sz w:val="32"/>
          <w:szCs w:val="32"/>
          <w:lang w:eastAsia="zh-CN"/>
        </w:rPr>
        <w:t>尾水处理设施或纳入区域养殖尾水处理点</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申报主体</w:t>
      </w:r>
      <w:r>
        <w:rPr>
          <w:rFonts w:ascii="仿宋_GB2312" w:eastAsia="仿宋_GB2312" w:hAnsi="仿宋_GB2312" w:cs="仿宋_GB2312" w:hint="eastAsia"/>
          <w:sz w:val="32"/>
          <w:szCs w:val="32"/>
          <w:lang w:eastAsia="zh-CN"/>
        </w:rPr>
        <w:t>需</w:t>
      </w:r>
      <w:r>
        <w:rPr>
          <w:rFonts w:ascii="仿宋_GB2312" w:eastAsia="仿宋_GB2312" w:hAnsi="仿宋_GB2312" w:cs="仿宋_GB2312" w:hint="eastAsia"/>
          <w:sz w:val="32"/>
          <w:szCs w:val="32"/>
          <w:lang w:eastAsia="zh-CN"/>
        </w:rPr>
        <w:t>有完善的组织管理制度，运作规范，具有健全的财务管理制度和良好的信用记录</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为避免资金重复建设，提高资金使用效益，</w:t>
      </w:r>
      <w:r>
        <w:rPr>
          <w:rFonts w:ascii="仿宋_GB2312" w:eastAsia="仿宋_GB2312" w:hAnsi="仿宋_GB2312" w:cs="仿宋_GB2312" w:hint="eastAsia"/>
          <w:sz w:val="32"/>
          <w:szCs w:val="32"/>
          <w:lang w:eastAsia="zh-CN"/>
        </w:rPr>
        <w:t>同一个申报主体不可申报</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个项目类型，建设前三年内</w:t>
      </w:r>
      <w:r>
        <w:rPr>
          <w:rFonts w:ascii="仿宋_GB2312" w:eastAsia="仿宋_GB2312" w:hAnsi="仿宋_GB2312" w:cs="仿宋_GB2312" w:hint="eastAsia"/>
          <w:sz w:val="32"/>
          <w:szCs w:val="32"/>
          <w:lang w:eastAsia="zh-CN"/>
        </w:rPr>
        <w:t>获得过同类型</w:t>
      </w:r>
      <w:r>
        <w:rPr>
          <w:rFonts w:ascii="仿宋_GB2312" w:eastAsia="仿宋_GB2312" w:hAnsi="仿宋_GB2312" w:cs="仿宋_GB2312" w:hint="eastAsia"/>
          <w:sz w:val="32"/>
          <w:szCs w:val="32"/>
          <w:lang w:eastAsia="zh-CN"/>
        </w:rPr>
        <w:t>上级</w:t>
      </w:r>
      <w:r>
        <w:rPr>
          <w:rFonts w:ascii="仿宋_GB2312" w:eastAsia="仿宋_GB2312" w:hAnsi="仿宋_GB2312" w:cs="仿宋_GB2312" w:hint="eastAsia"/>
          <w:sz w:val="32"/>
          <w:szCs w:val="32"/>
          <w:lang w:eastAsia="zh-CN"/>
        </w:rPr>
        <w:t>项目</w:t>
      </w:r>
      <w:r>
        <w:rPr>
          <w:rFonts w:ascii="仿宋_GB2312" w:eastAsia="仿宋_GB2312" w:hAnsi="仿宋_GB2312" w:cs="仿宋_GB2312" w:hint="eastAsia"/>
          <w:sz w:val="32"/>
          <w:szCs w:val="32"/>
          <w:lang w:eastAsia="zh-CN"/>
        </w:rPr>
        <w:t>补助</w:t>
      </w:r>
      <w:r>
        <w:rPr>
          <w:rFonts w:ascii="仿宋_GB2312" w:eastAsia="仿宋_GB2312" w:hAnsi="仿宋_GB2312" w:cs="仿宋_GB2312" w:hint="eastAsia"/>
          <w:sz w:val="32"/>
          <w:szCs w:val="32"/>
          <w:lang w:eastAsia="zh-CN"/>
        </w:rPr>
        <w:t>资金的企业不再给予申报。</w:t>
      </w:r>
    </w:p>
    <w:p w:rsidR="004E735B" w:rsidRDefault="009F752F" w:rsidP="00D07C30">
      <w:pPr>
        <w:widowControl w:val="0"/>
        <w:kinsoku/>
        <w:spacing w:line="560" w:lineRule="exact"/>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四、申报程序</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拟申报项目类型（一）到（六）的</w:t>
      </w:r>
      <w:r>
        <w:rPr>
          <w:rFonts w:ascii="仿宋_GB2312" w:eastAsia="仿宋_GB2312" w:hAnsi="仿宋_GB2312" w:cs="仿宋_GB2312" w:hint="eastAsia"/>
          <w:sz w:val="32"/>
          <w:szCs w:val="32"/>
          <w:lang w:eastAsia="zh-CN"/>
        </w:rPr>
        <w:t>主体向</w:t>
      </w:r>
      <w:r>
        <w:rPr>
          <w:rFonts w:ascii="仿宋_GB2312" w:eastAsia="仿宋_GB2312" w:hAnsi="仿宋_GB2312" w:cs="仿宋_GB2312" w:hint="eastAsia"/>
          <w:sz w:val="32"/>
          <w:szCs w:val="32"/>
          <w:lang w:eastAsia="zh-CN"/>
        </w:rPr>
        <w:t>村委、</w:t>
      </w:r>
      <w:r>
        <w:rPr>
          <w:rFonts w:ascii="仿宋_GB2312" w:eastAsia="仿宋_GB2312" w:hAnsi="仿宋_GB2312" w:cs="仿宋_GB2312" w:hint="eastAsia"/>
          <w:sz w:val="32"/>
          <w:szCs w:val="32"/>
          <w:lang w:eastAsia="zh-CN"/>
        </w:rPr>
        <w:t>镇农业农村服务中心提出申请，经</w:t>
      </w:r>
      <w:r>
        <w:rPr>
          <w:rFonts w:ascii="仿宋_GB2312" w:eastAsia="仿宋_GB2312" w:hAnsi="仿宋_GB2312" w:cs="仿宋_GB2312" w:hint="eastAsia"/>
          <w:sz w:val="32"/>
          <w:szCs w:val="32"/>
          <w:lang w:eastAsia="zh-CN"/>
        </w:rPr>
        <w:t>村</w:t>
      </w:r>
      <w:r>
        <w:rPr>
          <w:rFonts w:ascii="仿宋_GB2312" w:eastAsia="仿宋_GB2312" w:hAnsi="仿宋_GB2312" w:cs="仿宋_GB2312" w:hint="eastAsia"/>
          <w:sz w:val="32"/>
          <w:szCs w:val="32"/>
          <w:lang w:eastAsia="zh-CN"/>
        </w:rPr>
        <w:t>镇审核后上报区农业农村局</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区农业农村局组织专家遴选</w:t>
      </w:r>
      <w:r>
        <w:rPr>
          <w:rFonts w:ascii="仿宋_GB2312" w:eastAsia="仿宋_GB2312" w:hAnsi="仿宋_GB2312" w:cs="仿宋_GB2312" w:hint="eastAsia"/>
          <w:sz w:val="32"/>
          <w:szCs w:val="32"/>
          <w:lang w:eastAsia="zh-CN"/>
        </w:rPr>
        <w:t>确</w:t>
      </w:r>
      <w:r>
        <w:rPr>
          <w:rFonts w:ascii="仿宋_GB2312" w:eastAsia="仿宋_GB2312" w:hAnsi="仿宋_GB2312" w:cs="仿宋_GB2312" w:hint="eastAsia"/>
          <w:sz w:val="32"/>
          <w:szCs w:val="32"/>
          <w:lang w:eastAsia="zh-CN"/>
        </w:rPr>
        <w:t>定</w:t>
      </w:r>
      <w:r>
        <w:rPr>
          <w:rFonts w:ascii="仿宋_GB2312" w:eastAsia="仿宋_GB2312" w:hAnsi="仿宋_GB2312" w:cs="仿宋_GB2312" w:hint="eastAsia"/>
          <w:sz w:val="32"/>
          <w:szCs w:val="32"/>
          <w:lang w:eastAsia="zh-CN"/>
        </w:rPr>
        <w:t>实施主体；拟申报项目类型（九）</w:t>
      </w:r>
      <w:r>
        <w:rPr>
          <w:rFonts w:ascii="仿宋_GB2312" w:eastAsia="仿宋_GB2312" w:hAnsi="仿宋_GB2312" w:cs="仿宋_GB2312" w:hint="eastAsia"/>
          <w:sz w:val="32"/>
          <w:szCs w:val="32"/>
          <w:lang w:eastAsia="zh-CN"/>
        </w:rPr>
        <w:lastRenderedPageBreak/>
        <w:t>和（十）的主体向我局申报，由</w:t>
      </w:r>
      <w:r>
        <w:rPr>
          <w:rFonts w:ascii="仿宋_GB2312" w:eastAsia="仿宋_GB2312" w:hAnsi="仿宋_GB2312" w:cs="仿宋_GB2312" w:hint="eastAsia"/>
          <w:sz w:val="32"/>
          <w:szCs w:val="32"/>
          <w:lang w:eastAsia="zh-CN"/>
        </w:rPr>
        <w:t>专家</w:t>
      </w:r>
      <w:r>
        <w:rPr>
          <w:rFonts w:ascii="仿宋_GB2312" w:eastAsia="仿宋_GB2312" w:hAnsi="仿宋_GB2312" w:cs="仿宋_GB2312" w:hint="eastAsia"/>
          <w:sz w:val="32"/>
          <w:szCs w:val="32"/>
          <w:lang w:eastAsia="zh-CN"/>
        </w:rPr>
        <w:t>评审确</w:t>
      </w:r>
      <w:r>
        <w:rPr>
          <w:rFonts w:ascii="仿宋_GB2312" w:eastAsia="仿宋_GB2312" w:hAnsi="仿宋_GB2312" w:cs="仿宋_GB2312" w:hint="eastAsia"/>
          <w:sz w:val="32"/>
          <w:szCs w:val="32"/>
          <w:lang w:eastAsia="zh-CN"/>
        </w:rPr>
        <w:t>定</w:t>
      </w:r>
      <w:r>
        <w:rPr>
          <w:rFonts w:ascii="仿宋_GB2312" w:eastAsia="仿宋_GB2312" w:hAnsi="仿宋_GB2312" w:cs="仿宋_GB2312" w:hint="eastAsia"/>
          <w:sz w:val="32"/>
          <w:szCs w:val="32"/>
          <w:lang w:eastAsia="zh-CN"/>
        </w:rPr>
        <w:t>实施主体。</w:t>
      </w:r>
    </w:p>
    <w:p w:rsidR="004E735B" w:rsidRDefault="009F752F" w:rsidP="00D07C30">
      <w:pPr>
        <w:widowControl w:val="0"/>
        <w:kinsoku/>
        <w:spacing w:line="560" w:lineRule="exact"/>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五、申报材料及要求</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lang w:eastAsia="zh-CN"/>
        </w:rPr>
        <w:t>（一）</w:t>
      </w:r>
      <w:r>
        <w:rPr>
          <w:rFonts w:ascii="楷体_GB2312" w:eastAsia="楷体_GB2312" w:hAnsi="楷体_GB2312" w:cs="楷体_GB2312" w:hint="eastAsia"/>
          <w:sz w:val="32"/>
          <w:szCs w:val="32"/>
          <w:lang w:eastAsia="zh-CN"/>
        </w:rPr>
        <w:t>申报材料应真实、完整、可行、合</w:t>
      </w:r>
      <w:proofErr w:type="gramStart"/>
      <w:r>
        <w:rPr>
          <w:rFonts w:ascii="楷体_GB2312" w:eastAsia="楷体_GB2312" w:hAnsi="楷体_GB2312" w:cs="楷体_GB2312" w:hint="eastAsia"/>
          <w:sz w:val="32"/>
          <w:szCs w:val="32"/>
          <w:lang w:eastAsia="zh-CN"/>
        </w:rPr>
        <w:t>规</w:t>
      </w:r>
      <w:proofErr w:type="gramEnd"/>
      <w:r>
        <w:rPr>
          <w:rFonts w:ascii="楷体_GB2312" w:eastAsia="楷体_GB2312" w:hAnsi="楷体_GB2312" w:cs="楷体_GB2312" w:hint="eastAsia"/>
          <w:sz w:val="32"/>
          <w:szCs w:val="32"/>
          <w:lang w:eastAsia="zh-CN"/>
        </w:rPr>
        <w:t>，申报主体应提供以下申报材料：</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项目申报书</w:t>
      </w:r>
      <w:r>
        <w:rPr>
          <w:rFonts w:ascii="仿宋_GB2312" w:eastAsia="仿宋_GB2312" w:hAnsi="仿宋_GB2312" w:cs="仿宋_GB2312" w:hint="eastAsia"/>
          <w:sz w:val="32"/>
          <w:szCs w:val="32"/>
          <w:lang w:eastAsia="zh-CN"/>
        </w:rPr>
        <w:t>（详见附件）</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项目承诺书</w:t>
      </w:r>
      <w:r>
        <w:rPr>
          <w:rFonts w:ascii="仿宋_GB2312" w:eastAsia="仿宋_GB2312" w:hAnsi="仿宋_GB2312" w:cs="仿宋_GB2312" w:hint="eastAsia"/>
          <w:sz w:val="32"/>
          <w:szCs w:val="32"/>
          <w:lang w:eastAsia="zh-CN"/>
        </w:rPr>
        <w:t>（详见附件）</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项目实施方案</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申报单</w:t>
      </w:r>
      <w:proofErr w:type="gramStart"/>
      <w:r>
        <w:rPr>
          <w:rFonts w:ascii="仿宋_GB2312" w:eastAsia="仿宋_GB2312" w:hAnsi="仿宋_GB2312" w:cs="仿宋_GB2312" w:hint="eastAsia"/>
          <w:sz w:val="32"/>
          <w:szCs w:val="32"/>
          <w:lang w:eastAsia="zh-CN"/>
        </w:rPr>
        <w:t>位相关</w:t>
      </w:r>
      <w:proofErr w:type="gramEnd"/>
      <w:r>
        <w:rPr>
          <w:rFonts w:ascii="仿宋_GB2312" w:eastAsia="仿宋_GB2312" w:hAnsi="仿宋_GB2312" w:cs="仿宋_GB2312" w:hint="eastAsia"/>
          <w:sz w:val="32"/>
          <w:szCs w:val="32"/>
          <w:lang w:eastAsia="zh-CN"/>
        </w:rPr>
        <w:t>材料：</w:t>
      </w:r>
      <w:r>
        <w:rPr>
          <w:rFonts w:ascii="仿宋_GB2312" w:eastAsia="仿宋_GB2312" w:hAnsi="仿宋_GB2312" w:cs="仿宋_GB2312" w:hint="eastAsia"/>
          <w:sz w:val="32"/>
          <w:szCs w:val="32"/>
          <w:lang w:eastAsia="zh-CN"/>
        </w:rPr>
        <w:t>营业执照、</w:t>
      </w:r>
      <w:r>
        <w:rPr>
          <w:rFonts w:ascii="仿宋_GB2312" w:eastAsia="仿宋_GB2312" w:hAnsi="仿宋_GB2312" w:cs="仿宋_GB2312" w:hint="eastAsia"/>
          <w:sz w:val="32"/>
          <w:szCs w:val="32"/>
          <w:lang w:eastAsia="zh-CN"/>
        </w:rPr>
        <w:t>法人相关材料、</w:t>
      </w:r>
      <w:r>
        <w:rPr>
          <w:rFonts w:ascii="仿宋_GB2312" w:eastAsia="仿宋_GB2312" w:hAnsi="仿宋_GB2312" w:cs="仿宋_GB2312" w:hint="eastAsia"/>
          <w:sz w:val="32"/>
          <w:szCs w:val="32"/>
          <w:lang w:eastAsia="zh-CN"/>
        </w:rPr>
        <w:t>202</w:t>
      </w: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年度财务报表、水域滩涂</w:t>
      </w:r>
      <w:proofErr w:type="gramStart"/>
      <w:r>
        <w:rPr>
          <w:rFonts w:ascii="仿宋_GB2312" w:eastAsia="仿宋_GB2312" w:hAnsi="仿宋_GB2312" w:cs="仿宋_GB2312" w:hint="eastAsia"/>
          <w:sz w:val="32"/>
          <w:szCs w:val="32"/>
          <w:lang w:eastAsia="zh-CN"/>
        </w:rPr>
        <w:t>养殖证</w:t>
      </w:r>
      <w:proofErr w:type="gramEnd"/>
      <w:r>
        <w:rPr>
          <w:rFonts w:ascii="仿宋_GB2312" w:eastAsia="仿宋_GB2312" w:hAnsi="仿宋_GB2312" w:cs="仿宋_GB2312" w:hint="eastAsia"/>
          <w:sz w:val="32"/>
          <w:szCs w:val="32"/>
          <w:lang w:eastAsia="zh-CN"/>
        </w:rPr>
        <w:t>或者</w:t>
      </w:r>
      <w:r>
        <w:rPr>
          <w:rFonts w:ascii="仿宋_GB2312" w:eastAsia="仿宋_GB2312" w:hAnsi="仿宋_GB2312" w:cs="仿宋_GB2312" w:hint="eastAsia"/>
          <w:sz w:val="32"/>
          <w:szCs w:val="32"/>
          <w:lang w:eastAsia="zh-CN"/>
        </w:rPr>
        <w:t>承包合同、建设前平面图、建设后效果图</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生产档案资料、荣誉证书等</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lang w:eastAsia="zh-CN"/>
        </w:rPr>
        <w:t>（二）报送时间：</w:t>
      </w:r>
      <w:r>
        <w:rPr>
          <w:rFonts w:ascii="仿宋_GB2312" w:eastAsia="仿宋_GB2312" w:hAnsi="仿宋_GB2312" w:cs="仿宋_GB2312" w:hint="eastAsia"/>
          <w:sz w:val="32"/>
          <w:szCs w:val="32"/>
        </w:rPr>
        <w:t>请申报单位于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lang w:eastAsia="zh-CN"/>
        </w:rPr>
        <w:t>15</w:t>
      </w:r>
      <w:r>
        <w:rPr>
          <w:rFonts w:ascii="仿宋_GB2312" w:eastAsia="仿宋_GB2312" w:hAnsi="仿宋_GB2312" w:cs="仿宋_GB2312" w:hint="eastAsia"/>
          <w:sz w:val="32"/>
          <w:szCs w:val="32"/>
        </w:rPr>
        <w:t>日前将申报材料一式</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rPr>
        <w:t>份</w:t>
      </w:r>
      <w:r>
        <w:rPr>
          <w:rFonts w:ascii="仿宋_GB2312" w:eastAsia="仿宋_GB2312" w:hAnsi="仿宋_GB2312" w:cs="仿宋_GB2312" w:hint="eastAsia"/>
          <w:sz w:val="32"/>
          <w:szCs w:val="32"/>
          <w:lang w:eastAsia="zh-CN"/>
        </w:rPr>
        <w:t>报</w:t>
      </w:r>
      <w:r>
        <w:rPr>
          <w:rFonts w:ascii="仿宋_GB2312" w:eastAsia="仿宋_GB2312" w:hAnsi="仿宋" w:hint="eastAsia"/>
          <w:sz w:val="32"/>
          <w:szCs w:val="32"/>
          <w:lang w:eastAsia="zh-CN"/>
        </w:rPr>
        <w:t>各镇畜牧水产组，审核同意</w:t>
      </w:r>
      <w:bookmarkStart w:id="0" w:name="_GoBack"/>
      <w:bookmarkEnd w:id="0"/>
      <w:r>
        <w:rPr>
          <w:rFonts w:ascii="仿宋_GB2312" w:eastAsia="仿宋_GB2312" w:hAnsi="仿宋" w:hint="eastAsia"/>
          <w:sz w:val="32"/>
          <w:szCs w:val="32"/>
          <w:lang w:eastAsia="zh-CN"/>
        </w:rPr>
        <w:t>后上报</w:t>
      </w:r>
      <w:proofErr w:type="spellStart"/>
      <w:r>
        <w:rPr>
          <w:rFonts w:ascii="仿宋_GB2312" w:eastAsia="仿宋_GB2312" w:hAnsi="仿宋" w:hint="eastAsia"/>
          <w:sz w:val="32"/>
          <w:szCs w:val="32"/>
        </w:rPr>
        <w:t>梅县区农业农村局渔业发展股</w:t>
      </w:r>
      <w:proofErr w:type="spellEnd"/>
      <w:r>
        <w:rPr>
          <w:rFonts w:ascii="仿宋_GB2312" w:eastAsia="仿宋_GB2312" w:hAnsi="仿宋" w:hint="eastAsia"/>
          <w:sz w:val="32"/>
          <w:szCs w:val="32"/>
          <w:lang w:eastAsia="zh-CN"/>
        </w:rPr>
        <w:t>，</w:t>
      </w:r>
      <w:r>
        <w:rPr>
          <w:rFonts w:ascii="仿宋_GB2312" w:eastAsia="仿宋_GB2312" w:hAnsi="仿宋_GB2312" w:cs="仿宋_GB2312" w:hint="eastAsia"/>
          <w:sz w:val="32"/>
          <w:szCs w:val="32"/>
          <w:lang w:eastAsia="zh-CN"/>
        </w:rPr>
        <w:t>电子版发至渔业发展股邮箱：</w:t>
      </w:r>
      <w:hyperlink r:id="rId7" w:history="1">
        <w:r>
          <w:rPr>
            <w:rFonts w:ascii="仿宋_GB2312" w:eastAsia="仿宋_GB2312" w:hAnsi="仿宋_GB2312" w:cs="仿宋_GB2312" w:hint="eastAsia"/>
            <w:sz w:val="32"/>
            <w:szCs w:val="32"/>
            <w:lang w:eastAsia="zh-CN"/>
          </w:rPr>
          <w:t>mx2589772@126.com</w:t>
        </w:r>
      </w:hyperlink>
      <w:r>
        <w:rPr>
          <w:rFonts w:ascii="仿宋_GB2312" w:eastAsia="仿宋_GB2312" w:hAnsi="仿宋_GB2312" w:cs="仿宋_GB2312" w:hint="eastAsia"/>
          <w:sz w:val="32"/>
          <w:szCs w:val="32"/>
          <w:lang w:eastAsia="zh-CN"/>
        </w:rPr>
        <w:t>，</w:t>
      </w:r>
      <w:proofErr w:type="spellStart"/>
      <w:r>
        <w:rPr>
          <w:rFonts w:ascii="仿宋_GB2312" w:eastAsia="仿宋_GB2312" w:hAnsi="仿宋_GB2312" w:cs="仿宋_GB2312" w:hint="eastAsia"/>
          <w:sz w:val="32"/>
          <w:szCs w:val="32"/>
        </w:rPr>
        <w:t>逾期不予受理</w:t>
      </w:r>
      <w:proofErr w:type="spellEnd"/>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（联系人：赖春涛</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联系电话：</w:t>
      </w:r>
      <w:r>
        <w:rPr>
          <w:rFonts w:ascii="仿宋_GB2312" w:eastAsia="仿宋_GB2312" w:hAnsi="仿宋_GB2312" w:cs="仿宋_GB2312" w:hint="eastAsia"/>
          <w:sz w:val="32"/>
          <w:szCs w:val="32"/>
          <w:lang w:eastAsia="zh-CN"/>
        </w:rPr>
        <w:t>0753-2589162</w:t>
      </w:r>
      <w:r>
        <w:rPr>
          <w:rFonts w:ascii="仿宋_GB2312" w:eastAsia="仿宋_GB2312" w:hAnsi="仿宋_GB2312" w:cs="仿宋_GB2312" w:hint="eastAsia"/>
          <w:sz w:val="32"/>
          <w:szCs w:val="32"/>
          <w:lang w:eastAsia="zh-CN"/>
        </w:rPr>
        <w:t>）</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楷体_GB2312" w:eastAsia="楷体_GB2312" w:hAnsi="楷体_GB2312" w:cs="楷体_GB2312" w:hint="eastAsia"/>
          <w:sz w:val="32"/>
          <w:szCs w:val="32"/>
          <w:lang w:eastAsia="zh-CN"/>
        </w:rPr>
        <w:t>（三）签订协议：</w:t>
      </w:r>
      <w:r>
        <w:rPr>
          <w:rFonts w:ascii="仿宋_GB2312" w:eastAsia="仿宋_GB2312" w:hAnsi="仿宋_GB2312" w:cs="仿宋_GB2312" w:hint="eastAsia"/>
          <w:sz w:val="32"/>
          <w:szCs w:val="32"/>
          <w:lang w:eastAsia="zh-CN"/>
        </w:rPr>
        <w:t>经确认项目实施资格后，签订项目实施合同</w:t>
      </w:r>
      <w:r>
        <w:rPr>
          <w:rFonts w:ascii="仿宋_GB2312" w:eastAsia="仿宋_GB2312" w:hAnsi="仿宋_GB2312" w:cs="仿宋_GB2312" w:hint="eastAsia"/>
          <w:sz w:val="32"/>
          <w:szCs w:val="32"/>
          <w:lang w:eastAsia="zh-CN"/>
        </w:rPr>
        <w:t>。</w:t>
      </w:r>
    </w:p>
    <w:p w:rsidR="004E735B" w:rsidRDefault="009F752F" w:rsidP="00D07C30">
      <w:pPr>
        <w:widowControl w:val="0"/>
        <w:kinsoku/>
        <w:autoSpaceDE/>
        <w:autoSpaceDN/>
        <w:adjustRightInd/>
        <w:snapToGrid/>
        <w:spacing w:line="560" w:lineRule="exact"/>
        <w:ind w:firstLineChars="200" w:firstLine="640"/>
        <w:jc w:val="both"/>
        <w:textAlignment w:val="auto"/>
        <w:rPr>
          <w:rFonts w:ascii="黑体" w:eastAsia="黑体" w:hAnsi="黑体"/>
          <w:sz w:val="32"/>
          <w:szCs w:val="32"/>
          <w:lang w:eastAsia="zh-CN"/>
        </w:rPr>
      </w:pPr>
      <w:r>
        <w:rPr>
          <w:rFonts w:ascii="黑体" w:eastAsia="黑体" w:hAnsi="黑体" w:hint="eastAsia"/>
          <w:sz w:val="32"/>
          <w:szCs w:val="32"/>
          <w:lang w:eastAsia="zh-CN"/>
        </w:rPr>
        <w:t>六</w:t>
      </w:r>
      <w:r>
        <w:rPr>
          <w:rFonts w:ascii="黑体" w:eastAsia="黑体" w:hAnsi="黑体" w:hint="eastAsia"/>
          <w:sz w:val="32"/>
          <w:szCs w:val="32"/>
          <w:lang w:eastAsia="zh-CN"/>
        </w:rPr>
        <w:t>、项目验收</w:t>
      </w:r>
    </w:p>
    <w:p w:rsidR="004E735B" w:rsidRDefault="009F752F" w:rsidP="00D07C30">
      <w:pPr>
        <w:widowControl w:val="0"/>
        <w:kinsoku/>
        <w:autoSpaceDE/>
        <w:autoSpaceDN/>
        <w:adjustRightInd/>
        <w:snapToGrid/>
        <w:spacing w:line="560" w:lineRule="exact"/>
        <w:ind w:firstLineChars="200" w:firstLine="640"/>
        <w:jc w:val="both"/>
        <w:textAlignment w:val="auto"/>
        <w:rPr>
          <w:rFonts w:ascii="仿宋_GB2312" w:eastAsia="仿宋_GB2312" w:hAnsi="仿宋"/>
          <w:sz w:val="32"/>
          <w:szCs w:val="32"/>
          <w:lang w:eastAsia="zh-CN"/>
        </w:rPr>
      </w:pPr>
      <w:r>
        <w:rPr>
          <w:rFonts w:ascii="仿宋_GB2312" w:eastAsia="仿宋_GB2312" w:hAnsi="仿宋" w:hint="eastAsia"/>
          <w:sz w:val="32"/>
          <w:szCs w:val="32"/>
          <w:lang w:eastAsia="zh-CN"/>
        </w:rPr>
        <w:t>资金拨付实行先建后补，</w:t>
      </w:r>
      <w:r>
        <w:rPr>
          <w:rFonts w:ascii="仿宋_GB2312" w:eastAsia="仿宋_GB2312" w:hAnsi="仿宋" w:hint="eastAsia"/>
          <w:sz w:val="32"/>
          <w:szCs w:val="32"/>
          <w:lang w:eastAsia="zh-CN"/>
        </w:rPr>
        <w:t>项目建设完成后</w:t>
      </w:r>
      <w:r>
        <w:rPr>
          <w:rFonts w:ascii="仿宋_GB2312" w:eastAsia="仿宋_GB2312" w:hAnsi="仿宋" w:hint="eastAsia"/>
          <w:sz w:val="32"/>
          <w:szCs w:val="32"/>
          <w:lang w:eastAsia="zh-CN"/>
        </w:rPr>
        <w:t>由实施单位提出申请，上交验收材料</w:t>
      </w:r>
      <w:r>
        <w:rPr>
          <w:rFonts w:ascii="仿宋_GB2312" w:eastAsia="仿宋_GB2312" w:hAnsi="仿宋" w:hint="eastAsia"/>
          <w:sz w:val="32"/>
          <w:szCs w:val="32"/>
          <w:lang w:eastAsia="zh-CN"/>
        </w:rPr>
        <w:t>一式</w:t>
      </w:r>
      <w:r>
        <w:rPr>
          <w:rFonts w:ascii="仿宋_GB2312" w:eastAsia="仿宋_GB2312" w:hAnsi="仿宋" w:hint="eastAsia"/>
          <w:sz w:val="32"/>
          <w:szCs w:val="32"/>
          <w:lang w:eastAsia="zh-CN"/>
        </w:rPr>
        <w:t>5</w:t>
      </w:r>
      <w:r>
        <w:rPr>
          <w:rFonts w:ascii="仿宋_GB2312" w:eastAsia="仿宋_GB2312" w:hAnsi="仿宋" w:hint="eastAsia"/>
          <w:sz w:val="32"/>
          <w:szCs w:val="32"/>
          <w:lang w:eastAsia="zh-CN"/>
        </w:rPr>
        <w:t>份</w:t>
      </w:r>
      <w:r>
        <w:rPr>
          <w:rFonts w:ascii="仿宋_GB2312" w:eastAsia="仿宋_GB2312" w:hAnsi="仿宋" w:hint="eastAsia"/>
          <w:sz w:val="32"/>
          <w:szCs w:val="32"/>
          <w:lang w:eastAsia="zh-CN"/>
        </w:rPr>
        <w:t>（验收申请、</w:t>
      </w:r>
      <w:r>
        <w:rPr>
          <w:rFonts w:ascii="仿宋_GB2312" w:eastAsia="仿宋_GB2312" w:hAnsi="仿宋" w:hint="eastAsia"/>
          <w:sz w:val="32"/>
          <w:szCs w:val="32"/>
          <w:lang w:eastAsia="zh-CN"/>
        </w:rPr>
        <w:t>项目申报书、</w:t>
      </w:r>
      <w:r>
        <w:rPr>
          <w:rFonts w:ascii="仿宋_GB2312" w:eastAsia="仿宋_GB2312" w:hAnsi="仿宋" w:hint="eastAsia"/>
          <w:sz w:val="32"/>
          <w:szCs w:val="32"/>
          <w:lang w:eastAsia="zh-CN"/>
        </w:rPr>
        <w:t>实施合同、工程合同、资金支出凭证、发票、实施前后对比照片</w:t>
      </w:r>
      <w:r>
        <w:rPr>
          <w:rFonts w:ascii="仿宋_GB2312" w:eastAsia="仿宋_GB2312" w:hAnsi="仿宋" w:hint="eastAsia"/>
          <w:sz w:val="32"/>
          <w:szCs w:val="32"/>
          <w:lang w:eastAsia="zh-CN"/>
        </w:rPr>
        <w:t>等</w:t>
      </w:r>
      <w:r>
        <w:rPr>
          <w:rFonts w:ascii="仿宋_GB2312" w:eastAsia="仿宋_GB2312" w:hAnsi="仿宋" w:hint="eastAsia"/>
          <w:sz w:val="32"/>
          <w:szCs w:val="32"/>
          <w:lang w:eastAsia="zh-CN"/>
        </w:rPr>
        <w:t>），</w:t>
      </w:r>
      <w:r>
        <w:rPr>
          <w:rFonts w:ascii="仿宋_GB2312" w:eastAsia="仿宋_GB2312" w:hAnsi="仿宋_GB2312" w:cs="仿宋_GB2312" w:hint="eastAsia"/>
          <w:sz w:val="32"/>
          <w:szCs w:val="32"/>
          <w:lang w:eastAsia="zh-CN"/>
        </w:rPr>
        <w:t>项目验收前，须经具有审计资质的会计师事务所对项目经费使用情况进行审计；审计通过后，方可提交验收申请。</w:t>
      </w:r>
      <w:r>
        <w:rPr>
          <w:rFonts w:ascii="仿宋_GB2312" w:eastAsia="仿宋_GB2312" w:hAnsi="仿宋" w:hint="eastAsia"/>
          <w:sz w:val="32"/>
          <w:szCs w:val="32"/>
          <w:lang w:eastAsia="zh-CN"/>
        </w:rPr>
        <w:t>区农业农村局组织专家按照项目</w:t>
      </w:r>
      <w:r>
        <w:rPr>
          <w:rFonts w:ascii="仿宋_GB2312" w:eastAsia="仿宋_GB2312" w:hAnsi="仿宋" w:hint="eastAsia"/>
          <w:sz w:val="32"/>
          <w:szCs w:val="32"/>
          <w:lang w:eastAsia="zh-CN"/>
        </w:rPr>
        <w:t>实施方案、</w:t>
      </w:r>
      <w:r>
        <w:rPr>
          <w:rFonts w:ascii="仿宋_GB2312" w:eastAsia="仿宋_GB2312" w:hAnsi="仿宋" w:hint="eastAsia"/>
          <w:sz w:val="32"/>
          <w:szCs w:val="32"/>
          <w:lang w:eastAsia="zh-CN"/>
        </w:rPr>
        <w:t>实施合同和本申报指</w:t>
      </w:r>
      <w:r>
        <w:rPr>
          <w:rFonts w:ascii="仿宋_GB2312" w:eastAsia="仿宋_GB2312" w:hAnsi="仿宋" w:hint="eastAsia"/>
          <w:sz w:val="32"/>
          <w:szCs w:val="32"/>
          <w:lang w:eastAsia="zh-CN"/>
        </w:rPr>
        <w:lastRenderedPageBreak/>
        <w:t>南中有关</w:t>
      </w:r>
      <w:r>
        <w:rPr>
          <w:rFonts w:ascii="仿宋_GB2312" w:eastAsia="仿宋_GB2312" w:hAnsi="仿宋" w:hint="eastAsia"/>
          <w:sz w:val="32"/>
          <w:szCs w:val="32"/>
          <w:lang w:eastAsia="zh-CN"/>
        </w:rPr>
        <w:t>实施要求</w:t>
      </w:r>
      <w:r>
        <w:rPr>
          <w:rFonts w:ascii="仿宋_GB2312" w:eastAsia="仿宋_GB2312" w:hAnsi="仿宋" w:hint="eastAsia"/>
          <w:sz w:val="32"/>
          <w:szCs w:val="32"/>
          <w:lang w:eastAsia="zh-CN"/>
        </w:rPr>
        <w:t>对项目进行验收，验收合格后拨付项目资金，验收不合格给予</w:t>
      </w:r>
      <w:r>
        <w:rPr>
          <w:rFonts w:ascii="仿宋_GB2312" w:eastAsia="仿宋_GB2312" w:hAnsi="仿宋" w:hint="eastAsia"/>
          <w:sz w:val="32"/>
          <w:szCs w:val="32"/>
          <w:lang w:eastAsia="zh-CN"/>
        </w:rPr>
        <w:t>30</w:t>
      </w:r>
      <w:r>
        <w:rPr>
          <w:rFonts w:ascii="仿宋_GB2312" w:eastAsia="仿宋_GB2312" w:hAnsi="仿宋" w:hint="eastAsia"/>
          <w:sz w:val="32"/>
          <w:szCs w:val="32"/>
          <w:lang w:eastAsia="zh-CN"/>
        </w:rPr>
        <w:t>天整改，再</w:t>
      </w:r>
      <w:r>
        <w:rPr>
          <w:rFonts w:ascii="仿宋_GB2312" w:eastAsia="仿宋_GB2312" w:hAnsi="仿宋" w:hint="eastAsia"/>
          <w:sz w:val="32"/>
          <w:szCs w:val="32"/>
          <w:lang w:eastAsia="zh-CN"/>
        </w:rPr>
        <w:t>组织</w:t>
      </w:r>
      <w:r>
        <w:rPr>
          <w:rFonts w:ascii="仿宋_GB2312" w:eastAsia="仿宋_GB2312" w:hAnsi="仿宋" w:hint="eastAsia"/>
          <w:sz w:val="32"/>
          <w:szCs w:val="32"/>
          <w:lang w:eastAsia="zh-CN"/>
        </w:rPr>
        <w:t>专家</w:t>
      </w:r>
      <w:r>
        <w:rPr>
          <w:rFonts w:ascii="仿宋_GB2312" w:eastAsia="仿宋_GB2312" w:hAnsi="仿宋" w:hint="eastAsia"/>
          <w:sz w:val="32"/>
          <w:szCs w:val="32"/>
          <w:lang w:eastAsia="zh-CN"/>
        </w:rPr>
        <w:t>审验</w:t>
      </w:r>
      <w:r>
        <w:rPr>
          <w:rFonts w:ascii="仿宋_GB2312" w:eastAsia="仿宋_GB2312" w:hAnsi="仿宋" w:hint="eastAsia"/>
          <w:sz w:val="32"/>
          <w:szCs w:val="32"/>
          <w:lang w:eastAsia="zh-CN"/>
        </w:rPr>
        <w:t>，</w:t>
      </w:r>
      <w:r>
        <w:rPr>
          <w:rFonts w:ascii="仿宋_GB2312" w:eastAsia="仿宋_GB2312" w:hAnsi="仿宋" w:hint="eastAsia"/>
          <w:sz w:val="32"/>
          <w:szCs w:val="32"/>
          <w:lang w:eastAsia="zh-CN"/>
        </w:rPr>
        <w:t>仍不及格的，</w:t>
      </w:r>
      <w:r>
        <w:rPr>
          <w:rFonts w:ascii="仿宋_GB2312" w:eastAsia="仿宋_GB2312" w:hAnsi="仿宋" w:hint="eastAsia"/>
          <w:sz w:val="32"/>
          <w:szCs w:val="32"/>
          <w:lang w:eastAsia="zh-CN"/>
        </w:rPr>
        <w:t>给予取消补助资金。</w:t>
      </w:r>
    </w:p>
    <w:p w:rsidR="004E735B" w:rsidRDefault="009F752F" w:rsidP="00D07C30">
      <w:pPr>
        <w:widowControl w:val="0"/>
        <w:kinsoku/>
        <w:spacing w:line="560" w:lineRule="exact"/>
        <w:ind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七、其他事项</w:t>
      </w: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本申报指南由梅州市梅县区农业农村局解释。</w:t>
      </w:r>
    </w:p>
    <w:p w:rsidR="004E735B" w:rsidRDefault="004E735B"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p>
    <w:p w:rsidR="004E735B" w:rsidRDefault="009F752F" w:rsidP="00D07C30">
      <w:pPr>
        <w:widowControl w:val="0"/>
        <w:kinsoku/>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附件</w:t>
      </w:r>
      <w:r w:rsidR="00D07C30">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1</w:t>
      </w:r>
      <w:r w:rsidR="00D07C30">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项目申报书</w:t>
      </w:r>
    </w:p>
    <w:p w:rsidR="004E735B" w:rsidRDefault="009F752F" w:rsidP="00D07C30">
      <w:pPr>
        <w:widowControl w:val="0"/>
        <w:kinsoku/>
        <w:spacing w:line="560" w:lineRule="exact"/>
        <w:ind w:firstLineChars="443" w:firstLine="1418"/>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sidR="00D07C30">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项目承诺书</w:t>
      </w:r>
    </w:p>
    <w:p w:rsidR="004E735B" w:rsidRDefault="004E735B" w:rsidP="00D07C30">
      <w:pPr>
        <w:widowControl w:val="0"/>
        <w:spacing w:line="560" w:lineRule="exact"/>
        <w:ind w:firstLineChars="200" w:firstLine="640"/>
        <w:jc w:val="right"/>
        <w:rPr>
          <w:rFonts w:ascii="仿宋_GB2312" w:eastAsia="仿宋_GB2312" w:hAnsi="仿宋_GB2312" w:cs="仿宋_GB2312"/>
          <w:sz w:val="32"/>
          <w:szCs w:val="32"/>
          <w:lang w:eastAsia="zh-CN"/>
        </w:rPr>
      </w:pPr>
    </w:p>
    <w:p w:rsidR="004E735B" w:rsidRDefault="004E735B" w:rsidP="00D07C30">
      <w:pPr>
        <w:widowControl w:val="0"/>
        <w:spacing w:line="560" w:lineRule="exact"/>
        <w:ind w:firstLineChars="200" w:firstLine="640"/>
        <w:jc w:val="right"/>
        <w:rPr>
          <w:rFonts w:ascii="仿宋_GB2312" w:eastAsia="仿宋_GB2312" w:hAnsi="仿宋_GB2312" w:cs="仿宋_GB2312"/>
          <w:sz w:val="32"/>
          <w:szCs w:val="32"/>
          <w:lang w:eastAsia="zh-CN"/>
        </w:rPr>
      </w:pPr>
    </w:p>
    <w:p w:rsidR="004E735B" w:rsidRDefault="009F752F" w:rsidP="00D07C30">
      <w:pPr>
        <w:widowControl w:val="0"/>
        <w:spacing w:line="560" w:lineRule="exact"/>
        <w:ind w:firstLineChars="200" w:firstLine="640"/>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w:t>
      </w:r>
    </w:p>
    <w:sectPr w:rsidR="004E735B" w:rsidSect="00FB2756">
      <w:footerReference w:type="default" r:id="rId8"/>
      <w:pgSz w:w="11906" w:h="16839"/>
      <w:pgMar w:top="1440" w:right="1474" w:bottom="1440" w:left="1474" w:header="0" w:footer="907" w:gutter="0"/>
      <w:cols w:space="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52F" w:rsidRDefault="009F752F" w:rsidP="004E735B">
      <w:r>
        <w:separator/>
      </w:r>
    </w:p>
  </w:endnote>
  <w:endnote w:type="continuationSeparator" w:id="0">
    <w:p w:rsidR="009F752F" w:rsidRDefault="009F752F" w:rsidP="004E735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35B" w:rsidRDefault="004E735B">
    <w:pPr>
      <w:pStyle w:val="a4"/>
      <w:jc w:val="right"/>
      <w:rPr>
        <w:sz w:val="28"/>
        <w:szCs w:val="28"/>
      </w:rPr>
    </w:pPr>
    <w:r w:rsidRPr="004E735B">
      <w:rPr>
        <w:sz w:val="2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filled="f" stroked="f">
          <v:textbox style="mso-fit-shape-to-text:t" inset="0,0,0,0">
            <w:txbxContent>
              <w:p w:rsidR="004E735B" w:rsidRDefault="004E735B">
                <w:pPr>
                  <w:pStyle w:val="a5"/>
                </w:pPr>
                <w:r>
                  <w:fldChar w:fldCharType="begin"/>
                </w:r>
                <w:r w:rsidR="009F752F">
                  <w:instrText xml:space="preserve"> PAGE  \* MERGEFORMAT </w:instrText>
                </w:r>
                <w:r>
                  <w:fldChar w:fldCharType="separate"/>
                </w:r>
                <w:r w:rsidR="003861C6">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52F" w:rsidRDefault="009F752F" w:rsidP="004E735B">
      <w:r>
        <w:separator/>
      </w:r>
    </w:p>
  </w:footnote>
  <w:footnote w:type="continuationSeparator" w:id="0">
    <w:p w:rsidR="009F752F" w:rsidRDefault="009F752F" w:rsidP="004E7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ulTrailSpace/>
    <w:useFELayout/>
  </w:compat>
  <w:docVars>
    <w:docVar w:name="commondata" w:val="eyJoZGlkIjoiM2U0ZGExZTA0MzBkODZhYzQ2ZDUwMmE4NDI1ODIxYWUifQ=="/>
  </w:docVars>
  <w:rsids>
    <w:rsidRoot w:val="00C21BC0"/>
    <w:rsid w:val="000641F5"/>
    <w:rsid w:val="00093FD7"/>
    <w:rsid w:val="000E6DE2"/>
    <w:rsid w:val="00112F48"/>
    <w:rsid w:val="00154CA5"/>
    <w:rsid w:val="00314809"/>
    <w:rsid w:val="00366182"/>
    <w:rsid w:val="003861C6"/>
    <w:rsid w:val="003878E9"/>
    <w:rsid w:val="004343F5"/>
    <w:rsid w:val="004A642A"/>
    <w:rsid w:val="004D0F03"/>
    <w:rsid w:val="004E735B"/>
    <w:rsid w:val="005367D9"/>
    <w:rsid w:val="00661D8D"/>
    <w:rsid w:val="006856FE"/>
    <w:rsid w:val="00732E2A"/>
    <w:rsid w:val="007C4376"/>
    <w:rsid w:val="00862B84"/>
    <w:rsid w:val="00985EDD"/>
    <w:rsid w:val="009B2585"/>
    <w:rsid w:val="009D6193"/>
    <w:rsid w:val="009F752F"/>
    <w:rsid w:val="00A545A0"/>
    <w:rsid w:val="00A918AA"/>
    <w:rsid w:val="00AF0945"/>
    <w:rsid w:val="00B30FCB"/>
    <w:rsid w:val="00B66BAB"/>
    <w:rsid w:val="00B82B5E"/>
    <w:rsid w:val="00B95A5C"/>
    <w:rsid w:val="00C10B09"/>
    <w:rsid w:val="00C21BC0"/>
    <w:rsid w:val="00C73218"/>
    <w:rsid w:val="00D07C30"/>
    <w:rsid w:val="00DF1E45"/>
    <w:rsid w:val="00EA5F2F"/>
    <w:rsid w:val="00FA4B38"/>
    <w:rsid w:val="00FB2756"/>
    <w:rsid w:val="00FD5846"/>
    <w:rsid w:val="025C1772"/>
    <w:rsid w:val="03412F6A"/>
    <w:rsid w:val="03C67ADF"/>
    <w:rsid w:val="04E749E3"/>
    <w:rsid w:val="05C25AB0"/>
    <w:rsid w:val="06577E59"/>
    <w:rsid w:val="073D6DBF"/>
    <w:rsid w:val="090E6DE2"/>
    <w:rsid w:val="0A4540AC"/>
    <w:rsid w:val="0AD95E5A"/>
    <w:rsid w:val="0C536B2B"/>
    <w:rsid w:val="0C896304"/>
    <w:rsid w:val="0E87375B"/>
    <w:rsid w:val="0E9D2F35"/>
    <w:rsid w:val="0EC52649"/>
    <w:rsid w:val="0F5B3FD5"/>
    <w:rsid w:val="0FA37CB2"/>
    <w:rsid w:val="11A02C31"/>
    <w:rsid w:val="122F3E7F"/>
    <w:rsid w:val="1D623693"/>
    <w:rsid w:val="1E8B580D"/>
    <w:rsid w:val="211A5401"/>
    <w:rsid w:val="212E5E1B"/>
    <w:rsid w:val="21717AB6"/>
    <w:rsid w:val="21BF39AE"/>
    <w:rsid w:val="237815D0"/>
    <w:rsid w:val="244F0582"/>
    <w:rsid w:val="25D61B27"/>
    <w:rsid w:val="26684C8B"/>
    <w:rsid w:val="267B1C9E"/>
    <w:rsid w:val="280F052A"/>
    <w:rsid w:val="2A5516A7"/>
    <w:rsid w:val="2DA71D86"/>
    <w:rsid w:val="32E225C2"/>
    <w:rsid w:val="337C2C6B"/>
    <w:rsid w:val="356016F5"/>
    <w:rsid w:val="35C81F43"/>
    <w:rsid w:val="379C3687"/>
    <w:rsid w:val="37A7406B"/>
    <w:rsid w:val="3FEC29B3"/>
    <w:rsid w:val="4004000C"/>
    <w:rsid w:val="414919CC"/>
    <w:rsid w:val="462074BE"/>
    <w:rsid w:val="47AF6ABF"/>
    <w:rsid w:val="47BC5F5B"/>
    <w:rsid w:val="4B8244EA"/>
    <w:rsid w:val="4E5C4BE5"/>
    <w:rsid w:val="525E180D"/>
    <w:rsid w:val="5AF135D6"/>
    <w:rsid w:val="5B80794F"/>
    <w:rsid w:val="5B857E0A"/>
    <w:rsid w:val="5DED613B"/>
    <w:rsid w:val="5E703DB3"/>
    <w:rsid w:val="64C45A20"/>
    <w:rsid w:val="665949B9"/>
    <w:rsid w:val="681562AD"/>
    <w:rsid w:val="69366BE8"/>
    <w:rsid w:val="6B8A116F"/>
    <w:rsid w:val="6E6935BC"/>
    <w:rsid w:val="6FD35191"/>
    <w:rsid w:val="6FDC36D0"/>
    <w:rsid w:val="73944647"/>
    <w:rsid w:val="73BC23E0"/>
    <w:rsid w:val="78D222AD"/>
    <w:rsid w:val="79F67B8A"/>
    <w:rsid w:val="7A594AB6"/>
    <w:rsid w:val="7AF32E6D"/>
    <w:rsid w:val="7FE743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Body Text Indent" w:uiPriority="99"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semiHidden/>
    <w:qFormat/>
    <w:rsid w:val="004E735B"/>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4E735B"/>
    <w:pPr>
      <w:spacing w:after="0" w:line="360" w:lineRule="auto"/>
      <w:ind w:leftChars="0" w:left="492" w:firstLineChars="200" w:firstLine="420"/>
    </w:pPr>
    <w:rPr>
      <w:rFonts w:ascii="仿宋_GB2312" w:eastAsia="仿宋_GB2312" w:hAnsi="宋体" w:cs="Times New Roman"/>
      <w:sz w:val="30"/>
    </w:rPr>
  </w:style>
  <w:style w:type="paragraph" w:styleId="a3">
    <w:name w:val="Body Text Indent"/>
    <w:basedOn w:val="a"/>
    <w:uiPriority w:val="99"/>
    <w:unhideWhenUsed/>
    <w:qFormat/>
    <w:rsid w:val="004E735B"/>
    <w:pPr>
      <w:spacing w:after="120"/>
      <w:ind w:leftChars="200" w:left="420"/>
    </w:pPr>
  </w:style>
  <w:style w:type="paragraph" w:styleId="a4">
    <w:name w:val="Body Text"/>
    <w:basedOn w:val="a"/>
    <w:semiHidden/>
    <w:qFormat/>
    <w:rsid w:val="004E735B"/>
    <w:rPr>
      <w:rFonts w:ascii="仿宋" w:eastAsia="仿宋" w:hAnsi="仿宋" w:cs="仿宋"/>
      <w:sz w:val="31"/>
      <w:szCs w:val="31"/>
    </w:rPr>
  </w:style>
  <w:style w:type="paragraph" w:styleId="a5">
    <w:name w:val="footer"/>
    <w:basedOn w:val="a"/>
    <w:qFormat/>
    <w:rsid w:val="004E735B"/>
    <w:pPr>
      <w:tabs>
        <w:tab w:val="center" w:pos="4153"/>
        <w:tab w:val="right" w:pos="8306"/>
      </w:tabs>
    </w:pPr>
    <w:rPr>
      <w:sz w:val="18"/>
    </w:rPr>
  </w:style>
  <w:style w:type="paragraph" w:styleId="a6">
    <w:name w:val="header"/>
    <w:basedOn w:val="a"/>
    <w:qFormat/>
    <w:rsid w:val="004E735B"/>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Normal (Web)"/>
    <w:basedOn w:val="a"/>
    <w:uiPriority w:val="99"/>
    <w:unhideWhenUsed/>
    <w:qFormat/>
    <w:rsid w:val="004E735B"/>
    <w:pPr>
      <w:spacing w:before="100" w:beforeAutospacing="1" w:after="100" w:afterAutospacing="1"/>
    </w:pPr>
    <w:rPr>
      <w:rFonts w:ascii="宋体" w:eastAsia="宋体" w:hAnsi="宋体" w:cs="宋体"/>
      <w:sz w:val="24"/>
      <w:szCs w:val="24"/>
    </w:rPr>
  </w:style>
  <w:style w:type="character" w:styleId="a8">
    <w:name w:val="Hyperlink"/>
    <w:basedOn w:val="a0"/>
    <w:qFormat/>
    <w:rsid w:val="004E735B"/>
    <w:rPr>
      <w:color w:val="0000FF" w:themeColor="hyperlink"/>
      <w:u w:val="single"/>
    </w:rPr>
  </w:style>
  <w:style w:type="table" w:customStyle="1" w:styleId="TableNormal">
    <w:name w:val="Table Normal"/>
    <w:semiHidden/>
    <w:unhideWhenUsed/>
    <w:qFormat/>
    <w:rsid w:val="004E735B"/>
    <w:tblPr>
      <w:tblCellMar>
        <w:top w:w="0" w:type="dxa"/>
        <w:left w:w="0" w:type="dxa"/>
        <w:bottom w:w="0" w:type="dxa"/>
        <w:right w:w="0" w:type="dxa"/>
      </w:tblCellMar>
    </w:tblPr>
  </w:style>
  <w:style w:type="paragraph" w:customStyle="1" w:styleId="TableText">
    <w:name w:val="Table Text"/>
    <w:basedOn w:val="a"/>
    <w:semiHidden/>
    <w:qFormat/>
    <w:rsid w:val="004E735B"/>
    <w:rPr>
      <w:rFonts w:ascii="仿宋" w:eastAsia="仿宋" w:hAnsi="仿宋" w:cs="仿宋"/>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x2589772@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905</Words>
  <Characters>5163</Characters>
  <Application>Microsoft Office Word</Application>
  <DocSecurity>0</DocSecurity>
  <Lines>43</Lines>
  <Paragraphs>12</Paragraphs>
  <ScaleCrop>false</ScaleCrop>
  <Company>Microsoft</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李怡欢</dc:creator>
  <cp:lastModifiedBy>Windows 用户</cp:lastModifiedBy>
  <cp:revision>25</cp:revision>
  <cp:lastPrinted>2024-03-27T08:57:00Z</cp:lastPrinted>
  <dcterms:created xsi:type="dcterms:W3CDTF">2022-11-15T11:47:00Z</dcterms:created>
  <dcterms:modified xsi:type="dcterms:W3CDTF">2024-04-26T07:49:00Z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2024-03-04T09:44:57Z</vt:filetime>
  </property>
  <property fmtid="{D5CDD505-2E9C-101B-9397-08002B2CF9AE}" pid="4" name="KSOProductBuildVer">
    <vt:lpwstr>2052-11.1.0.10700</vt:lpwstr>
  </property>
  <property fmtid="{D5CDD505-2E9C-101B-9397-08002B2CF9AE}" pid="5" name="ICV">
    <vt:lpwstr>9B470BC7D4764F769EF245F0391CF8AC_13</vt:lpwstr>
  </property>
</Properties>
</file>