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0AE5C" w14:textId="0309C243" w:rsidR="006F0179" w:rsidRDefault="006F0179">
      <w:pPr>
        <w:outlineLvl w:val="0"/>
        <w:rPr>
          <w:rFonts w:eastAsia="仿宋_GB2312"/>
          <w:b/>
          <w:kern w:val="0"/>
          <w:sz w:val="32"/>
          <w:szCs w:val="32"/>
        </w:rPr>
      </w:pPr>
    </w:p>
    <w:p w14:paraId="5FCBD1AE" w14:textId="77777777" w:rsidR="00E453BE" w:rsidRDefault="00030AB4">
      <w:pPr>
        <w:jc w:val="center"/>
        <w:rPr>
          <w:rFonts w:ascii="黑体" w:eastAsia="黑体" w:hAnsi="黑体"/>
          <w:b/>
          <w:kern w:val="0"/>
          <w:sz w:val="40"/>
          <w:szCs w:val="40"/>
        </w:rPr>
      </w:pPr>
      <w:r>
        <w:rPr>
          <w:rFonts w:ascii="黑体" w:eastAsia="黑体" w:hAnsi="黑体" w:hint="eastAsia"/>
          <w:b/>
          <w:kern w:val="0"/>
          <w:sz w:val="40"/>
          <w:szCs w:val="40"/>
        </w:rPr>
        <w:t>梅州市梅县区2023年</w:t>
      </w:r>
      <w:r w:rsidR="008E13B3" w:rsidRPr="008E13B3">
        <w:rPr>
          <w:rFonts w:ascii="黑体" w:eastAsia="黑体" w:hAnsi="黑体" w:hint="eastAsia"/>
          <w:b/>
          <w:kern w:val="0"/>
          <w:sz w:val="40"/>
          <w:szCs w:val="40"/>
        </w:rPr>
        <w:t>城镇国有建设用地</w:t>
      </w:r>
    </w:p>
    <w:p w14:paraId="5C7DC52E" w14:textId="26E950C1" w:rsidR="006F0179" w:rsidRPr="007B3878" w:rsidRDefault="008E13B3">
      <w:pPr>
        <w:jc w:val="center"/>
        <w:rPr>
          <w:rFonts w:ascii="黑体" w:eastAsia="黑体" w:hAnsi="黑体"/>
          <w:b/>
          <w:kern w:val="0"/>
          <w:sz w:val="40"/>
          <w:szCs w:val="40"/>
        </w:rPr>
      </w:pPr>
      <w:r w:rsidRPr="008E13B3">
        <w:rPr>
          <w:rFonts w:ascii="黑体" w:eastAsia="黑体" w:hAnsi="黑体" w:hint="eastAsia"/>
          <w:b/>
          <w:kern w:val="0"/>
          <w:sz w:val="40"/>
          <w:szCs w:val="40"/>
        </w:rPr>
        <w:t>标定地价更新</w:t>
      </w:r>
      <w:r w:rsidR="00E53CA3" w:rsidRPr="007B3878">
        <w:rPr>
          <w:rFonts w:ascii="黑体" w:eastAsia="黑体" w:hAnsi="黑体" w:hint="eastAsia"/>
          <w:b/>
          <w:kern w:val="0"/>
          <w:sz w:val="40"/>
          <w:szCs w:val="40"/>
        </w:rPr>
        <w:t>基本成果</w:t>
      </w:r>
    </w:p>
    <w:p w14:paraId="60025F2C" w14:textId="77777777" w:rsidR="006F0179" w:rsidRDefault="006F0179">
      <w:pPr>
        <w:rPr>
          <w:rFonts w:ascii="黑体" w:eastAsia="黑体" w:hAnsi="黑体"/>
          <w:b/>
          <w:kern w:val="0"/>
          <w:sz w:val="36"/>
          <w:szCs w:val="36"/>
        </w:rPr>
      </w:pPr>
    </w:p>
    <w:p w14:paraId="5609FAE4" w14:textId="77777777" w:rsidR="006F0179" w:rsidRDefault="00E53CA3">
      <w:pPr>
        <w:keepNext/>
        <w:keepLines/>
        <w:tabs>
          <w:tab w:val="left" w:pos="4680"/>
        </w:tabs>
        <w:adjustRightInd w:val="0"/>
        <w:snapToGrid w:val="0"/>
        <w:spacing w:line="312" w:lineRule="auto"/>
        <w:outlineLvl w:val="1"/>
        <w:rPr>
          <w:rFonts w:ascii="黑体" w:eastAsia="黑体" w:hAnsi="黑体"/>
          <w:b/>
          <w:bCs/>
          <w:kern w:val="0"/>
          <w:sz w:val="32"/>
          <w:szCs w:val="32"/>
        </w:rPr>
      </w:pPr>
      <w:r>
        <w:rPr>
          <w:rFonts w:ascii="黑体" w:eastAsia="黑体" w:hAnsi="黑体"/>
          <w:b/>
          <w:bCs/>
          <w:kern w:val="0"/>
          <w:sz w:val="32"/>
          <w:szCs w:val="32"/>
        </w:rPr>
        <w:t>一、</w:t>
      </w:r>
      <w:r>
        <w:rPr>
          <w:rFonts w:ascii="黑体" w:eastAsia="黑体" w:hAnsi="黑体" w:hint="eastAsia"/>
          <w:b/>
          <w:bCs/>
          <w:kern w:val="0"/>
          <w:sz w:val="32"/>
          <w:szCs w:val="32"/>
        </w:rPr>
        <w:t>标定地价公示</w:t>
      </w:r>
      <w:r>
        <w:rPr>
          <w:rFonts w:ascii="黑体" w:eastAsia="黑体" w:hAnsi="黑体"/>
          <w:b/>
          <w:bCs/>
          <w:kern w:val="0"/>
          <w:sz w:val="32"/>
          <w:szCs w:val="32"/>
        </w:rPr>
        <w:t>范围</w:t>
      </w:r>
    </w:p>
    <w:p w14:paraId="57EAE9D9" w14:textId="52A12F82" w:rsidR="006F0179" w:rsidRDefault="00030AB4">
      <w:pPr>
        <w:adjustRightInd w:val="0"/>
        <w:spacing w:line="600" w:lineRule="exact"/>
        <w:ind w:firstLineChars="200" w:firstLine="640"/>
        <w:rPr>
          <w:rFonts w:eastAsia="仿宋_GB2312"/>
          <w:sz w:val="32"/>
          <w:szCs w:val="32"/>
        </w:rPr>
      </w:pPr>
      <w:r>
        <w:rPr>
          <w:rFonts w:eastAsia="仿宋_GB2312" w:hint="eastAsia"/>
          <w:sz w:val="32"/>
          <w:szCs w:val="32"/>
        </w:rPr>
        <w:t>梅州市梅县区</w:t>
      </w:r>
      <w:r>
        <w:rPr>
          <w:rFonts w:eastAsia="仿宋_GB2312" w:hint="eastAsia"/>
          <w:sz w:val="32"/>
          <w:szCs w:val="32"/>
        </w:rPr>
        <w:t>2023</w:t>
      </w:r>
      <w:r>
        <w:rPr>
          <w:rFonts w:eastAsia="仿宋_GB2312" w:hint="eastAsia"/>
          <w:sz w:val="32"/>
          <w:szCs w:val="32"/>
        </w:rPr>
        <w:t>年</w:t>
      </w:r>
      <w:r w:rsidR="00CE23D0" w:rsidRPr="00CE23D0">
        <w:rPr>
          <w:rFonts w:eastAsia="仿宋_GB2312" w:hint="eastAsia"/>
          <w:sz w:val="32"/>
          <w:szCs w:val="32"/>
        </w:rPr>
        <w:t>城镇国有建设用地标定地价更新</w:t>
      </w:r>
      <w:r w:rsidR="004A3E47">
        <w:rPr>
          <w:rFonts w:eastAsia="仿宋_GB2312" w:hint="eastAsia"/>
          <w:sz w:val="32"/>
          <w:szCs w:val="32"/>
        </w:rPr>
        <w:t>工作</w:t>
      </w:r>
      <w:r w:rsidR="00E53CA3">
        <w:rPr>
          <w:rFonts w:eastAsia="仿宋_GB2312" w:hint="eastAsia"/>
          <w:sz w:val="32"/>
          <w:szCs w:val="32"/>
        </w:rPr>
        <w:t>中标定地价公示范围的总面积约</w:t>
      </w:r>
      <w:r w:rsidR="00CE23D0">
        <w:rPr>
          <w:rFonts w:eastAsia="仿宋_GB2312"/>
          <w:sz w:val="32"/>
          <w:szCs w:val="32"/>
        </w:rPr>
        <w:t>62.43</w:t>
      </w:r>
      <w:r w:rsidR="00E53CA3">
        <w:rPr>
          <w:rFonts w:eastAsia="仿宋_GB2312" w:hint="eastAsia"/>
          <w:sz w:val="32"/>
          <w:szCs w:val="32"/>
        </w:rPr>
        <w:t>平方公里，主要分布在</w:t>
      </w:r>
      <w:r w:rsidR="00CE23D0">
        <w:rPr>
          <w:rFonts w:eastAsia="仿宋_GB2312" w:hint="eastAsia"/>
          <w:sz w:val="32"/>
          <w:szCs w:val="32"/>
        </w:rPr>
        <w:t>梅县区</w:t>
      </w:r>
      <w:r w:rsidR="00CE23D0" w:rsidRPr="00CE23D0">
        <w:rPr>
          <w:rFonts w:eastAsia="仿宋_GB2312" w:hint="eastAsia"/>
          <w:sz w:val="32"/>
          <w:szCs w:val="32"/>
        </w:rPr>
        <w:t>新城街道、程江镇、梅州高新技术产业开发区梅县（扶大）园区、南口镇、白渡镇、城东镇、丙村镇、大坪镇、隆文镇、梅南镇、梅西镇、畲江镇、石坑镇、石扇镇、水车镇、松口镇、松源镇、桃尧镇、雁洋镇近期规划建设区范围</w:t>
      </w:r>
      <w:r w:rsidR="00E53CA3">
        <w:rPr>
          <w:rFonts w:eastAsia="仿宋_GB2312" w:hint="eastAsia"/>
          <w:sz w:val="32"/>
          <w:szCs w:val="32"/>
        </w:rPr>
        <w:t>。</w:t>
      </w:r>
    </w:p>
    <w:p w14:paraId="6A1A0EAF" w14:textId="77777777" w:rsidR="006F0179" w:rsidRDefault="00E53CA3">
      <w:pPr>
        <w:keepNext/>
        <w:keepLines/>
        <w:tabs>
          <w:tab w:val="left" w:pos="4680"/>
        </w:tabs>
        <w:adjustRightInd w:val="0"/>
        <w:snapToGrid w:val="0"/>
        <w:spacing w:beforeLines="100" w:before="240" w:line="312" w:lineRule="auto"/>
        <w:outlineLvl w:val="1"/>
        <w:rPr>
          <w:rFonts w:ascii="黑体" w:eastAsia="黑体" w:hAnsi="黑体"/>
          <w:b/>
          <w:bCs/>
          <w:kern w:val="0"/>
          <w:sz w:val="32"/>
          <w:szCs w:val="32"/>
        </w:rPr>
      </w:pPr>
      <w:r>
        <w:rPr>
          <w:rFonts w:ascii="黑体" w:eastAsia="黑体" w:hAnsi="黑体"/>
          <w:b/>
          <w:bCs/>
          <w:kern w:val="0"/>
          <w:sz w:val="32"/>
          <w:szCs w:val="32"/>
        </w:rPr>
        <w:t>二、</w:t>
      </w:r>
      <w:r>
        <w:rPr>
          <w:rFonts w:ascii="黑体" w:eastAsia="黑体" w:hAnsi="黑体" w:hint="eastAsia"/>
          <w:b/>
          <w:bCs/>
          <w:kern w:val="0"/>
          <w:sz w:val="32"/>
          <w:szCs w:val="32"/>
        </w:rPr>
        <w:t>标定地价</w:t>
      </w:r>
      <w:r>
        <w:rPr>
          <w:rFonts w:ascii="黑体" w:eastAsia="黑体" w:hAnsi="黑体"/>
          <w:b/>
          <w:bCs/>
          <w:kern w:val="0"/>
          <w:sz w:val="32"/>
          <w:szCs w:val="32"/>
        </w:rPr>
        <w:t>内涵</w:t>
      </w:r>
    </w:p>
    <w:p w14:paraId="04B23C26" w14:textId="77777777" w:rsidR="006F0179" w:rsidRDefault="00E53CA3">
      <w:pPr>
        <w:adjustRightInd w:val="0"/>
        <w:snapToGrid w:val="0"/>
        <w:spacing w:line="360" w:lineRule="auto"/>
        <w:ind w:firstLineChars="200" w:firstLine="640"/>
        <w:rPr>
          <w:rFonts w:eastAsia="仿宋_GB2312"/>
          <w:sz w:val="32"/>
          <w:szCs w:val="32"/>
        </w:rPr>
      </w:pPr>
      <w:r>
        <w:rPr>
          <w:rFonts w:eastAsia="仿宋_GB2312" w:hint="eastAsia"/>
          <w:sz w:val="32"/>
          <w:szCs w:val="32"/>
        </w:rPr>
        <w:t>标定地价是指政府为管理需要确定的，标准宗地在现状开发利用、正常市场条件、法定最高使用年期或政策规定年期下，某一估价期日的土地权利价格。具体是指：</w:t>
      </w:r>
    </w:p>
    <w:p w14:paraId="0AC5C1FD" w14:textId="71D47AE5" w:rsidR="00CE23D0" w:rsidRPr="00CE23D0" w:rsidRDefault="00CE23D0" w:rsidP="00CE23D0">
      <w:pPr>
        <w:adjustRightInd w:val="0"/>
        <w:snapToGrid w:val="0"/>
        <w:spacing w:line="360" w:lineRule="auto"/>
        <w:ind w:firstLineChars="200" w:firstLine="643"/>
        <w:rPr>
          <w:rFonts w:eastAsia="仿宋_GB2312"/>
          <w:sz w:val="32"/>
          <w:szCs w:val="32"/>
        </w:rPr>
      </w:pPr>
      <w:r w:rsidRPr="00CE23D0">
        <w:rPr>
          <w:rFonts w:eastAsia="仿宋_GB2312" w:hint="eastAsia"/>
          <w:b/>
          <w:bCs/>
          <w:sz w:val="32"/>
          <w:szCs w:val="32"/>
        </w:rPr>
        <w:t>（</w:t>
      </w:r>
      <w:r w:rsidRPr="00CE23D0">
        <w:rPr>
          <w:rFonts w:eastAsia="仿宋_GB2312" w:hint="eastAsia"/>
          <w:b/>
          <w:bCs/>
          <w:sz w:val="32"/>
          <w:szCs w:val="32"/>
        </w:rPr>
        <w:t>1</w:t>
      </w:r>
      <w:r w:rsidRPr="00CE23D0">
        <w:rPr>
          <w:rFonts w:eastAsia="仿宋_GB2312" w:hint="eastAsia"/>
          <w:b/>
          <w:bCs/>
          <w:sz w:val="32"/>
          <w:szCs w:val="32"/>
        </w:rPr>
        <w:t>）商服用地：</w:t>
      </w:r>
      <w:r w:rsidRPr="00CE23D0">
        <w:rPr>
          <w:rFonts w:eastAsia="仿宋_GB2312" w:hint="eastAsia"/>
          <w:sz w:val="32"/>
          <w:szCs w:val="32"/>
        </w:rPr>
        <w:t>估价期日为</w:t>
      </w:r>
      <w:r w:rsidR="00030AB4">
        <w:rPr>
          <w:rFonts w:eastAsia="仿宋_GB2312" w:hint="eastAsia"/>
          <w:sz w:val="32"/>
          <w:szCs w:val="32"/>
        </w:rPr>
        <w:t>2023</w:t>
      </w:r>
      <w:r w:rsidR="00030AB4">
        <w:rPr>
          <w:rFonts w:eastAsia="仿宋_GB2312" w:hint="eastAsia"/>
          <w:sz w:val="32"/>
          <w:szCs w:val="32"/>
        </w:rPr>
        <w:t>年</w:t>
      </w:r>
      <w:r w:rsidR="00030AB4">
        <w:rPr>
          <w:rFonts w:eastAsia="仿宋_GB2312" w:hint="eastAsia"/>
          <w:sz w:val="32"/>
          <w:szCs w:val="32"/>
        </w:rPr>
        <w:t>1</w:t>
      </w:r>
      <w:r w:rsidR="00030AB4">
        <w:rPr>
          <w:rFonts w:eastAsia="仿宋_GB2312" w:hint="eastAsia"/>
          <w:sz w:val="32"/>
          <w:szCs w:val="32"/>
        </w:rPr>
        <w:t>月</w:t>
      </w:r>
      <w:r w:rsidR="00030AB4">
        <w:rPr>
          <w:rFonts w:eastAsia="仿宋_GB2312" w:hint="eastAsia"/>
          <w:sz w:val="32"/>
          <w:szCs w:val="32"/>
        </w:rPr>
        <w:t>1</w:t>
      </w:r>
      <w:r w:rsidR="00030AB4">
        <w:rPr>
          <w:rFonts w:eastAsia="仿宋_GB2312" w:hint="eastAsia"/>
          <w:sz w:val="32"/>
          <w:szCs w:val="32"/>
        </w:rPr>
        <w:t>日</w:t>
      </w:r>
      <w:r w:rsidRPr="00CE23D0">
        <w:rPr>
          <w:rFonts w:eastAsia="仿宋_GB2312" w:hint="eastAsia"/>
          <w:sz w:val="32"/>
          <w:szCs w:val="32"/>
        </w:rPr>
        <w:t>，土地使用年期为</w:t>
      </w:r>
      <w:r w:rsidRPr="00CE23D0">
        <w:rPr>
          <w:rFonts w:eastAsia="仿宋_GB2312" w:hint="eastAsia"/>
          <w:sz w:val="32"/>
          <w:szCs w:val="32"/>
        </w:rPr>
        <w:t>40</w:t>
      </w:r>
      <w:r w:rsidRPr="00CE23D0">
        <w:rPr>
          <w:rFonts w:eastAsia="仿宋_GB2312" w:hint="eastAsia"/>
          <w:sz w:val="32"/>
          <w:szCs w:val="32"/>
        </w:rPr>
        <w:t>年，无他项权利，土地开发程度为宗地外按现状条件下、宗地红线内场地平整，现状容积率或规划容积率，现状利用条件，在市场特征为平稳正常情况、公开竞争市场条件下，标准宗地的首层楼面地价、</w:t>
      </w:r>
      <w:r w:rsidR="00EA3215">
        <w:rPr>
          <w:rFonts w:eastAsia="仿宋_GB2312" w:hint="eastAsia"/>
          <w:sz w:val="32"/>
          <w:szCs w:val="32"/>
        </w:rPr>
        <w:t>楼面地价</w:t>
      </w:r>
      <w:r w:rsidRPr="00CE23D0">
        <w:rPr>
          <w:rFonts w:eastAsia="仿宋_GB2312" w:hint="eastAsia"/>
          <w:sz w:val="32"/>
          <w:szCs w:val="32"/>
        </w:rPr>
        <w:t>、</w:t>
      </w:r>
      <w:r w:rsidR="00EA3215">
        <w:rPr>
          <w:rFonts w:eastAsia="仿宋_GB2312" w:hint="eastAsia"/>
          <w:sz w:val="32"/>
          <w:szCs w:val="32"/>
        </w:rPr>
        <w:t>地面地价</w:t>
      </w:r>
      <w:r w:rsidRPr="00CE23D0">
        <w:rPr>
          <w:rFonts w:eastAsia="仿宋_GB2312" w:hint="eastAsia"/>
          <w:sz w:val="32"/>
          <w:szCs w:val="32"/>
        </w:rPr>
        <w:t>。价格单位为元</w:t>
      </w:r>
      <w:r w:rsidRPr="00CE23D0">
        <w:rPr>
          <w:rFonts w:eastAsia="仿宋_GB2312" w:hint="eastAsia"/>
          <w:sz w:val="32"/>
          <w:szCs w:val="32"/>
        </w:rPr>
        <w:t>/</w:t>
      </w:r>
      <w:r w:rsidRPr="00CE23D0">
        <w:rPr>
          <w:rFonts w:eastAsia="仿宋_GB2312" w:hint="eastAsia"/>
          <w:sz w:val="32"/>
          <w:szCs w:val="32"/>
        </w:rPr>
        <w:t>平方米，币种为人民币。</w:t>
      </w:r>
    </w:p>
    <w:p w14:paraId="5FAFB5BD" w14:textId="17C3D015" w:rsidR="00CE23D0" w:rsidRPr="00CE23D0" w:rsidRDefault="00CE23D0" w:rsidP="00CE23D0">
      <w:pPr>
        <w:adjustRightInd w:val="0"/>
        <w:snapToGrid w:val="0"/>
        <w:spacing w:line="360" w:lineRule="auto"/>
        <w:ind w:firstLineChars="200" w:firstLine="643"/>
        <w:rPr>
          <w:rFonts w:eastAsia="仿宋_GB2312"/>
          <w:sz w:val="32"/>
          <w:szCs w:val="32"/>
        </w:rPr>
      </w:pPr>
      <w:r w:rsidRPr="00CE23D0">
        <w:rPr>
          <w:rFonts w:eastAsia="仿宋_GB2312" w:hint="eastAsia"/>
          <w:b/>
          <w:bCs/>
          <w:sz w:val="32"/>
          <w:szCs w:val="32"/>
        </w:rPr>
        <w:t>（</w:t>
      </w:r>
      <w:r w:rsidRPr="00CE23D0">
        <w:rPr>
          <w:rFonts w:eastAsia="仿宋_GB2312"/>
          <w:b/>
          <w:bCs/>
          <w:sz w:val="32"/>
          <w:szCs w:val="32"/>
        </w:rPr>
        <w:t>2</w:t>
      </w:r>
      <w:r w:rsidRPr="00CE23D0">
        <w:rPr>
          <w:rFonts w:eastAsia="仿宋_GB2312" w:hint="eastAsia"/>
          <w:b/>
          <w:bCs/>
          <w:sz w:val="32"/>
          <w:szCs w:val="32"/>
        </w:rPr>
        <w:t>）商住混合用地：</w:t>
      </w:r>
      <w:r w:rsidRPr="00CE23D0">
        <w:rPr>
          <w:rFonts w:eastAsia="仿宋_GB2312" w:hint="eastAsia"/>
          <w:sz w:val="32"/>
          <w:szCs w:val="32"/>
        </w:rPr>
        <w:t>估价期日为</w:t>
      </w:r>
      <w:r w:rsidR="00030AB4">
        <w:rPr>
          <w:rFonts w:eastAsia="仿宋_GB2312" w:hint="eastAsia"/>
          <w:sz w:val="32"/>
          <w:szCs w:val="32"/>
        </w:rPr>
        <w:t>2023</w:t>
      </w:r>
      <w:r w:rsidR="00030AB4">
        <w:rPr>
          <w:rFonts w:eastAsia="仿宋_GB2312" w:hint="eastAsia"/>
          <w:sz w:val="32"/>
          <w:szCs w:val="32"/>
        </w:rPr>
        <w:t>年</w:t>
      </w:r>
      <w:r w:rsidR="00030AB4">
        <w:rPr>
          <w:rFonts w:eastAsia="仿宋_GB2312" w:hint="eastAsia"/>
          <w:sz w:val="32"/>
          <w:szCs w:val="32"/>
        </w:rPr>
        <w:t>1</w:t>
      </w:r>
      <w:r w:rsidR="00030AB4">
        <w:rPr>
          <w:rFonts w:eastAsia="仿宋_GB2312" w:hint="eastAsia"/>
          <w:sz w:val="32"/>
          <w:szCs w:val="32"/>
        </w:rPr>
        <w:t>月</w:t>
      </w:r>
      <w:r w:rsidR="00030AB4">
        <w:rPr>
          <w:rFonts w:eastAsia="仿宋_GB2312" w:hint="eastAsia"/>
          <w:sz w:val="32"/>
          <w:szCs w:val="32"/>
        </w:rPr>
        <w:t>1</w:t>
      </w:r>
      <w:r w:rsidR="00030AB4">
        <w:rPr>
          <w:rFonts w:eastAsia="仿宋_GB2312" w:hint="eastAsia"/>
          <w:sz w:val="32"/>
          <w:szCs w:val="32"/>
        </w:rPr>
        <w:t>日</w:t>
      </w:r>
      <w:r w:rsidRPr="00CE23D0">
        <w:rPr>
          <w:rFonts w:eastAsia="仿宋_GB2312" w:hint="eastAsia"/>
          <w:sz w:val="32"/>
          <w:szCs w:val="32"/>
        </w:rPr>
        <w:t>，土</w:t>
      </w:r>
      <w:r w:rsidRPr="00CE23D0">
        <w:rPr>
          <w:rFonts w:eastAsia="仿宋_GB2312" w:hint="eastAsia"/>
          <w:sz w:val="32"/>
          <w:szCs w:val="32"/>
        </w:rPr>
        <w:lastRenderedPageBreak/>
        <w:t>地使用年期商服用途为</w:t>
      </w:r>
      <w:r w:rsidRPr="00CE23D0">
        <w:rPr>
          <w:rFonts w:eastAsia="仿宋_GB2312" w:hint="eastAsia"/>
          <w:sz w:val="32"/>
          <w:szCs w:val="32"/>
        </w:rPr>
        <w:t>40</w:t>
      </w:r>
      <w:r w:rsidRPr="00CE23D0">
        <w:rPr>
          <w:rFonts w:eastAsia="仿宋_GB2312" w:hint="eastAsia"/>
          <w:sz w:val="32"/>
          <w:szCs w:val="32"/>
        </w:rPr>
        <w:t>年，住宅用途为</w:t>
      </w:r>
      <w:r w:rsidRPr="00CE23D0">
        <w:rPr>
          <w:rFonts w:eastAsia="仿宋_GB2312" w:hint="eastAsia"/>
          <w:sz w:val="32"/>
          <w:szCs w:val="32"/>
        </w:rPr>
        <w:t>70</w:t>
      </w:r>
      <w:r w:rsidRPr="00CE23D0">
        <w:rPr>
          <w:rFonts w:eastAsia="仿宋_GB2312" w:hint="eastAsia"/>
          <w:sz w:val="32"/>
          <w:szCs w:val="32"/>
        </w:rPr>
        <w:t>年，无他项权利，土地开发程度为宗地外按现状条件下、宗地红线内场地平整，现状容积率或规划容积率，现状利用条件，在市场特征为平稳正常情况、公开竞争市场条件下，标准宗地的</w:t>
      </w:r>
      <w:r w:rsidR="00EA3215">
        <w:rPr>
          <w:rFonts w:eastAsia="仿宋_GB2312" w:hint="eastAsia"/>
          <w:sz w:val="32"/>
          <w:szCs w:val="32"/>
        </w:rPr>
        <w:t>楼面地价</w:t>
      </w:r>
      <w:r w:rsidRPr="00CE23D0">
        <w:rPr>
          <w:rFonts w:eastAsia="仿宋_GB2312" w:hint="eastAsia"/>
          <w:sz w:val="32"/>
          <w:szCs w:val="32"/>
        </w:rPr>
        <w:t>、</w:t>
      </w:r>
      <w:r w:rsidR="00EA3215">
        <w:rPr>
          <w:rFonts w:eastAsia="仿宋_GB2312" w:hint="eastAsia"/>
          <w:sz w:val="32"/>
          <w:szCs w:val="32"/>
        </w:rPr>
        <w:t>地面地价</w:t>
      </w:r>
      <w:r w:rsidRPr="00CE23D0">
        <w:rPr>
          <w:rFonts w:eastAsia="仿宋_GB2312" w:hint="eastAsia"/>
          <w:sz w:val="32"/>
          <w:szCs w:val="32"/>
        </w:rPr>
        <w:t>、商服首层楼面地价、住宅</w:t>
      </w:r>
      <w:r w:rsidR="00EA3215">
        <w:rPr>
          <w:rFonts w:eastAsia="仿宋_GB2312" w:hint="eastAsia"/>
          <w:sz w:val="32"/>
          <w:szCs w:val="32"/>
        </w:rPr>
        <w:t>楼面地价</w:t>
      </w:r>
      <w:r w:rsidRPr="00CE23D0">
        <w:rPr>
          <w:rFonts w:eastAsia="仿宋_GB2312" w:hint="eastAsia"/>
          <w:sz w:val="32"/>
          <w:szCs w:val="32"/>
        </w:rPr>
        <w:t>。价格单位为元</w:t>
      </w:r>
      <w:r w:rsidRPr="00CE23D0">
        <w:rPr>
          <w:rFonts w:eastAsia="仿宋_GB2312" w:hint="eastAsia"/>
          <w:sz w:val="32"/>
          <w:szCs w:val="32"/>
        </w:rPr>
        <w:t>/</w:t>
      </w:r>
      <w:r w:rsidRPr="00CE23D0">
        <w:rPr>
          <w:rFonts w:eastAsia="仿宋_GB2312" w:hint="eastAsia"/>
          <w:sz w:val="32"/>
          <w:szCs w:val="32"/>
        </w:rPr>
        <w:t>平方米，币种为人民币。</w:t>
      </w:r>
    </w:p>
    <w:p w14:paraId="72DC01A7" w14:textId="323D6629" w:rsidR="00CE23D0" w:rsidRPr="00CE23D0" w:rsidRDefault="00CE23D0" w:rsidP="00CE23D0">
      <w:pPr>
        <w:adjustRightInd w:val="0"/>
        <w:snapToGrid w:val="0"/>
        <w:spacing w:line="360" w:lineRule="auto"/>
        <w:ind w:firstLineChars="200" w:firstLine="643"/>
        <w:rPr>
          <w:rFonts w:eastAsia="仿宋_GB2312"/>
          <w:sz w:val="32"/>
          <w:szCs w:val="32"/>
        </w:rPr>
      </w:pPr>
      <w:r w:rsidRPr="00CE23D0">
        <w:rPr>
          <w:rFonts w:eastAsia="仿宋_GB2312" w:hint="eastAsia"/>
          <w:b/>
          <w:bCs/>
          <w:sz w:val="32"/>
          <w:szCs w:val="32"/>
        </w:rPr>
        <w:t>（</w:t>
      </w:r>
      <w:r w:rsidRPr="00CE23D0">
        <w:rPr>
          <w:rFonts w:eastAsia="仿宋_GB2312"/>
          <w:b/>
          <w:bCs/>
          <w:sz w:val="32"/>
          <w:szCs w:val="32"/>
        </w:rPr>
        <w:t>3</w:t>
      </w:r>
      <w:r w:rsidRPr="00CE23D0">
        <w:rPr>
          <w:rFonts w:eastAsia="仿宋_GB2312" w:hint="eastAsia"/>
          <w:b/>
          <w:bCs/>
          <w:sz w:val="32"/>
          <w:szCs w:val="32"/>
        </w:rPr>
        <w:t>）住宅用地：</w:t>
      </w:r>
      <w:r w:rsidRPr="00CE23D0">
        <w:rPr>
          <w:rFonts w:eastAsia="仿宋_GB2312" w:hint="eastAsia"/>
          <w:sz w:val="32"/>
          <w:szCs w:val="32"/>
        </w:rPr>
        <w:t>估价期日为</w:t>
      </w:r>
      <w:r w:rsidR="00030AB4">
        <w:rPr>
          <w:rFonts w:eastAsia="仿宋_GB2312" w:hint="eastAsia"/>
          <w:sz w:val="32"/>
          <w:szCs w:val="32"/>
        </w:rPr>
        <w:t>2023</w:t>
      </w:r>
      <w:r w:rsidR="00030AB4">
        <w:rPr>
          <w:rFonts w:eastAsia="仿宋_GB2312" w:hint="eastAsia"/>
          <w:sz w:val="32"/>
          <w:szCs w:val="32"/>
        </w:rPr>
        <w:t>年</w:t>
      </w:r>
      <w:r w:rsidR="00030AB4">
        <w:rPr>
          <w:rFonts w:eastAsia="仿宋_GB2312" w:hint="eastAsia"/>
          <w:sz w:val="32"/>
          <w:szCs w:val="32"/>
        </w:rPr>
        <w:t>1</w:t>
      </w:r>
      <w:r w:rsidR="00030AB4">
        <w:rPr>
          <w:rFonts w:eastAsia="仿宋_GB2312" w:hint="eastAsia"/>
          <w:sz w:val="32"/>
          <w:szCs w:val="32"/>
        </w:rPr>
        <w:t>月</w:t>
      </w:r>
      <w:r w:rsidR="00030AB4">
        <w:rPr>
          <w:rFonts w:eastAsia="仿宋_GB2312" w:hint="eastAsia"/>
          <w:sz w:val="32"/>
          <w:szCs w:val="32"/>
        </w:rPr>
        <w:t>1</w:t>
      </w:r>
      <w:r w:rsidR="00030AB4">
        <w:rPr>
          <w:rFonts w:eastAsia="仿宋_GB2312" w:hint="eastAsia"/>
          <w:sz w:val="32"/>
          <w:szCs w:val="32"/>
        </w:rPr>
        <w:t>日</w:t>
      </w:r>
      <w:r w:rsidRPr="00CE23D0">
        <w:rPr>
          <w:rFonts w:eastAsia="仿宋_GB2312" w:hint="eastAsia"/>
          <w:sz w:val="32"/>
          <w:szCs w:val="32"/>
        </w:rPr>
        <w:t>，土地使用年期为</w:t>
      </w:r>
      <w:r w:rsidRPr="00CE23D0">
        <w:rPr>
          <w:rFonts w:eastAsia="仿宋_GB2312" w:hint="eastAsia"/>
          <w:sz w:val="32"/>
          <w:szCs w:val="32"/>
        </w:rPr>
        <w:t>70</w:t>
      </w:r>
      <w:r w:rsidRPr="00CE23D0">
        <w:rPr>
          <w:rFonts w:eastAsia="仿宋_GB2312" w:hint="eastAsia"/>
          <w:sz w:val="32"/>
          <w:szCs w:val="32"/>
        </w:rPr>
        <w:t>年，无他项权利，土地开发程度为宗地外按现状条件下、宗地红线内场地平整，现状容积率或规划容积率，现状利用条件，在市场特征为平稳正常情况、公开竞争市场条件下，标准宗地的</w:t>
      </w:r>
      <w:r w:rsidR="00EA3215">
        <w:rPr>
          <w:rFonts w:eastAsia="仿宋_GB2312" w:hint="eastAsia"/>
          <w:sz w:val="32"/>
          <w:szCs w:val="32"/>
        </w:rPr>
        <w:t>楼面地价</w:t>
      </w:r>
      <w:r w:rsidRPr="00CE23D0">
        <w:rPr>
          <w:rFonts w:eastAsia="仿宋_GB2312" w:hint="eastAsia"/>
          <w:sz w:val="32"/>
          <w:szCs w:val="32"/>
        </w:rPr>
        <w:t>和</w:t>
      </w:r>
      <w:r w:rsidR="00EA3215">
        <w:rPr>
          <w:rFonts w:eastAsia="仿宋_GB2312" w:hint="eastAsia"/>
          <w:sz w:val="32"/>
          <w:szCs w:val="32"/>
        </w:rPr>
        <w:t>地面地价</w:t>
      </w:r>
      <w:r w:rsidRPr="00CE23D0">
        <w:rPr>
          <w:rFonts w:eastAsia="仿宋_GB2312" w:hint="eastAsia"/>
          <w:sz w:val="32"/>
          <w:szCs w:val="32"/>
        </w:rPr>
        <w:t>。价格单位为元</w:t>
      </w:r>
      <w:r w:rsidRPr="00CE23D0">
        <w:rPr>
          <w:rFonts w:eastAsia="仿宋_GB2312" w:hint="eastAsia"/>
          <w:sz w:val="32"/>
          <w:szCs w:val="32"/>
        </w:rPr>
        <w:t>/</w:t>
      </w:r>
      <w:r w:rsidRPr="00CE23D0">
        <w:rPr>
          <w:rFonts w:eastAsia="仿宋_GB2312" w:hint="eastAsia"/>
          <w:sz w:val="32"/>
          <w:szCs w:val="32"/>
        </w:rPr>
        <w:t>平方米，币种为人民币。</w:t>
      </w:r>
    </w:p>
    <w:p w14:paraId="7D385661" w14:textId="529EF63E" w:rsidR="00CE23D0" w:rsidRPr="00CE23D0" w:rsidRDefault="00CE23D0" w:rsidP="00CE23D0">
      <w:pPr>
        <w:adjustRightInd w:val="0"/>
        <w:snapToGrid w:val="0"/>
        <w:spacing w:line="360" w:lineRule="auto"/>
        <w:ind w:firstLineChars="200" w:firstLine="643"/>
        <w:rPr>
          <w:rFonts w:eastAsia="仿宋_GB2312"/>
          <w:sz w:val="32"/>
          <w:szCs w:val="32"/>
        </w:rPr>
      </w:pPr>
      <w:r w:rsidRPr="00CE23D0">
        <w:rPr>
          <w:rFonts w:eastAsia="仿宋_GB2312" w:hint="eastAsia"/>
          <w:b/>
          <w:bCs/>
          <w:sz w:val="32"/>
          <w:szCs w:val="32"/>
        </w:rPr>
        <w:t>（</w:t>
      </w:r>
      <w:r w:rsidRPr="00CE23D0">
        <w:rPr>
          <w:rFonts w:eastAsia="仿宋_GB2312"/>
          <w:b/>
          <w:bCs/>
          <w:sz w:val="32"/>
          <w:szCs w:val="32"/>
        </w:rPr>
        <w:t>4</w:t>
      </w:r>
      <w:r w:rsidRPr="00CE23D0">
        <w:rPr>
          <w:rFonts w:eastAsia="仿宋_GB2312" w:hint="eastAsia"/>
          <w:b/>
          <w:bCs/>
          <w:sz w:val="32"/>
          <w:szCs w:val="32"/>
        </w:rPr>
        <w:t>）工业用地：</w:t>
      </w:r>
      <w:r w:rsidRPr="00CE23D0">
        <w:rPr>
          <w:rFonts w:eastAsia="仿宋_GB2312" w:hint="eastAsia"/>
          <w:sz w:val="32"/>
          <w:szCs w:val="32"/>
        </w:rPr>
        <w:t>估价期日为</w:t>
      </w:r>
      <w:r w:rsidR="00030AB4">
        <w:rPr>
          <w:rFonts w:eastAsia="仿宋_GB2312" w:hint="eastAsia"/>
          <w:sz w:val="32"/>
          <w:szCs w:val="32"/>
        </w:rPr>
        <w:t>2023</w:t>
      </w:r>
      <w:r w:rsidR="00030AB4">
        <w:rPr>
          <w:rFonts w:eastAsia="仿宋_GB2312" w:hint="eastAsia"/>
          <w:sz w:val="32"/>
          <w:szCs w:val="32"/>
        </w:rPr>
        <w:t>年</w:t>
      </w:r>
      <w:r w:rsidR="00030AB4">
        <w:rPr>
          <w:rFonts w:eastAsia="仿宋_GB2312" w:hint="eastAsia"/>
          <w:sz w:val="32"/>
          <w:szCs w:val="32"/>
        </w:rPr>
        <w:t>1</w:t>
      </w:r>
      <w:r w:rsidR="00030AB4">
        <w:rPr>
          <w:rFonts w:eastAsia="仿宋_GB2312" w:hint="eastAsia"/>
          <w:sz w:val="32"/>
          <w:szCs w:val="32"/>
        </w:rPr>
        <w:t>月</w:t>
      </w:r>
      <w:r w:rsidR="00030AB4">
        <w:rPr>
          <w:rFonts w:eastAsia="仿宋_GB2312" w:hint="eastAsia"/>
          <w:sz w:val="32"/>
          <w:szCs w:val="32"/>
        </w:rPr>
        <w:t>1</w:t>
      </w:r>
      <w:r w:rsidR="00030AB4">
        <w:rPr>
          <w:rFonts w:eastAsia="仿宋_GB2312" w:hint="eastAsia"/>
          <w:sz w:val="32"/>
          <w:szCs w:val="32"/>
        </w:rPr>
        <w:t>日</w:t>
      </w:r>
      <w:r w:rsidRPr="00CE23D0">
        <w:rPr>
          <w:rFonts w:eastAsia="仿宋_GB2312" w:hint="eastAsia"/>
          <w:sz w:val="32"/>
          <w:szCs w:val="32"/>
        </w:rPr>
        <w:t>，土地使用年期为</w:t>
      </w:r>
      <w:r w:rsidRPr="00CE23D0">
        <w:rPr>
          <w:rFonts w:eastAsia="仿宋_GB2312" w:hint="eastAsia"/>
          <w:sz w:val="32"/>
          <w:szCs w:val="32"/>
        </w:rPr>
        <w:t>50</w:t>
      </w:r>
      <w:r w:rsidRPr="00CE23D0">
        <w:rPr>
          <w:rFonts w:eastAsia="仿宋_GB2312" w:hint="eastAsia"/>
          <w:sz w:val="32"/>
          <w:szCs w:val="32"/>
        </w:rPr>
        <w:t>年，无他项权利，土地开发程度为宗地外按现状条件下、宗地红线内场地平整，现状容积率或规划容积率，现状利用条件，在市场特征为平稳正常情况、公开竞争市场条件下，标准宗地的</w:t>
      </w:r>
      <w:r w:rsidR="00CE44D4" w:rsidRPr="00CE44D4">
        <w:rPr>
          <w:rFonts w:eastAsia="仿宋_GB2312" w:hint="eastAsia"/>
          <w:sz w:val="32"/>
          <w:szCs w:val="32"/>
        </w:rPr>
        <w:t>楼面地价</w:t>
      </w:r>
      <w:r w:rsidR="00CE44D4">
        <w:rPr>
          <w:rFonts w:eastAsia="仿宋_GB2312" w:hint="eastAsia"/>
          <w:sz w:val="32"/>
          <w:szCs w:val="32"/>
        </w:rPr>
        <w:t>和</w:t>
      </w:r>
      <w:r w:rsidR="00CE44D4" w:rsidRPr="00CE44D4">
        <w:rPr>
          <w:rFonts w:eastAsia="仿宋_GB2312" w:hint="eastAsia"/>
          <w:sz w:val="32"/>
          <w:szCs w:val="32"/>
        </w:rPr>
        <w:t>地面地价</w:t>
      </w:r>
      <w:r w:rsidRPr="00CE23D0">
        <w:rPr>
          <w:rFonts w:eastAsia="仿宋_GB2312" w:hint="eastAsia"/>
          <w:sz w:val="32"/>
          <w:szCs w:val="32"/>
        </w:rPr>
        <w:t>。价格单位为元</w:t>
      </w:r>
      <w:r w:rsidRPr="00CE23D0">
        <w:rPr>
          <w:rFonts w:eastAsia="仿宋_GB2312" w:hint="eastAsia"/>
          <w:sz w:val="32"/>
          <w:szCs w:val="32"/>
        </w:rPr>
        <w:t>/</w:t>
      </w:r>
      <w:r w:rsidRPr="00CE23D0">
        <w:rPr>
          <w:rFonts w:eastAsia="仿宋_GB2312" w:hint="eastAsia"/>
          <w:sz w:val="32"/>
          <w:szCs w:val="32"/>
        </w:rPr>
        <w:t>平方米，币种为人民币。</w:t>
      </w:r>
    </w:p>
    <w:p w14:paraId="5B5BD537" w14:textId="30B0A053" w:rsidR="00CE23D0" w:rsidRDefault="00CE23D0" w:rsidP="00CE23D0">
      <w:pPr>
        <w:adjustRightInd w:val="0"/>
        <w:snapToGrid w:val="0"/>
        <w:spacing w:line="360" w:lineRule="auto"/>
        <w:ind w:firstLineChars="200" w:firstLine="643"/>
        <w:rPr>
          <w:rFonts w:eastAsia="仿宋_GB2312"/>
          <w:sz w:val="32"/>
          <w:szCs w:val="32"/>
        </w:rPr>
      </w:pPr>
      <w:r w:rsidRPr="00CE23D0">
        <w:rPr>
          <w:rFonts w:eastAsia="仿宋_GB2312" w:hint="eastAsia"/>
          <w:b/>
          <w:bCs/>
          <w:sz w:val="32"/>
          <w:szCs w:val="32"/>
        </w:rPr>
        <w:t>（</w:t>
      </w:r>
      <w:r w:rsidRPr="00CE23D0">
        <w:rPr>
          <w:rFonts w:eastAsia="仿宋_GB2312"/>
          <w:b/>
          <w:bCs/>
          <w:sz w:val="32"/>
          <w:szCs w:val="32"/>
        </w:rPr>
        <w:t>5</w:t>
      </w:r>
      <w:r w:rsidRPr="00CE23D0">
        <w:rPr>
          <w:rFonts w:eastAsia="仿宋_GB2312" w:hint="eastAsia"/>
          <w:b/>
          <w:bCs/>
          <w:sz w:val="32"/>
          <w:szCs w:val="32"/>
        </w:rPr>
        <w:t>）公共管理与公共服务用地：</w:t>
      </w:r>
      <w:r w:rsidRPr="00CE23D0">
        <w:rPr>
          <w:rFonts w:eastAsia="仿宋_GB2312" w:hint="eastAsia"/>
          <w:sz w:val="32"/>
          <w:szCs w:val="32"/>
        </w:rPr>
        <w:t>估价期日为</w:t>
      </w:r>
      <w:r w:rsidR="00030AB4">
        <w:rPr>
          <w:rFonts w:eastAsia="仿宋_GB2312" w:hint="eastAsia"/>
          <w:sz w:val="32"/>
          <w:szCs w:val="32"/>
        </w:rPr>
        <w:t>2023</w:t>
      </w:r>
      <w:r w:rsidR="00030AB4">
        <w:rPr>
          <w:rFonts w:eastAsia="仿宋_GB2312" w:hint="eastAsia"/>
          <w:sz w:val="32"/>
          <w:szCs w:val="32"/>
        </w:rPr>
        <w:t>年</w:t>
      </w:r>
      <w:r w:rsidR="00030AB4">
        <w:rPr>
          <w:rFonts w:eastAsia="仿宋_GB2312" w:hint="eastAsia"/>
          <w:sz w:val="32"/>
          <w:szCs w:val="32"/>
        </w:rPr>
        <w:t>1</w:t>
      </w:r>
      <w:r w:rsidR="00030AB4">
        <w:rPr>
          <w:rFonts w:eastAsia="仿宋_GB2312" w:hint="eastAsia"/>
          <w:sz w:val="32"/>
          <w:szCs w:val="32"/>
        </w:rPr>
        <w:t>月</w:t>
      </w:r>
      <w:r w:rsidR="00030AB4">
        <w:rPr>
          <w:rFonts w:eastAsia="仿宋_GB2312" w:hint="eastAsia"/>
          <w:sz w:val="32"/>
          <w:szCs w:val="32"/>
        </w:rPr>
        <w:t>1</w:t>
      </w:r>
      <w:r w:rsidR="00030AB4">
        <w:rPr>
          <w:rFonts w:eastAsia="仿宋_GB2312" w:hint="eastAsia"/>
          <w:sz w:val="32"/>
          <w:szCs w:val="32"/>
        </w:rPr>
        <w:t>日</w:t>
      </w:r>
      <w:r w:rsidRPr="00CE23D0">
        <w:rPr>
          <w:rFonts w:eastAsia="仿宋_GB2312" w:hint="eastAsia"/>
          <w:sz w:val="32"/>
          <w:szCs w:val="32"/>
        </w:rPr>
        <w:t>，土地使用年期为</w:t>
      </w:r>
      <w:r w:rsidRPr="00CE23D0">
        <w:rPr>
          <w:rFonts w:eastAsia="仿宋_GB2312" w:hint="eastAsia"/>
          <w:sz w:val="32"/>
          <w:szCs w:val="32"/>
        </w:rPr>
        <w:t>50</w:t>
      </w:r>
      <w:r w:rsidRPr="00CE23D0">
        <w:rPr>
          <w:rFonts w:eastAsia="仿宋_GB2312" w:hint="eastAsia"/>
          <w:sz w:val="32"/>
          <w:szCs w:val="32"/>
        </w:rPr>
        <w:t>年，无他项权利，土地开发程度为宗地外按现状条件下、宗地红线内场地平整，现状容积率或规划容积率，现状利用条件，在市场特征为平稳正常情况、</w:t>
      </w:r>
      <w:r w:rsidRPr="00CE23D0">
        <w:rPr>
          <w:rFonts w:eastAsia="仿宋_GB2312" w:hint="eastAsia"/>
          <w:sz w:val="32"/>
          <w:szCs w:val="32"/>
        </w:rPr>
        <w:lastRenderedPageBreak/>
        <w:t>公开竞争市场条件下，标准宗地的</w:t>
      </w:r>
      <w:r w:rsidR="00EA3215">
        <w:rPr>
          <w:rFonts w:eastAsia="仿宋_GB2312" w:hint="eastAsia"/>
          <w:sz w:val="32"/>
          <w:szCs w:val="32"/>
        </w:rPr>
        <w:t>地面地价</w:t>
      </w:r>
      <w:r w:rsidRPr="00CE23D0">
        <w:rPr>
          <w:rFonts w:eastAsia="仿宋_GB2312" w:hint="eastAsia"/>
          <w:sz w:val="32"/>
          <w:szCs w:val="32"/>
        </w:rPr>
        <w:t>。价格单位为元</w:t>
      </w:r>
      <w:r w:rsidRPr="00CE23D0">
        <w:rPr>
          <w:rFonts w:eastAsia="仿宋_GB2312" w:hint="eastAsia"/>
          <w:sz w:val="32"/>
          <w:szCs w:val="32"/>
        </w:rPr>
        <w:t>/</w:t>
      </w:r>
      <w:r w:rsidRPr="00CE23D0">
        <w:rPr>
          <w:rFonts w:eastAsia="仿宋_GB2312" w:hint="eastAsia"/>
          <w:sz w:val="32"/>
          <w:szCs w:val="32"/>
        </w:rPr>
        <w:t>平方米，币种为人民币。</w:t>
      </w:r>
    </w:p>
    <w:p w14:paraId="2D2D63A4" w14:textId="7C7C01CF" w:rsidR="006F0179" w:rsidRDefault="00E53CA3" w:rsidP="00CE23D0">
      <w:pPr>
        <w:adjustRightInd w:val="0"/>
        <w:snapToGrid w:val="0"/>
        <w:spacing w:line="360" w:lineRule="auto"/>
        <w:ind w:firstLineChars="200" w:firstLine="562"/>
        <w:jc w:val="center"/>
        <w:rPr>
          <w:rFonts w:eastAsia="仿宋_GB2312"/>
          <w:b/>
          <w:sz w:val="28"/>
        </w:rPr>
      </w:pPr>
      <w:r>
        <w:rPr>
          <w:rFonts w:eastAsia="仿宋_GB2312"/>
          <w:b/>
          <w:sz w:val="28"/>
        </w:rPr>
        <w:t>表</w:t>
      </w:r>
      <w:r>
        <w:rPr>
          <w:rFonts w:eastAsia="仿宋_GB2312"/>
          <w:b/>
          <w:sz w:val="28"/>
        </w:rPr>
        <w:t xml:space="preserve">2-1  </w:t>
      </w:r>
      <w:r w:rsidR="00CE23D0">
        <w:rPr>
          <w:rFonts w:eastAsia="仿宋_GB2312" w:hint="eastAsia"/>
          <w:b/>
          <w:sz w:val="28"/>
        </w:rPr>
        <w:t>梅县区</w:t>
      </w:r>
      <w:r>
        <w:rPr>
          <w:rFonts w:eastAsia="仿宋_GB2312" w:hint="eastAsia"/>
          <w:b/>
          <w:sz w:val="28"/>
        </w:rPr>
        <w:t>202</w:t>
      </w:r>
      <w:r w:rsidR="00030AB4">
        <w:rPr>
          <w:rFonts w:eastAsia="仿宋_GB2312"/>
          <w:b/>
          <w:sz w:val="28"/>
        </w:rPr>
        <w:t>3</w:t>
      </w:r>
      <w:r>
        <w:rPr>
          <w:rFonts w:eastAsia="仿宋_GB2312" w:hint="eastAsia"/>
          <w:b/>
          <w:sz w:val="28"/>
        </w:rPr>
        <w:t>年标定地价标准宗地内涵表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421"/>
        <w:gridCol w:w="1712"/>
        <w:gridCol w:w="1546"/>
        <w:gridCol w:w="1276"/>
        <w:gridCol w:w="1276"/>
      </w:tblGrid>
      <w:tr w:rsidR="00CE23D0" w:rsidRPr="00CE23D0" w14:paraId="3FB95BE1" w14:textId="77777777" w:rsidTr="00C55604">
        <w:trPr>
          <w:trHeight w:val="340"/>
          <w:tblHeader/>
          <w:jc w:val="center"/>
        </w:trPr>
        <w:tc>
          <w:tcPr>
            <w:tcW w:w="1695" w:type="dxa"/>
            <w:tcBorders>
              <w:top w:val="single" w:sz="4" w:space="0" w:color="auto"/>
              <w:left w:val="single" w:sz="4" w:space="0" w:color="auto"/>
              <w:bottom w:val="single" w:sz="4" w:space="0" w:color="auto"/>
              <w:right w:val="single" w:sz="4" w:space="0" w:color="auto"/>
              <w:tl2br w:val="single" w:sz="4" w:space="0" w:color="auto"/>
            </w:tcBorders>
            <w:vAlign w:val="center"/>
          </w:tcPr>
          <w:p w14:paraId="4FC5CFE5" w14:textId="77777777" w:rsidR="00CE23D0" w:rsidRPr="00CE23D0" w:rsidRDefault="00CE23D0" w:rsidP="00CE23D0">
            <w:pPr>
              <w:widowControl/>
              <w:adjustRightInd w:val="0"/>
              <w:snapToGrid w:val="0"/>
              <w:jc w:val="right"/>
              <w:rPr>
                <w:rFonts w:eastAsia="仿宋_GB2312"/>
                <w:b/>
                <w:kern w:val="0"/>
                <w:sz w:val="24"/>
              </w:rPr>
            </w:pPr>
            <w:r w:rsidRPr="00CE23D0">
              <w:rPr>
                <w:rFonts w:eastAsia="仿宋_GB2312"/>
                <w:b/>
                <w:kern w:val="0"/>
                <w:sz w:val="24"/>
              </w:rPr>
              <w:t>地价用途</w:t>
            </w:r>
          </w:p>
          <w:p w14:paraId="72C5593B" w14:textId="77777777" w:rsidR="00CE23D0" w:rsidRPr="00CE23D0" w:rsidRDefault="00CE23D0" w:rsidP="00CE23D0">
            <w:pPr>
              <w:widowControl/>
              <w:adjustRightInd w:val="0"/>
              <w:snapToGrid w:val="0"/>
              <w:jc w:val="left"/>
              <w:rPr>
                <w:rFonts w:eastAsia="仿宋_GB2312"/>
                <w:b/>
                <w:kern w:val="0"/>
                <w:sz w:val="24"/>
              </w:rPr>
            </w:pPr>
            <w:r w:rsidRPr="00CE23D0">
              <w:rPr>
                <w:rFonts w:eastAsia="仿宋_GB2312"/>
                <w:b/>
                <w:kern w:val="0"/>
                <w:sz w:val="24"/>
              </w:rPr>
              <w:t>项目</w:t>
            </w:r>
          </w:p>
        </w:tc>
        <w:tc>
          <w:tcPr>
            <w:tcW w:w="1421" w:type="dxa"/>
            <w:tcBorders>
              <w:top w:val="single" w:sz="4" w:space="0" w:color="auto"/>
              <w:left w:val="single" w:sz="4" w:space="0" w:color="auto"/>
              <w:bottom w:val="single" w:sz="4" w:space="0" w:color="auto"/>
              <w:right w:val="single" w:sz="4" w:space="0" w:color="auto"/>
            </w:tcBorders>
            <w:vAlign w:val="center"/>
          </w:tcPr>
          <w:p w14:paraId="17FD32DC" w14:textId="77777777" w:rsidR="00CE23D0" w:rsidRPr="00CE23D0" w:rsidRDefault="00CE23D0" w:rsidP="00CE23D0">
            <w:pPr>
              <w:widowControl/>
              <w:adjustRightInd w:val="0"/>
              <w:snapToGrid w:val="0"/>
              <w:jc w:val="center"/>
              <w:rPr>
                <w:rFonts w:eastAsia="仿宋_GB2312"/>
                <w:b/>
                <w:kern w:val="0"/>
                <w:sz w:val="24"/>
              </w:rPr>
            </w:pPr>
            <w:r w:rsidRPr="00CE23D0">
              <w:rPr>
                <w:rFonts w:eastAsia="仿宋_GB2312"/>
                <w:b/>
                <w:kern w:val="0"/>
                <w:sz w:val="24"/>
              </w:rPr>
              <w:t>商服用地</w:t>
            </w:r>
          </w:p>
        </w:tc>
        <w:tc>
          <w:tcPr>
            <w:tcW w:w="1712" w:type="dxa"/>
            <w:tcBorders>
              <w:top w:val="single" w:sz="4" w:space="0" w:color="auto"/>
              <w:left w:val="single" w:sz="4" w:space="0" w:color="auto"/>
              <w:bottom w:val="single" w:sz="4" w:space="0" w:color="auto"/>
              <w:right w:val="single" w:sz="4" w:space="0" w:color="auto"/>
            </w:tcBorders>
            <w:vAlign w:val="center"/>
          </w:tcPr>
          <w:p w14:paraId="6794D04D" w14:textId="77777777" w:rsidR="00CE23D0" w:rsidRPr="00CE23D0" w:rsidRDefault="00CE23D0" w:rsidP="00CE23D0">
            <w:pPr>
              <w:widowControl/>
              <w:adjustRightInd w:val="0"/>
              <w:snapToGrid w:val="0"/>
              <w:jc w:val="center"/>
              <w:rPr>
                <w:rFonts w:eastAsia="仿宋_GB2312"/>
                <w:b/>
                <w:kern w:val="0"/>
                <w:sz w:val="24"/>
              </w:rPr>
            </w:pPr>
            <w:r w:rsidRPr="00CE23D0">
              <w:rPr>
                <w:rFonts w:eastAsia="仿宋_GB2312"/>
                <w:b/>
                <w:kern w:val="0"/>
                <w:sz w:val="24"/>
              </w:rPr>
              <w:t>商住混合用地</w:t>
            </w:r>
          </w:p>
        </w:tc>
        <w:tc>
          <w:tcPr>
            <w:tcW w:w="1546" w:type="dxa"/>
            <w:tcBorders>
              <w:top w:val="single" w:sz="4" w:space="0" w:color="auto"/>
              <w:left w:val="single" w:sz="4" w:space="0" w:color="auto"/>
              <w:bottom w:val="single" w:sz="4" w:space="0" w:color="auto"/>
              <w:right w:val="single" w:sz="4" w:space="0" w:color="auto"/>
            </w:tcBorders>
            <w:vAlign w:val="center"/>
          </w:tcPr>
          <w:p w14:paraId="53080485" w14:textId="77777777" w:rsidR="00CE23D0" w:rsidRPr="00CE23D0" w:rsidRDefault="00CE23D0" w:rsidP="00CE23D0">
            <w:pPr>
              <w:widowControl/>
              <w:adjustRightInd w:val="0"/>
              <w:snapToGrid w:val="0"/>
              <w:jc w:val="center"/>
              <w:rPr>
                <w:rFonts w:eastAsia="仿宋_GB2312"/>
                <w:b/>
                <w:kern w:val="0"/>
                <w:sz w:val="24"/>
              </w:rPr>
            </w:pPr>
            <w:r w:rsidRPr="00CE23D0">
              <w:rPr>
                <w:rFonts w:eastAsia="仿宋_GB2312"/>
                <w:b/>
                <w:kern w:val="0"/>
                <w:sz w:val="24"/>
              </w:rPr>
              <w:t>住宅用地</w:t>
            </w:r>
          </w:p>
        </w:tc>
        <w:tc>
          <w:tcPr>
            <w:tcW w:w="1276" w:type="dxa"/>
            <w:tcBorders>
              <w:top w:val="single" w:sz="4" w:space="0" w:color="auto"/>
              <w:left w:val="single" w:sz="4" w:space="0" w:color="auto"/>
              <w:bottom w:val="single" w:sz="4" w:space="0" w:color="auto"/>
              <w:right w:val="single" w:sz="4" w:space="0" w:color="auto"/>
            </w:tcBorders>
            <w:vAlign w:val="center"/>
          </w:tcPr>
          <w:p w14:paraId="75A24764" w14:textId="77777777" w:rsidR="00CE23D0" w:rsidRPr="00CE23D0" w:rsidRDefault="00CE23D0" w:rsidP="00CE23D0">
            <w:pPr>
              <w:widowControl/>
              <w:adjustRightInd w:val="0"/>
              <w:snapToGrid w:val="0"/>
              <w:jc w:val="center"/>
              <w:rPr>
                <w:rFonts w:eastAsia="仿宋_GB2312"/>
                <w:b/>
                <w:kern w:val="0"/>
                <w:sz w:val="24"/>
              </w:rPr>
            </w:pPr>
            <w:r w:rsidRPr="00CE23D0">
              <w:rPr>
                <w:rFonts w:eastAsia="仿宋_GB2312"/>
                <w:b/>
                <w:kern w:val="0"/>
                <w:sz w:val="24"/>
              </w:rPr>
              <w:t>工业用地</w:t>
            </w:r>
          </w:p>
        </w:tc>
        <w:tc>
          <w:tcPr>
            <w:tcW w:w="1276" w:type="dxa"/>
            <w:tcBorders>
              <w:top w:val="single" w:sz="4" w:space="0" w:color="auto"/>
              <w:left w:val="single" w:sz="4" w:space="0" w:color="auto"/>
              <w:bottom w:val="single" w:sz="4" w:space="0" w:color="auto"/>
              <w:right w:val="single" w:sz="4" w:space="0" w:color="auto"/>
            </w:tcBorders>
            <w:vAlign w:val="center"/>
          </w:tcPr>
          <w:p w14:paraId="6D99C8CD" w14:textId="77777777" w:rsidR="00CE23D0" w:rsidRPr="00CE23D0" w:rsidRDefault="00CE23D0" w:rsidP="00CE23D0">
            <w:pPr>
              <w:widowControl/>
              <w:adjustRightInd w:val="0"/>
              <w:snapToGrid w:val="0"/>
              <w:jc w:val="center"/>
              <w:rPr>
                <w:rFonts w:eastAsia="仿宋_GB2312"/>
                <w:b/>
                <w:kern w:val="0"/>
                <w:sz w:val="24"/>
              </w:rPr>
            </w:pPr>
            <w:r w:rsidRPr="00CE23D0">
              <w:rPr>
                <w:rFonts w:eastAsia="仿宋_GB2312" w:hint="eastAsia"/>
                <w:b/>
                <w:kern w:val="0"/>
                <w:sz w:val="24"/>
              </w:rPr>
              <w:t>公共管理与公共服务用地</w:t>
            </w:r>
          </w:p>
        </w:tc>
      </w:tr>
      <w:tr w:rsidR="00CE23D0" w:rsidRPr="00CE23D0" w14:paraId="4E1CA3E4" w14:textId="77777777" w:rsidTr="00C55604">
        <w:trPr>
          <w:trHeight w:val="340"/>
          <w:jc w:val="center"/>
        </w:trPr>
        <w:tc>
          <w:tcPr>
            <w:tcW w:w="1695" w:type="dxa"/>
            <w:tcBorders>
              <w:top w:val="single" w:sz="4" w:space="0" w:color="auto"/>
              <w:left w:val="single" w:sz="4" w:space="0" w:color="auto"/>
              <w:bottom w:val="single" w:sz="4" w:space="0" w:color="auto"/>
              <w:right w:val="single" w:sz="4" w:space="0" w:color="auto"/>
            </w:tcBorders>
            <w:vAlign w:val="center"/>
          </w:tcPr>
          <w:p w14:paraId="4506A6DF" w14:textId="77777777" w:rsidR="00CE23D0" w:rsidRPr="00CE23D0" w:rsidRDefault="00CE23D0" w:rsidP="00CE23D0">
            <w:pPr>
              <w:widowControl/>
              <w:adjustRightInd w:val="0"/>
              <w:snapToGrid w:val="0"/>
              <w:jc w:val="center"/>
              <w:rPr>
                <w:rFonts w:eastAsia="仿宋_GB2312"/>
                <w:b/>
                <w:bCs/>
                <w:kern w:val="0"/>
                <w:sz w:val="24"/>
              </w:rPr>
            </w:pPr>
            <w:r w:rsidRPr="00CE23D0">
              <w:rPr>
                <w:rFonts w:eastAsia="仿宋_GB2312"/>
                <w:b/>
                <w:bCs/>
                <w:kern w:val="0"/>
                <w:sz w:val="24"/>
              </w:rPr>
              <w:t>估价期日</w:t>
            </w:r>
          </w:p>
        </w:tc>
        <w:tc>
          <w:tcPr>
            <w:tcW w:w="7231" w:type="dxa"/>
            <w:gridSpan w:val="5"/>
            <w:tcBorders>
              <w:top w:val="single" w:sz="4" w:space="0" w:color="auto"/>
              <w:left w:val="single" w:sz="4" w:space="0" w:color="auto"/>
              <w:bottom w:val="single" w:sz="4" w:space="0" w:color="auto"/>
              <w:right w:val="single" w:sz="4" w:space="0" w:color="auto"/>
            </w:tcBorders>
            <w:vAlign w:val="center"/>
          </w:tcPr>
          <w:p w14:paraId="2B3C9493" w14:textId="62BA2460" w:rsidR="00CE23D0" w:rsidRPr="00CE23D0" w:rsidRDefault="00030AB4" w:rsidP="00CE23D0">
            <w:pPr>
              <w:widowControl/>
              <w:adjustRightInd w:val="0"/>
              <w:snapToGrid w:val="0"/>
              <w:jc w:val="center"/>
              <w:rPr>
                <w:rFonts w:eastAsia="仿宋_GB2312"/>
                <w:kern w:val="0"/>
                <w:sz w:val="24"/>
              </w:rPr>
            </w:pPr>
            <w:r>
              <w:rPr>
                <w:rFonts w:eastAsia="仿宋_GB2312"/>
                <w:kern w:val="0"/>
                <w:sz w:val="24"/>
              </w:rPr>
              <w:t>2023</w:t>
            </w:r>
            <w:r>
              <w:rPr>
                <w:rFonts w:eastAsia="仿宋_GB2312"/>
                <w:kern w:val="0"/>
                <w:sz w:val="24"/>
              </w:rPr>
              <w:t>年</w:t>
            </w:r>
            <w:r>
              <w:rPr>
                <w:rFonts w:eastAsia="仿宋_GB2312"/>
                <w:kern w:val="0"/>
                <w:sz w:val="24"/>
              </w:rPr>
              <w:t>1</w:t>
            </w:r>
            <w:r>
              <w:rPr>
                <w:rFonts w:eastAsia="仿宋_GB2312"/>
                <w:kern w:val="0"/>
                <w:sz w:val="24"/>
              </w:rPr>
              <w:t>月</w:t>
            </w:r>
            <w:r>
              <w:rPr>
                <w:rFonts w:eastAsia="仿宋_GB2312"/>
                <w:kern w:val="0"/>
                <w:sz w:val="24"/>
              </w:rPr>
              <w:t>1</w:t>
            </w:r>
            <w:r>
              <w:rPr>
                <w:rFonts w:eastAsia="仿宋_GB2312"/>
                <w:kern w:val="0"/>
                <w:sz w:val="24"/>
              </w:rPr>
              <w:t>日</w:t>
            </w:r>
          </w:p>
        </w:tc>
      </w:tr>
      <w:tr w:rsidR="00CE23D0" w:rsidRPr="00CE23D0" w14:paraId="1C91422A" w14:textId="77777777" w:rsidTr="00C55604">
        <w:trPr>
          <w:trHeight w:val="340"/>
          <w:jc w:val="center"/>
        </w:trPr>
        <w:tc>
          <w:tcPr>
            <w:tcW w:w="1695" w:type="dxa"/>
            <w:tcBorders>
              <w:top w:val="single" w:sz="4" w:space="0" w:color="auto"/>
              <w:left w:val="single" w:sz="4" w:space="0" w:color="auto"/>
              <w:bottom w:val="single" w:sz="4" w:space="0" w:color="auto"/>
              <w:right w:val="single" w:sz="4" w:space="0" w:color="auto"/>
            </w:tcBorders>
            <w:vAlign w:val="center"/>
          </w:tcPr>
          <w:p w14:paraId="3BC84F86" w14:textId="77777777" w:rsidR="00CE23D0" w:rsidRPr="00CE23D0" w:rsidRDefault="00CE23D0" w:rsidP="00CE23D0">
            <w:pPr>
              <w:widowControl/>
              <w:adjustRightInd w:val="0"/>
              <w:snapToGrid w:val="0"/>
              <w:jc w:val="center"/>
              <w:rPr>
                <w:rFonts w:eastAsia="仿宋_GB2312"/>
                <w:b/>
                <w:bCs/>
                <w:kern w:val="0"/>
                <w:sz w:val="24"/>
              </w:rPr>
            </w:pPr>
            <w:r w:rsidRPr="00CE23D0">
              <w:rPr>
                <w:rFonts w:eastAsia="仿宋_GB2312"/>
                <w:b/>
                <w:bCs/>
                <w:kern w:val="0"/>
                <w:sz w:val="24"/>
              </w:rPr>
              <w:t>土地开发程度</w:t>
            </w:r>
          </w:p>
        </w:tc>
        <w:tc>
          <w:tcPr>
            <w:tcW w:w="7231" w:type="dxa"/>
            <w:gridSpan w:val="5"/>
            <w:tcBorders>
              <w:top w:val="single" w:sz="4" w:space="0" w:color="auto"/>
              <w:left w:val="single" w:sz="4" w:space="0" w:color="auto"/>
              <w:bottom w:val="single" w:sz="4" w:space="0" w:color="auto"/>
              <w:right w:val="single" w:sz="4" w:space="0" w:color="auto"/>
            </w:tcBorders>
            <w:vAlign w:val="center"/>
          </w:tcPr>
          <w:p w14:paraId="0E9F9E86" w14:textId="77777777" w:rsidR="00CE23D0" w:rsidRPr="00CE23D0" w:rsidRDefault="00CE23D0" w:rsidP="00CE23D0">
            <w:pPr>
              <w:widowControl/>
              <w:adjustRightInd w:val="0"/>
              <w:snapToGrid w:val="0"/>
              <w:jc w:val="center"/>
              <w:rPr>
                <w:rFonts w:eastAsia="仿宋_GB2312"/>
                <w:kern w:val="0"/>
                <w:sz w:val="24"/>
              </w:rPr>
            </w:pPr>
            <w:r w:rsidRPr="00CE23D0">
              <w:rPr>
                <w:rFonts w:eastAsia="仿宋_GB2312"/>
                <w:kern w:val="0"/>
                <w:sz w:val="24"/>
              </w:rPr>
              <w:t>宗地红线外按现状开发程度；宗地红线内场地平整</w:t>
            </w:r>
          </w:p>
        </w:tc>
      </w:tr>
      <w:tr w:rsidR="00CE23D0" w:rsidRPr="00CE23D0" w14:paraId="3116379A" w14:textId="77777777" w:rsidTr="00C55604">
        <w:trPr>
          <w:trHeight w:val="340"/>
          <w:jc w:val="center"/>
        </w:trPr>
        <w:tc>
          <w:tcPr>
            <w:tcW w:w="1695" w:type="dxa"/>
            <w:tcBorders>
              <w:top w:val="single" w:sz="4" w:space="0" w:color="auto"/>
              <w:left w:val="single" w:sz="4" w:space="0" w:color="auto"/>
              <w:bottom w:val="single" w:sz="4" w:space="0" w:color="auto"/>
              <w:right w:val="single" w:sz="4" w:space="0" w:color="auto"/>
            </w:tcBorders>
            <w:vAlign w:val="center"/>
          </w:tcPr>
          <w:p w14:paraId="0BA403AD" w14:textId="77777777" w:rsidR="00CE23D0" w:rsidRPr="00CE23D0" w:rsidRDefault="00CE23D0" w:rsidP="00CE23D0">
            <w:pPr>
              <w:widowControl/>
              <w:adjustRightInd w:val="0"/>
              <w:snapToGrid w:val="0"/>
              <w:jc w:val="center"/>
              <w:rPr>
                <w:rFonts w:eastAsia="仿宋_GB2312"/>
                <w:b/>
                <w:bCs/>
                <w:kern w:val="0"/>
                <w:sz w:val="24"/>
              </w:rPr>
            </w:pPr>
            <w:r w:rsidRPr="00CE23D0">
              <w:rPr>
                <w:rFonts w:eastAsia="仿宋_GB2312"/>
                <w:b/>
                <w:bCs/>
                <w:kern w:val="0"/>
                <w:sz w:val="24"/>
              </w:rPr>
              <w:t>法定使用年期</w:t>
            </w:r>
          </w:p>
        </w:tc>
        <w:tc>
          <w:tcPr>
            <w:tcW w:w="1421" w:type="dxa"/>
            <w:tcBorders>
              <w:top w:val="single" w:sz="4" w:space="0" w:color="auto"/>
              <w:left w:val="single" w:sz="4" w:space="0" w:color="auto"/>
              <w:bottom w:val="single" w:sz="4" w:space="0" w:color="auto"/>
              <w:right w:val="single" w:sz="4" w:space="0" w:color="auto"/>
            </w:tcBorders>
            <w:vAlign w:val="center"/>
          </w:tcPr>
          <w:p w14:paraId="2E2DC317" w14:textId="77777777" w:rsidR="00CE23D0" w:rsidRPr="00CE23D0" w:rsidRDefault="00CE23D0" w:rsidP="00CE23D0">
            <w:pPr>
              <w:widowControl/>
              <w:adjustRightInd w:val="0"/>
              <w:snapToGrid w:val="0"/>
              <w:jc w:val="center"/>
              <w:rPr>
                <w:rFonts w:eastAsia="仿宋_GB2312"/>
                <w:kern w:val="0"/>
                <w:sz w:val="24"/>
              </w:rPr>
            </w:pPr>
            <w:r w:rsidRPr="00CE23D0">
              <w:rPr>
                <w:rFonts w:eastAsia="仿宋_GB2312"/>
                <w:kern w:val="0"/>
                <w:sz w:val="24"/>
              </w:rPr>
              <w:t>40</w:t>
            </w:r>
            <w:r w:rsidRPr="00CE23D0">
              <w:rPr>
                <w:rFonts w:eastAsia="仿宋_GB2312"/>
                <w:kern w:val="0"/>
                <w:sz w:val="24"/>
              </w:rPr>
              <w:t>年</w:t>
            </w:r>
          </w:p>
        </w:tc>
        <w:tc>
          <w:tcPr>
            <w:tcW w:w="1712" w:type="dxa"/>
            <w:tcBorders>
              <w:top w:val="single" w:sz="4" w:space="0" w:color="auto"/>
              <w:left w:val="single" w:sz="4" w:space="0" w:color="auto"/>
              <w:bottom w:val="single" w:sz="4" w:space="0" w:color="auto"/>
              <w:right w:val="single" w:sz="4" w:space="0" w:color="auto"/>
            </w:tcBorders>
            <w:vAlign w:val="center"/>
          </w:tcPr>
          <w:p w14:paraId="2CA20886" w14:textId="77777777" w:rsidR="00CE23D0" w:rsidRPr="00CE23D0" w:rsidRDefault="00CE23D0" w:rsidP="00CE23D0">
            <w:pPr>
              <w:widowControl/>
              <w:adjustRightInd w:val="0"/>
              <w:snapToGrid w:val="0"/>
              <w:jc w:val="center"/>
              <w:rPr>
                <w:rFonts w:eastAsia="仿宋_GB2312"/>
                <w:kern w:val="0"/>
                <w:sz w:val="24"/>
              </w:rPr>
            </w:pPr>
            <w:r w:rsidRPr="00CE23D0">
              <w:rPr>
                <w:rFonts w:eastAsia="仿宋_GB2312"/>
                <w:kern w:val="0"/>
                <w:sz w:val="24"/>
              </w:rPr>
              <w:t>商服</w:t>
            </w:r>
            <w:r w:rsidRPr="00CE23D0">
              <w:rPr>
                <w:rFonts w:eastAsia="仿宋_GB2312"/>
                <w:kern w:val="0"/>
                <w:sz w:val="24"/>
              </w:rPr>
              <w:t>40</w:t>
            </w:r>
            <w:r w:rsidRPr="00CE23D0">
              <w:rPr>
                <w:rFonts w:eastAsia="仿宋_GB2312"/>
                <w:kern w:val="0"/>
                <w:sz w:val="24"/>
              </w:rPr>
              <w:t>年</w:t>
            </w:r>
          </w:p>
          <w:p w14:paraId="5F2DB4E0" w14:textId="77777777" w:rsidR="00CE23D0" w:rsidRPr="00CE23D0" w:rsidRDefault="00CE23D0" w:rsidP="00CE23D0">
            <w:pPr>
              <w:widowControl/>
              <w:adjustRightInd w:val="0"/>
              <w:snapToGrid w:val="0"/>
              <w:jc w:val="center"/>
              <w:rPr>
                <w:rFonts w:eastAsia="仿宋_GB2312"/>
                <w:kern w:val="0"/>
                <w:sz w:val="24"/>
              </w:rPr>
            </w:pPr>
            <w:r w:rsidRPr="00CE23D0">
              <w:rPr>
                <w:rFonts w:eastAsia="仿宋_GB2312"/>
                <w:kern w:val="0"/>
                <w:sz w:val="24"/>
              </w:rPr>
              <w:t>住宅</w:t>
            </w:r>
            <w:r w:rsidRPr="00CE23D0">
              <w:rPr>
                <w:rFonts w:eastAsia="仿宋_GB2312"/>
                <w:kern w:val="0"/>
                <w:sz w:val="24"/>
              </w:rPr>
              <w:t>70</w:t>
            </w:r>
            <w:r w:rsidRPr="00CE23D0">
              <w:rPr>
                <w:rFonts w:eastAsia="仿宋_GB2312"/>
                <w:kern w:val="0"/>
                <w:sz w:val="24"/>
              </w:rPr>
              <w:t>年</w:t>
            </w:r>
          </w:p>
        </w:tc>
        <w:tc>
          <w:tcPr>
            <w:tcW w:w="1546" w:type="dxa"/>
            <w:tcBorders>
              <w:top w:val="single" w:sz="4" w:space="0" w:color="auto"/>
              <w:left w:val="single" w:sz="4" w:space="0" w:color="auto"/>
              <w:bottom w:val="single" w:sz="4" w:space="0" w:color="auto"/>
              <w:right w:val="single" w:sz="4" w:space="0" w:color="auto"/>
            </w:tcBorders>
            <w:vAlign w:val="center"/>
          </w:tcPr>
          <w:p w14:paraId="7780D80D" w14:textId="77777777" w:rsidR="00CE23D0" w:rsidRPr="00CE23D0" w:rsidRDefault="00CE23D0" w:rsidP="00CE23D0">
            <w:pPr>
              <w:widowControl/>
              <w:adjustRightInd w:val="0"/>
              <w:snapToGrid w:val="0"/>
              <w:jc w:val="center"/>
              <w:rPr>
                <w:rFonts w:eastAsia="仿宋_GB2312"/>
                <w:kern w:val="0"/>
                <w:sz w:val="24"/>
              </w:rPr>
            </w:pPr>
            <w:r w:rsidRPr="00CE23D0">
              <w:rPr>
                <w:rFonts w:eastAsia="仿宋_GB2312"/>
                <w:kern w:val="0"/>
                <w:sz w:val="24"/>
              </w:rPr>
              <w:t>70</w:t>
            </w:r>
            <w:r w:rsidRPr="00CE23D0">
              <w:rPr>
                <w:rFonts w:eastAsia="仿宋_GB2312"/>
                <w:kern w:val="0"/>
                <w:sz w:val="24"/>
              </w:rPr>
              <w:t>年</w:t>
            </w:r>
          </w:p>
        </w:tc>
        <w:tc>
          <w:tcPr>
            <w:tcW w:w="1276" w:type="dxa"/>
            <w:tcBorders>
              <w:top w:val="single" w:sz="4" w:space="0" w:color="auto"/>
              <w:left w:val="single" w:sz="4" w:space="0" w:color="auto"/>
              <w:bottom w:val="single" w:sz="4" w:space="0" w:color="auto"/>
              <w:right w:val="single" w:sz="4" w:space="0" w:color="auto"/>
            </w:tcBorders>
            <w:vAlign w:val="center"/>
          </w:tcPr>
          <w:p w14:paraId="24ED7365" w14:textId="77777777" w:rsidR="00CE23D0" w:rsidRPr="00CE23D0" w:rsidRDefault="00CE23D0" w:rsidP="00CE23D0">
            <w:pPr>
              <w:widowControl/>
              <w:adjustRightInd w:val="0"/>
              <w:snapToGrid w:val="0"/>
              <w:jc w:val="center"/>
              <w:rPr>
                <w:rFonts w:eastAsia="仿宋_GB2312"/>
                <w:kern w:val="0"/>
                <w:sz w:val="24"/>
              </w:rPr>
            </w:pPr>
            <w:r w:rsidRPr="00CE23D0">
              <w:rPr>
                <w:rFonts w:eastAsia="仿宋_GB2312"/>
                <w:kern w:val="0"/>
                <w:sz w:val="24"/>
              </w:rPr>
              <w:t>50</w:t>
            </w:r>
            <w:r w:rsidRPr="00CE23D0">
              <w:rPr>
                <w:rFonts w:eastAsia="仿宋_GB2312"/>
                <w:kern w:val="0"/>
                <w:sz w:val="24"/>
              </w:rPr>
              <w:t>年</w:t>
            </w:r>
          </w:p>
        </w:tc>
        <w:tc>
          <w:tcPr>
            <w:tcW w:w="1276" w:type="dxa"/>
            <w:tcBorders>
              <w:top w:val="single" w:sz="4" w:space="0" w:color="auto"/>
              <w:left w:val="single" w:sz="4" w:space="0" w:color="auto"/>
              <w:bottom w:val="single" w:sz="4" w:space="0" w:color="auto"/>
              <w:right w:val="single" w:sz="4" w:space="0" w:color="auto"/>
            </w:tcBorders>
            <w:vAlign w:val="center"/>
          </w:tcPr>
          <w:p w14:paraId="4470A928" w14:textId="77777777" w:rsidR="00CE23D0" w:rsidRPr="00CE23D0" w:rsidRDefault="00CE23D0" w:rsidP="00CE23D0">
            <w:pPr>
              <w:widowControl/>
              <w:adjustRightInd w:val="0"/>
              <w:snapToGrid w:val="0"/>
              <w:jc w:val="center"/>
              <w:rPr>
                <w:rFonts w:eastAsia="仿宋_GB2312"/>
                <w:kern w:val="0"/>
                <w:sz w:val="24"/>
              </w:rPr>
            </w:pPr>
            <w:r w:rsidRPr="00CE23D0">
              <w:rPr>
                <w:rFonts w:eastAsia="仿宋_GB2312"/>
                <w:kern w:val="0"/>
                <w:sz w:val="24"/>
              </w:rPr>
              <w:t>50</w:t>
            </w:r>
            <w:r w:rsidRPr="00CE23D0">
              <w:rPr>
                <w:rFonts w:eastAsia="仿宋_GB2312"/>
                <w:kern w:val="0"/>
                <w:sz w:val="24"/>
              </w:rPr>
              <w:t>年</w:t>
            </w:r>
          </w:p>
        </w:tc>
      </w:tr>
      <w:tr w:rsidR="00CE23D0" w:rsidRPr="00CE23D0" w14:paraId="36E786D8" w14:textId="77777777" w:rsidTr="00C55604">
        <w:trPr>
          <w:trHeight w:val="340"/>
          <w:jc w:val="center"/>
        </w:trPr>
        <w:tc>
          <w:tcPr>
            <w:tcW w:w="1695" w:type="dxa"/>
            <w:tcBorders>
              <w:top w:val="single" w:sz="4" w:space="0" w:color="auto"/>
              <w:left w:val="single" w:sz="4" w:space="0" w:color="auto"/>
              <w:bottom w:val="single" w:sz="4" w:space="0" w:color="auto"/>
              <w:right w:val="single" w:sz="4" w:space="0" w:color="auto"/>
            </w:tcBorders>
            <w:vAlign w:val="center"/>
          </w:tcPr>
          <w:p w14:paraId="3C5FE124" w14:textId="77777777" w:rsidR="00CE23D0" w:rsidRPr="00CE23D0" w:rsidRDefault="00CE23D0" w:rsidP="00CE23D0">
            <w:pPr>
              <w:widowControl/>
              <w:adjustRightInd w:val="0"/>
              <w:snapToGrid w:val="0"/>
              <w:jc w:val="center"/>
              <w:rPr>
                <w:rFonts w:eastAsia="仿宋_GB2312"/>
                <w:b/>
                <w:bCs/>
                <w:kern w:val="0"/>
                <w:sz w:val="24"/>
              </w:rPr>
            </w:pPr>
            <w:r w:rsidRPr="00CE23D0">
              <w:rPr>
                <w:rFonts w:eastAsia="仿宋_GB2312"/>
                <w:b/>
                <w:bCs/>
                <w:kern w:val="0"/>
                <w:sz w:val="24"/>
              </w:rPr>
              <w:t>容积率</w:t>
            </w:r>
          </w:p>
        </w:tc>
        <w:tc>
          <w:tcPr>
            <w:tcW w:w="7231" w:type="dxa"/>
            <w:gridSpan w:val="5"/>
            <w:tcBorders>
              <w:top w:val="single" w:sz="4" w:space="0" w:color="auto"/>
              <w:left w:val="single" w:sz="4" w:space="0" w:color="auto"/>
              <w:bottom w:val="single" w:sz="4" w:space="0" w:color="auto"/>
              <w:right w:val="single" w:sz="4" w:space="0" w:color="auto"/>
            </w:tcBorders>
            <w:vAlign w:val="center"/>
          </w:tcPr>
          <w:p w14:paraId="454D05E2" w14:textId="77777777" w:rsidR="00CE23D0" w:rsidRPr="00CE23D0" w:rsidRDefault="00CE23D0" w:rsidP="00CE23D0">
            <w:pPr>
              <w:widowControl/>
              <w:adjustRightInd w:val="0"/>
              <w:snapToGrid w:val="0"/>
              <w:jc w:val="center"/>
              <w:rPr>
                <w:rFonts w:eastAsia="仿宋_GB2312"/>
                <w:kern w:val="0"/>
                <w:sz w:val="24"/>
              </w:rPr>
            </w:pPr>
            <w:r w:rsidRPr="00CE23D0">
              <w:rPr>
                <w:rFonts w:eastAsia="仿宋_GB2312"/>
                <w:kern w:val="0"/>
                <w:sz w:val="24"/>
              </w:rPr>
              <w:t>现状容积率</w:t>
            </w:r>
          </w:p>
        </w:tc>
      </w:tr>
      <w:tr w:rsidR="00CE23D0" w:rsidRPr="00CE23D0" w14:paraId="19F96AB5" w14:textId="77777777" w:rsidTr="00C55604">
        <w:trPr>
          <w:trHeight w:val="340"/>
          <w:jc w:val="center"/>
        </w:trPr>
        <w:tc>
          <w:tcPr>
            <w:tcW w:w="1695" w:type="dxa"/>
            <w:tcBorders>
              <w:top w:val="single" w:sz="4" w:space="0" w:color="auto"/>
              <w:left w:val="single" w:sz="4" w:space="0" w:color="auto"/>
              <w:bottom w:val="single" w:sz="4" w:space="0" w:color="auto"/>
              <w:right w:val="single" w:sz="4" w:space="0" w:color="auto"/>
            </w:tcBorders>
            <w:vAlign w:val="center"/>
          </w:tcPr>
          <w:p w14:paraId="6B2CDAD7" w14:textId="77777777" w:rsidR="00CE23D0" w:rsidRPr="00CE23D0" w:rsidRDefault="00CE23D0" w:rsidP="00CE23D0">
            <w:pPr>
              <w:widowControl/>
              <w:adjustRightInd w:val="0"/>
              <w:snapToGrid w:val="0"/>
              <w:jc w:val="center"/>
              <w:rPr>
                <w:rFonts w:eastAsia="仿宋_GB2312"/>
                <w:b/>
                <w:bCs/>
                <w:kern w:val="0"/>
                <w:sz w:val="24"/>
              </w:rPr>
            </w:pPr>
            <w:r w:rsidRPr="00CE23D0">
              <w:rPr>
                <w:rFonts w:eastAsia="仿宋_GB2312"/>
                <w:b/>
                <w:bCs/>
                <w:kern w:val="0"/>
                <w:sz w:val="24"/>
              </w:rPr>
              <w:t>权利类型</w:t>
            </w:r>
          </w:p>
        </w:tc>
        <w:tc>
          <w:tcPr>
            <w:tcW w:w="7231" w:type="dxa"/>
            <w:gridSpan w:val="5"/>
            <w:tcBorders>
              <w:top w:val="single" w:sz="4" w:space="0" w:color="auto"/>
              <w:left w:val="single" w:sz="4" w:space="0" w:color="auto"/>
              <w:bottom w:val="single" w:sz="4" w:space="0" w:color="auto"/>
              <w:right w:val="single" w:sz="4" w:space="0" w:color="auto"/>
            </w:tcBorders>
            <w:vAlign w:val="center"/>
          </w:tcPr>
          <w:p w14:paraId="32D46A29" w14:textId="77777777" w:rsidR="00CE23D0" w:rsidRPr="00CE23D0" w:rsidRDefault="00CE23D0" w:rsidP="00CE23D0">
            <w:pPr>
              <w:widowControl/>
              <w:adjustRightInd w:val="0"/>
              <w:snapToGrid w:val="0"/>
              <w:jc w:val="center"/>
              <w:rPr>
                <w:rFonts w:eastAsia="仿宋_GB2312"/>
                <w:kern w:val="0"/>
                <w:sz w:val="24"/>
              </w:rPr>
            </w:pPr>
            <w:r w:rsidRPr="00CE23D0">
              <w:rPr>
                <w:rFonts w:eastAsia="仿宋_GB2312"/>
                <w:kern w:val="0"/>
                <w:sz w:val="24"/>
              </w:rPr>
              <w:t>出让土地使用权</w:t>
            </w:r>
          </w:p>
        </w:tc>
      </w:tr>
      <w:tr w:rsidR="00CE23D0" w:rsidRPr="00CE23D0" w14:paraId="65EF83A8" w14:textId="77777777" w:rsidTr="00C55604">
        <w:trPr>
          <w:trHeight w:val="340"/>
          <w:jc w:val="center"/>
        </w:trPr>
        <w:tc>
          <w:tcPr>
            <w:tcW w:w="1695" w:type="dxa"/>
            <w:tcBorders>
              <w:top w:val="single" w:sz="4" w:space="0" w:color="auto"/>
              <w:left w:val="single" w:sz="4" w:space="0" w:color="auto"/>
              <w:bottom w:val="single" w:sz="4" w:space="0" w:color="auto"/>
              <w:right w:val="single" w:sz="4" w:space="0" w:color="auto"/>
            </w:tcBorders>
            <w:vAlign w:val="center"/>
          </w:tcPr>
          <w:p w14:paraId="107F63FE" w14:textId="77777777" w:rsidR="00CE23D0" w:rsidRPr="00CE23D0" w:rsidRDefault="00CE23D0" w:rsidP="00CE23D0">
            <w:pPr>
              <w:widowControl/>
              <w:adjustRightInd w:val="0"/>
              <w:snapToGrid w:val="0"/>
              <w:jc w:val="center"/>
              <w:rPr>
                <w:rFonts w:eastAsia="仿宋_GB2312"/>
                <w:b/>
                <w:bCs/>
                <w:kern w:val="0"/>
                <w:sz w:val="24"/>
              </w:rPr>
            </w:pPr>
            <w:r w:rsidRPr="00CE23D0">
              <w:rPr>
                <w:rFonts w:eastAsia="仿宋_GB2312"/>
                <w:b/>
                <w:bCs/>
                <w:kern w:val="0"/>
                <w:sz w:val="24"/>
              </w:rPr>
              <w:t>价值类型</w:t>
            </w:r>
          </w:p>
        </w:tc>
        <w:tc>
          <w:tcPr>
            <w:tcW w:w="7231" w:type="dxa"/>
            <w:gridSpan w:val="5"/>
            <w:tcBorders>
              <w:top w:val="single" w:sz="4" w:space="0" w:color="auto"/>
              <w:left w:val="single" w:sz="4" w:space="0" w:color="auto"/>
              <w:bottom w:val="single" w:sz="4" w:space="0" w:color="auto"/>
              <w:right w:val="single" w:sz="4" w:space="0" w:color="auto"/>
            </w:tcBorders>
            <w:vAlign w:val="center"/>
          </w:tcPr>
          <w:p w14:paraId="022BD0A2" w14:textId="77777777" w:rsidR="00CE23D0" w:rsidRPr="00CE23D0" w:rsidRDefault="00CE23D0" w:rsidP="00CE23D0">
            <w:pPr>
              <w:widowControl/>
              <w:adjustRightInd w:val="0"/>
              <w:snapToGrid w:val="0"/>
              <w:jc w:val="center"/>
              <w:rPr>
                <w:rFonts w:eastAsia="仿宋_GB2312"/>
                <w:kern w:val="0"/>
                <w:sz w:val="24"/>
              </w:rPr>
            </w:pPr>
            <w:r w:rsidRPr="00CE23D0">
              <w:rPr>
                <w:rFonts w:eastAsia="仿宋_GB2312"/>
                <w:kern w:val="0"/>
                <w:sz w:val="24"/>
              </w:rPr>
              <w:t>市场特征平稳正常情况和公开竞争市场条件下的权利特征完整的使用权价格</w:t>
            </w:r>
          </w:p>
        </w:tc>
      </w:tr>
      <w:tr w:rsidR="00CE23D0" w:rsidRPr="00CE23D0" w14:paraId="7A75906A" w14:textId="77777777" w:rsidTr="00C55604">
        <w:trPr>
          <w:trHeight w:val="1167"/>
          <w:jc w:val="center"/>
        </w:trPr>
        <w:tc>
          <w:tcPr>
            <w:tcW w:w="1695" w:type="dxa"/>
            <w:tcBorders>
              <w:top w:val="single" w:sz="4" w:space="0" w:color="auto"/>
              <w:left w:val="single" w:sz="4" w:space="0" w:color="auto"/>
              <w:right w:val="single" w:sz="4" w:space="0" w:color="auto"/>
            </w:tcBorders>
            <w:vAlign w:val="center"/>
          </w:tcPr>
          <w:p w14:paraId="309AB5B3" w14:textId="77777777" w:rsidR="00CE23D0" w:rsidRPr="00CE23D0" w:rsidRDefault="00CE23D0" w:rsidP="00CE23D0">
            <w:pPr>
              <w:widowControl/>
              <w:adjustRightInd w:val="0"/>
              <w:snapToGrid w:val="0"/>
              <w:jc w:val="center"/>
              <w:rPr>
                <w:rFonts w:eastAsia="仿宋_GB2312"/>
                <w:b/>
                <w:bCs/>
                <w:kern w:val="0"/>
                <w:sz w:val="24"/>
              </w:rPr>
            </w:pPr>
            <w:r w:rsidRPr="00CE23D0">
              <w:rPr>
                <w:rFonts w:eastAsia="仿宋_GB2312"/>
                <w:b/>
                <w:bCs/>
                <w:kern w:val="0"/>
                <w:sz w:val="24"/>
              </w:rPr>
              <w:t>价格表现形式</w:t>
            </w:r>
          </w:p>
        </w:tc>
        <w:tc>
          <w:tcPr>
            <w:tcW w:w="1421" w:type="dxa"/>
            <w:tcBorders>
              <w:top w:val="single" w:sz="4" w:space="0" w:color="auto"/>
              <w:left w:val="single" w:sz="4" w:space="0" w:color="auto"/>
              <w:bottom w:val="single" w:sz="4" w:space="0" w:color="auto"/>
              <w:right w:val="single" w:sz="4" w:space="0" w:color="auto"/>
            </w:tcBorders>
            <w:vAlign w:val="center"/>
          </w:tcPr>
          <w:p w14:paraId="3A397390" w14:textId="3190AEC7" w:rsidR="00CE23D0" w:rsidRPr="00CE23D0" w:rsidRDefault="00CE23D0" w:rsidP="00CE23D0">
            <w:pPr>
              <w:widowControl/>
              <w:adjustRightInd w:val="0"/>
              <w:snapToGrid w:val="0"/>
              <w:jc w:val="center"/>
              <w:rPr>
                <w:rFonts w:eastAsia="仿宋_GB2312"/>
                <w:spacing w:val="-20"/>
                <w:kern w:val="0"/>
                <w:sz w:val="24"/>
              </w:rPr>
            </w:pPr>
            <w:r w:rsidRPr="00CE23D0">
              <w:rPr>
                <w:rFonts w:eastAsia="仿宋_GB2312" w:hint="eastAsia"/>
                <w:kern w:val="0"/>
                <w:sz w:val="24"/>
              </w:rPr>
              <w:t>首层楼面地价、</w:t>
            </w:r>
            <w:r w:rsidR="00EA3215">
              <w:rPr>
                <w:rFonts w:eastAsia="仿宋_GB2312"/>
                <w:kern w:val="0"/>
                <w:sz w:val="24"/>
              </w:rPr>
              <w:t>楼面地价</w:t>
            </w:r>
            <w:r w:rsidRPr="00CE23D0">
              <w:rPr>
                <w:rFonts w:eastAsia="仿宋_GB2312"/>
                <w:kern w:val="0"/>
                <w:sz w:val="24"/>
              </w:rPr>
              <w:t>、</w:t>
            </w:r>
            <w:r w:rsidR="00EA3215">
              <w:rPr>
                <w:rFonts w:eastAsia="仿宋_GB2312"/>
                <w:kern w:val="0"/>
                <w:sz w:val="24"/>
              </w:rPr>
              <w:t>地面地价</w:t>
            </w:r>
          </w:p>
        </w:tc>
        <w:tc>
          <w:tcPr>
            <w:tcW w:w="1712" w:type="dxa"/>
            <w:tcBorders>
              <w:top w:val="single" w:sz="4" w:space="0" w:color="auto"/>
              <w:left w:val="single" w:sz="4" w:space="0" w:color="auto"/>
              <w:bottom w:val="single" w:sz="4" w:space="0" w:color="auto"/>
              <w:right w:val="single" w:sz="4" w:space="0" w:color="auto"/>
            </w:tcBorders>
            <w:vAlign w:val="center"/>
          </w:tcPr>
          <w:p w14:paraId="4913257E" w14:textId="5C96561C" w:rsidR="00CE23D0" w:rsidRPr="00CE23D0" w:rsidRDefault="00EA3215" w:rsidP="00CE23D0">
            <w:pPr>
              <w:widowControl/>
              <w:adjustRightInd w:val="0"/>
              <w:snapToGrid w:val="0"/>
              <w:jc w:val="center"/>
              <w:rPr>
                <w:rFonts w:eastAsia="仿宋_GB2312"/>
                <w:spacing w:val="-20"/>
                <w:kern w:val="0"/>
                <w:sz w:val="24"/>
              </w:rPr>
            </w:pPr>
            <w:r>
              <w:rPr>
                <w:rFonts w:eastAsia="仿宋_GB2312"/>
                <w:kern w:val="0"/>
                <w:sz w:val="24"/>
              </w:rPr>
              <w:t>楼面地价</w:t>
            </w:r>
            <w:r w:rsidR="00CE23D0" w:rsidRPr="00CE23D0">
              <w:rPr>
                <w:rFonts w:eastAsia="仿宋_GB2312"/>
                <w:kern w:val="0"/>
                <w:sz w:val="24"/>
              </w:rPr>
              <w:t>、</w:t>
            </w:r>
            <w:r>
              <w:rPr>
                <w:rFonts w:eastAsia="仿宋_GB2312"/>
                <w:kern w:val="0"/>
                <w:sz w:val="24"/>
              </w:rPr>
              <w:t>地面地价</w:t>
            </w:r>
            <w:r w:rsidR="00CE23D0" w:rsidRPr="00CE23D0">
              <w:rPr>
                <w:rFonts w:eastAsia="仿宋_GB2312"/>
                <w:kern w:val="0"/>
                <w:sz w:val="24"/>
              </w:rPr>
              <w:t>、商服首层楼面地价、住宅楼面地价</w:t>
            </w:r>
          </w:p>
        </w:tc>
        <w:tc>
          <w:tcPr>
            <w:tcW w:w="1546" w:type="dxa"/>
            <w:tcBorders>
              <w:top w:val="single" w:sz="4" w:space="0" w:color="auto"/>
              <w:left w:val="single" w:sz="4" w:space="0" w:color="auto"/>
              <w:bottom w:val="single" w:sz="4" w:space="0" w:color="auto"/>
              <w:right w:val="single" w:sz="4" w:space="0" w:color="auto"/>
            </w:tcBorders>
            <w:vAlign w:val="center"/>
          </w:tcPr>
          <w:p w14:paraId="7E9225DE" w14:textId="55681A67" w:rsidR="00CE23D0" w:rsidRPr="00CE23D0" w:rsidRDefault="00EA3215" w:rsidP="00CE23D0">
            <w:pPr>
              <w:widowControl/>
              <w:adjustRightInd w:val="0"/>
              <w:snapToGrid w:val="0"/>
              <w:jc w:val="center"/>
              <w:rPr>
                <w:rFonts w:eastAsia="仿宋_GB2312"/>
                <w:spacing w:val="-20"/>
                <w:kern w:val="0"/>
                <w:sz w:val="24"/>
              </w:rPr>
            </w:pPr>
            <w:r>
              <w:rPr>
                <w:rFonts w:eastAsia="仿宋_GB2312"/>
                <w:kern w:val="0"/>
                <w:sz w:val="24"/>
              </w:rPr>
              <w:t>楼面地价</w:t>
            </w:r>
            <w:r w:rsidR="00CE23D0" w:rsidRPr="00CE23D0">
              <w:rPr>
                <w:rFonts w:eastAsia="仿宋_GB2312"/>
                <w:kern w:val="0"/>
                <w:sz w:val="24"/>
              </w:rPr>
              <w:t>、</w:t>
            </w:r>
            <w:r>
              <w:rPr>
                <w:rFonts w:eastAsia="仿宋_GB2312"/>
                <w:kern w:val="0"/>
                <w:sz w:val="24"/>
              </w:rPr>
              <w:t>地面地价</w:t>
            </w:r>
          </w:p>
        </w:tc>
        <w:tc>
          <w:tcPr>
            <w:tcW w:w="1276" w:type="dxa"/>
            <w:tcBorders>
              <w:top w:val="single" w:sz="4" w:space="0" w:color="auto"/>
              <w:left w:val="single" w:sz="4" w:space="0" w:color="auto"/>
              <w:bottom w:val="single" w:sz="4" w:space="0" w:color="auto"/>
              <w:right w:val="single" w:sz="4" w:space="0" w:color="auto"/>
            </w:tcBorders>
            <w:vAlign w:val="center"/>
          </w:tcPr>
          <w:p w14:paraId="47C3A059" w14:textId="48A7BC67" w:rsidR="00CE23D0" w:rsidRPr="00CE23D0" w:rsidRDefault="00CE44D4" w:rsidP="00CE23D0">
            <w:pPr>
              <w:widowControl/>
              <w:adjustRightInd w:val="0"/>
              <w:snapToGrid w:val="0"/>
              <w:jc w:val="center"/>
              <w:rPr>
                <w:rFonts w:eastAsia="仿宋_GB2312"/>
                <w:spacing w:val="-20"/>
                <w:kern w:val="0"/>
                <w:sz w:val="24"/>
              </w:rPr>
            </w:pPr>
            <w:r w:rsidRPr="00CE44D4">
              <w:rPr>
                <w:rFonts w:eastAsia="仿宋_GB2312" w:hint="eastAsia"/>
                <w:kern w:val="0"/>
                <w:sz w:val="24"/>
              </w:rPr>
              <w:t>楼面地价、地面地价</w:t>
            </w:r>
          </w:p>
        </w:tc>
        <w:tc>
          <w:tcPr>
            <w:tcW w:w="1276" w:type="dxa"/>
            <w:tcBorders>
              <w:top w:val="single" w:sz="4" w:space="0" w:color="auto"/>
              <w:left w:val="single" w:sz="4" w:space="0" w:color="auto"/>
              <w:bottom w:val="single" w:sz="4" w:space="0" w:color="auto"/>
              <w:right w:val="single" w:sz="4" w:space="0" w:color="auto"/>
            </w:tcBorders>
            <w:vAlign w:val="center"/>
          </w:tcPr>
          <w:p w14:paraId="36EB42FC" w14:textId="3D9252D7" w:rsidR="00CE23D0" w:rsidRPr="00CE23D0" w:rsidRDefault="00EA3215" w:rsidP="00CE23D0">
            <w:pPr>
              <w:widowControl/>
              <w:adjustRightInd w:val="0"/>
              <w:snapToGrid w:val="0"/>
              <w:jc w:val="center"/>
              <w:rPr>
                <w:rFonts w:eastAsia="仿宋_GB2312"/>
                <w:spacing w:val="-20"/>
                <w:kern w:val="0"/>
                <w:sz w:val="24"/>
              </w:rPr>
            </w:pPr>
            <w:r>
              <w:rPr>
                <w:rFonts w:eastAsia="仿宋_GB2312"/>
                <w:kern w:val="0"/>
                <w:sz w:val="24"/>
              </w:rPr>
              <w:t>地面地价</w:t>
            </w:r>
          </w:p>
        </w:tc>
      </w:tr>
    </w:tbl>
    <w:p w14:paraId="6B361134" w14:textId="77777777" w:rsidR="006F0179" w:rsidRDefault="006F0179">
      <w:pPr>
        <w:adjustRightInd w:val="0"/>
        <w:snapToGrid w:val="0"/>
        <w:spacing w:afterLines="50" w:after="120" w:line="440" w:lineRule="exact"/>
        <w:jc w:val="center"/>
        <w:rPr>
          <w:rFonts w:eastAsia="仿宋_GB2312"/>
          <w:b/>
          <w:sz w:val="28"/>
        </w:rPr>
        <w:sectPr w:rsidR="006F0179" w:rsidSect="00946370">
          <w:footerReference w:type="default" r:id="rId9"/>
          <w:type w:val="nextColumn"/>
          <w:pgSz w:w="11907" w:h="16840"/>
          <w:pgMar w:top="1440" w:right="1800" w:bottom="1440" w:left="1800" w:header="851" w:footer="992" w:gutter="0"/>
          <w:pgNumType w:start="1"/>
          <w:cols w:space="840"/>
          <w:docGrid w:linePitch="312" w:charSpace="-3888"/>
        </w:sectPr>
      </w:pPr>
    </w:p>
    <w:p w14:paraId="143EDEEC" w14:textId="77777777" w:rsidR="006F0179" w:rsidRDefault="00E53CA3">
      <w:pPr>
        <w:adjustRightInd w:val="0"/>
        <w:snapToGrid w:val="0"/>
        <w:spacing w:beforeLines="50" w:before="120" w:line="312" w:lineRule="auto"/>
        <w:ind w:firstLineChars="200" w:firstLine="643"/>
        <w:outlineLvl w:val="1"/>
        <w:rPr>
          <w:rFonts w:ascii="黑体" w:eastAsia="黑体" w:hAnsi="黑体"/>
          <w:b/>
          <w:bCs/>
          <w:snapToGrid w:val="0"/>
          <w:kern w:val="0"/>
          <w:sz w:val="32"/>
          <w:szCs w:val="32"/>
        </w:rPr>
      </w:pPr>
      <w:bookmarkStart w:id="0" w:name="_Hlk17711946"/>
      <w:r>
        <w:rPr>
          <w:rFonts w:ascii="黑体" w:eastAsia="黑体" w:hAnsi="黑体" w:hint="eastAsia"/>
          <w:b/>
          <w:bCs/>
          <w:snapToGrid w:val="0"/>
          <w:kern w:val="0"/>
          <w:sz w:val="32"/>
          <w:szCs w:val="32"/>
        </w:rPr>
        <w:lastRenderedPageBreak/>
        <w:t>三、标定地价结果</w:t>
      </w:r>
    </w:p>
    <w:p w14:paraId="4AFAADEB" w14:textId="74B311BE" w:rsidR="006F0179" w:rsidRDefault="00E53CA3">
      <w:pPr>
        <w:autoSpaceDE w:val="0"/>
        <w:autoSpaceDN w:val="0"/>
        <w:adjustRightInd w:val="0"/>
        <w:jc w:val="center"/>
        <w:rPr>
          <w:rFonts w:eastAsia="仿宋_GB2312"/>
          <w:b/>
          <w:bCs/>
          <w:kern w:val="0"/>
          <w:sz w:val="28"/>
          <w:szCs w:val="32"/>
          <w:lang w:val="zh-CN"/>
        </w:rPr>
      </w:pPr>
      <w:r>
        <w:rPr>
          <w:rFonts w:eastAsia="仿宋_GB2312" w:hint="eastAsia"/>
          <w:b/>
          <w:bCs/>
          <w:kern w:val="0"/>
          <w:sz w:val="28"/>
          <w:szCs w:val="32"/>
          <w:lang w:val="zh-CN"/>
        </w:rPr>
        <w:t>表</w:t>
      </w:r>
      <w:r>
        <w:rPr>
          <w:rFonts w:eastAsia="仿宋_GB2312"/>
          <w:b/>
          <w:bCs/>
          <w:kern w:val="0"/>
          <w:sz w:val="28"/>
          <w:szCs w:val="32"/>
          <w:lang w:val="zh-CN"/>
        </w:rPr>
        <w:t xml:space="preserve">3-1 </w:t>
      </w:r>
      <w:bookmarkEnd w:id="0"/>
      <w:r w:rsidR="00596346">
        <w:rPr>
          <w:rFonts w:eastAsia="仿宋_GB2312" w:hint="eastAsia"/>
          <w:b/>
          <w:bCs/>
          <w:kern w:val="0"/>
          <w:sz w:val="28"/>
          <w:szCs w:val="32"/>
          <w:lang w:val="zh-CN"/>
        </w:rPr>
        <w:t>梅县区</w:t>
      </w:r>
      <w:r>
        <w:rPr>
          <w:rFonts w:eastAsia="仿宋_GB2312" w:hint="eastAsia"/>
          <w:b/>
          <w:bCs/>
          <w:kern w:val="0"/>
          <w:sz w:val="28"/>
          <w:szCs w:val="32"/>
          <w:lang w:val="zh-CN"/>
        </w:rPr>
        <w:t>2</w:t>
      </w:r>
      <w:r>
        <w:rPr>
          <w:rFonts w:eastAsia="仿宋_GB2312"/>
          <w:b/>
          <w:bCs/>
          <w:kern w:val="0"/>
          <w:sz w:val="28"/>
          <w:szCs w:val="32"/>
          <w:lang w:val="zh-CN"/>
        </w:rPr>
        <w:t>02</w:t>
      </w:r>
      <w:r w:rsidR="00030AB4">
        <w:rPr>
          <w:rFonts w:eastAsia="仿宋_GB2312"/>
          <w:b/>
          <w:bCs/>
          <w:kern w:val="0"/>
          <w:sz w:val="28"/>
          <w:szCs w:val="32"/>
          <w:lang w:val="zh-CN"/>
        </w:rPr>
        <w:t>3</w:t>
      </w:r>
      <w:r>
        <w:rPr>
          <w:rFonts w:eastAsia="仿宋_GB2312" w:hint="eastAsia"/>
          <w:b/>
          <w:bCs/>
          <w:kern w:val="0"/>
          <w:sz w:val="28"/>
          <w:szCs w:val="32"/>
          <w:lang w:val="zh-CN"/>
        </w:rPr>
        <w:t>年标定地价结果</w:t>
      </w:r>
      <w:r>
        <w:rPr>
          <w:rFonts w:eastAsia="仿宋_GB2312"/>
          <w:b/>
          <w:bCs/>
          <w:kern w:val="0"/>
          <w:sz w:val="28"/>
          <w:szCs w:val="32"/>
          <w:lang w:val="zh-CN"/>
        </w:rPr>
        <w:t>公示信息表</w:t>
      </w:r>
    </w:p>
    <w:p w14:paraId="0DEEF454" w14:textId="6581B15A" w:rsidR="006F0179" w:rsidRDefault="00E53CA3">
      <w:pPr>
        <w:spacing w:line="400" w:lineRule="exact"/>
        <w:jc w:val="right"/>
        <w:rPr>
          <w:rFonts w:eastAsia="仿宋_GB2312"/>
          <w:kern w:val="0"/>
          <w:sz w:val="24"/>
          <w:lang w:val="zh-CN"/>
        </w:rPr>
      </w:pPr>
      <w:bookmarkStart w:id="1" w:name="_Hlk44236983"/>
      <w:bookmarkStart w:id="2" w:name="_Hlk150942334"/>
      <w:r>
        <w:rPr>
          <w:rFonts w:eastAsia="仿宋_GB2312" w:hint="eastAsia"/>
          <w:kern w:val="0"/>
          <w:sz w:val="24"/>
          <w:lang w:val="zh-CN"/>
        </w:rPr>
        <w:t>市县名称</w:t>
      </w:r>
      <w:r>
        <w:rPr>
          <w:rFonts w:eastAsia="仿宋_GB2312"/>
          <w:kern w:val="0"/>
          <w:sz w:val="24"/>
          <w:lang w:val="zh-CN"/>
        </w:rPr>
        <w:t>：</w:t>
      </w:r>
      <w:r w:rsidR="00596346">
        <w:rPr>
          <w:rFonts w:eastAsia="仿宋_GB2312" w:hint="eastAsia"/>
          <w:kern w:val="0"/>
          <w:sz w:val="24"/>
          <w:lang w:val="zh-CN"/>
        </w:rPr>
        <w:t>梅县区</w:t>
      </w:r>
      <w:r>
        <w:rPr>
          <w:rFonts w:eastAsia="仿宋_GB2312" w:hint="eastAsia"/>
          <w:kern w:val="0"/>
          <w:sz w:val="24"/>
          <w:lang w:val="zh-CN"/>
        </w:rPr>
        <w:t xml:space="preserve"> </w:t>
      </w:r>
      <w:r>
        <w:rPr>
          <w:rFonts w:eastAsia="仿宋_GB2312"/>
          <w:kern w:val="0"/>
          <w:sz w:val="24"/>
          <w:lang w:val="zh-CN"/>
        </w:rPr>
        <w:t xml:space="preserve">                                                                   </w:t>
      </w:r>
      <w:r>
        <w:rPr>
          <w:rFonts w:eastAsia="仿宋_GB2312"/>
          <w:kern w:val="0"/>
          <w:sz w:val="24"/>
          <w:lang w:val="zh-CN"/>
        </w:rPr>
        <w:t>地价期日：</w:t>
      </w:r>
      <w:r w:rsidR="00030AB4">
        <w:rPr>
          <w:rFonts w:eastAsia="仿宋_GB2312"/>
          <w:kern w:val="0"/>
          <w:sz w:val="24"/>
          <w:lang w:val="zh-CN"/>
        </w:rPr>
        <w:t>2023</w:t>
      </w:r>
      <w:r w:rsidR="00030AB4">
        <w:rPr>
          <w:rFonts w:eastAsia="仿宋_GB2312"/>
          <w:kern w:val="0"/>
          <w:sz w:val="24"/>
          <w:lang w:val="zh-CN"/>
        </w:rPr>
        <w:t>年</w:t>
      </w:r>
      <w:r w:rsidR="00030AB4">
        <w:rPr>
          <w:rFonts w:eastAsia="仿宋_GB2312"/>
          <w:kern w:val="0"/>
          <w:sz w:val="24"/>
          <w:lang w:val="zh-CN"/>
        </w:rPr>
        <w:t>1</w:t>
      </w:r>
      <w:r w:rsidR="00030AB4">
        <w:rPr>
          <w:rFonts w:eastAsia="仿宋_GB2312"/>
          <w:kern w:val="0"/>
          <w:sz w:val="24"/>
          <w:lang w:val="zh-CN"/>
        </w:rPr>
        <w:t>月</w:t>
      </w:r>
      <w:r w:rsidR="00030AB4">
        <w:rPr>
          <w:rFonts w:eastAsia="仿宋_GB2312"/>
          <w:kern w:val="0"/>
          <w:sz w:val="24"/>
          <w:lang w:val="zh-CN"/>
        </w:rPr>
        <w:t>1</w:t>
      </w:r>
      <w:r w:rsidR="00030AB4">
        <w:rPr>
          <w:rFonts w:eastAsia="仿宋_GB2312"/>
          <w:kern w:val="0"/>
          <w:sz w:val="24"/>
          <w:lang w:val="zh-CN"/>
        </w:rPr>
        <w:t>日</w:t>
      </w:r>
    </w:p>
    <w:tbl>
      <w:tblPr>
        <w:tblW w:w="15593" w:type="dxa"/>
        <w:jc w:val="center"/>
        <w:tblLayout w:type="fixed"/>
        <w:tblLook w:val="04A0" w:firstRow="1" w:lastRow="0" w:firstColumn="1" w:lastColumn="0" w:noHBand="0" w:noVBand="1"/>
      </w:tblPr>
      <w:tblGrid>
        <w:gridCol w:w="572"/>
        <w:gridCol w:w="1124"/>
        <w:gridCol w:w="1287"/>
        <w:gridCol w:w="1695"/>
        <w:gridCol w:w="1134"/>
        <w:gridCol w:w="1134"/>
        <w:gridCol w:w="851"/>
        <w:gridCol w:w="708"/>
        <w:gridCol w:w="709"/>
        <w:gridCol w:w="1559"/>
        <w:gridCol w:w="1276"/>
        <w:gridCol w:w="851"/>
        <w:gridCol w:w="708"/>
        <w:gridCol w:w="993"/>
        <w:gridCol w:w="992"/>
      </w:tblGrid>
      <w:tr w:rsidR="00596346" w:rsidRPr="00C4607F" w14:paraId="74114F65" w14:textId="77777777" w:rsidTr="00BC40A5">
        <w:trPr>
          <w:cantSplit/>
          <w:trHeight w:val="405"/>
          <w:tblHeader/>
          <w:jc w:val="center"/>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1"/>
          <w:p w14:paraId="1F68E5BD" w14:textId="77777777" w:rsidR="00596346" w:rsidRPr="00C4607F" w:rsidRDefault="00596346" w:rsidP="00C4607F">
            <w:pPr>
              <w:widowControl/>
              <w:jc w:val="center"/>
              <w:rPr>
                <w:rFonts w:eastAsia="仿宋_GB2312"/>
                <w:b/>
                <w:bCs/>
                <w:color w:val="000000"/>
                <w:kern w:val="0"/>
                <w:sz w:val="22"/>
                <w:szCs w:val="22"/>
              </w:rPr>
            </w:pPr>
            <w:r w:rsidRPr="00C4607F">
              <w:rPr>
                <w:rFonts w:eastAsia="仿宋_GB2312"/>
                <w:b/>
                <w:bCs/>
                <w:color w:val="000000"/>
                <w:kern w:val="0"/>
                <w:sz w:val="22"/>
                <w:szCs w:val="22"/>
              </w:rPr>
              <w:t>序号</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424E84" w14:textId="77777777" w:rsidR="00596346" w:rsidRPr="00C4607F" w:rsidRDefault="00596346" w:rsidP="00C4607F">
            <w:pPr>
              <w:widowControl/>
              <w:jc w:val="center"/>
              <w:rPr>
                <w:rFonts w:eastAsia="仿宋_GB2312"/>
                <w:b/>
                <w:bCs/>
                <w:color w:val="000000"/>
                <w:kern w:val="0"/>
                <w:sz w:val="22"/>
                <w:szCs w:val="22"/>
              </w:rPr>
            </w:pPr>
            <w:r w:rsidRPr="00C4607F">
              <w:rPr>
                <w:rFonts w:eastAsia="仿宋_GB2312"/>
                <w:b/>
                <w:bCs/>
                <w:color w:val="000000"/>
                <w:kern w:val="0"/>
                <w:sz w:val="22"/>
                <w:szCs w:val="22"/>
              </w:rPr>
              <w:t>标准宗地编码</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CAE30A" w14:textId="77777777" w:rsidR="00596346" w:rsidRPr="00C4607F" w:rsidRDefault="00596346" w:rsidP="00C4607F">
            <w:pPr>
              <w:widowControl/>
              <w:jc w:val="center"/>
              <w:rPr>
                <w:rFonts w:eastAsia="仿宋_GB2312"/>
                <w:b/>
                <w:bCs/>
                <w:color w:val="000000"/>
                <w:kern w:val="0"/>
                <w:sz w:val="22"/>
                <w:szCs w:val="22"/>
              </w:rPr>
            </w:pPr>
            <w:r w:rsidRPr="00C4607F">
              <w:rPr>
                <w:rFonts w:eastAsia="仿宋_GB2312"/>
                <w:b/>
                <w:bCs/>
                <w:color w:val="000000"/>
                <w:kern w:val="0"/>
                <w:sz w:val="22"/>
                <w:szCs w:val="22"/>
              </w:rPr>
              <w:t>街镇</w:t>
            </w:r>
          </w:p>
        </w:tc>
        <w:tc>
          <w:tcPr>
            <w:tcW w:w="16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74BC3D" w14:textId="77777777" w:rsidR="00596346" w:rsidRPr="00C4607F" w:rsidRDefault="00596346" w:rsidP="00C4607F">
            <w:pPr>
              <w:widowControl/>
              <w:jc w:val="center"/>
              <w:rPr>
                <w:rFonts w:eastAsia="仿宋_GB2312"/>
                <w:b/>
                <w:bCs/>
                <w:color w:val="000000"/>
                <w:kern w:val="0"/>
                <w:sz w:val="22"/>
                <w:szCs w:val="22"/>
              </w:rPr>
            </w:pPr>
            <w:r w:rsidRPr="00C4607F">
              <w:rPr>
                <w:rFonts w:eastAsia="仿宋_GB2312"/>
                <w:b/>
                <w:bCs/>
                <w:color w:val="000000"/>
                <w:kern w:val="0"/>
                <w:sz w:val="22"/>
                <w:szCs w:val="22"/>
              </w:rPr>
              <w:t>标准宗地名称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66668D" w14:textId="77777777" w:rsidR="00596346" w:rsidRPr="00C4607F" w:rsidRDefault="00596346" w:rsidP="00C4607F">
            <w:pPr>
              <w:widowControl/>
              <w:jc w:val="center"/>
              <w:rPr>
                <w:rFonts w:eastAsia="仿宋_GB2312"/>
                <w:b/>
                <w:bCs/>
                <w:color w:val="000000"/>
                <w:kern w:val="0"/>
                <w:sz w:val="22"/>
                <w:szCs w:val="22"/>
              </w:rPr>
            </w:pPr>
            <w:r w:rsidRPr="00C4607F">
              <w:rPr>
                <w:rFonts w:eastAsia="仿宋_GB2312"/>
                <w:b/>
                <w:bCs/>
                <w:color w:val="000000"/>
                <w:kern w:val="0"/>
                <w:sz w:val="22"/>
                <w:szCs w:val="22"/>
              </w:rPr>
              <w:t>土地用途</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278E266" w14:textId="77777777" w:rsidR="00596346" w:rsidRPr="00C4607F" w:rsidRDefault="00596346" w:rsidP="00C4607F">
            <w:pPr>
              <w:widowControl/>
              <w:jc w:val="center"/>
              <w:rPr>
                <w:rFonts w:eastAsia="仿宋_GB2312"/>
                <w:b/>
                <w:bCs/>
                <w:color w:val="000000"/>
                <w:kern w:val="0"/>
                <w:sz w:val="22"/>
                <w:szCs w:val="22"/>
              </w:rPr>
            </w:pPr>
            <w:r w:rsidRPr="00C4607F">
              <w:rPr>
                <w:rFonts w:eastAsia="仿宋_GB2312"/>
                <w:b/>
                <w:bCs/>
                <w:color w:val="000000"/>
                <w:kern w:val="0"/>
                <w:sz w:val="22"/>
                <w:szCs w:val="22"/>
              </w:rPr>
              <w:t>权利特征</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923F38" w14:textId="27A6E416" w:rsidR="00596346" w:rsidRPr="00C4607F" w:rsidRDefault="00596346" w:rsidP="00C4607F">
            <w:pPr>
              <w:widowControl/>
              <w:jc w:val="center"/>
              <w:rPr>
                <w:rFonts w:eastAsia="仿宋_GB2312"/>
                <w:b/>
                <w:bCs/>
                <w:color w:val="000000"/>
                <w:kern w:val="0"/>
                <w:sz w:val="22"/>
                <w:szCs w:val="22"/>
              </w:rPr>
            </w:pPr>
            <w:r w:rsidRPr="00C4607F">
              <w:rPr>
                <w:rFonts w:eastAsia="仿宋_GB2312"/>
                <w:b/>
                <w:bCs/>
                <w:color w:val="000000"/>
                <w:kern w:val="0"/>
                <w:sz w:val="22"/>
                <w:szCs w:val="22"/>
              </w:rPr>
              <w:t>土地面积</w:t>
            </w:r>
            <w:r w:rsidRPr="00C4607F">
              <w:rPr>
                <w:rFonts w:eastAsia="仿宋_GB2312"/>
                <w:b/>
                <w:bCs/>
                <w:color w:val="000000"/>
                <w:kern w:val="0"/>
                <w:sz w:val="22"/>
                <w:szCs w:val="22"/>
              </w:rPr>
              <w:t>(</w:t>
            </w:r>
            <w:r w:rsidRPr="00C4607F">
              <w:rPr>
                <w:rFonts w:eastAsia="Segoe UI Symbol"/>
                <w:b/>
                <w:bCs/>
                <w:color w:val="000000"/>
                <w:kern w:val="0"/>
                <w:sz w:val="22"/>
                <w:szCs w:val="22"/>
              </w:rPr>
              <w:t>㎡</w:t>
            </w:r>
            <w:r w:rsidRPr="00C4607F">
              <w:rPr>
                <w:rFonts w:eastAsia="仿宋_GB2312"/>
                <w:b/>
                <w:bCs/>
                <w:color w:val="000000"/>
                <w:kern w:val="0"/>
                <w:sz w:val="22"/>
                <w:szCs w:val="22"/>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900ADB" w14:textId="77777777" w:rsidR="00596346" w:rsidRPr="00C4607F" w:rsidRDefault="00596346" w:rsidP="00C4607F">
            <w:pPr>
              <w:widowControl/>
              <w:jc w:val="center"/>
              <w:rPr>
                <w:rFonts w:eastAsia="仿宋_GB2312"/>
                <w:b/>
                <w:bCs/>
                <w:color w:val="000000"/>
                <w:kern w:val="0"/>
                <w:sz w:val="22"/>
                <w:szCs w:val="22"/>
              </w:rPr>
            </w:pPr>
            <w:r w:rsidRPr="00C4607F">
              <w:rPr>
                <w:rFonts w:eastAsia="仿宋_GB2312"/>
                <w:b/>
                <w:bCs/>
                <w:color w:val="000000"/>
                <w:kern w:val="0"/>
                <w:sz w:val="22"/>
                <w:szCs w:val="22"/>
              </w:rPr>
              <w:t>现状容积率</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FD4049" w14:textId="77777777" w:rsidR="00596346" w:rsidRPr="00C4607F" w:rsidRDefault="00596346" w:rsidP="00C4607F">
            <w:pPr>
              <w:widowControl/>
              <w:jc w:val="center"/>
              <w:rPr>
                <w:rFonts w:eastAsia="仿宋_GB2312"/>
                <w:b/>
                <w:bCs/>
                <w:color w:val="000000"/>
                <w:kern w:val="0"/>
                <w:sz w:val="22"/>
                <w:szCs w:val="22"/>
              </w:rPr>
            </w:pPr>
            <w:r w:rsidRPr="00C4607F">
              <w:rPr>
                <w:rFonts w:eastAsia="仿宋_GB2312"/>
                <w:b/>
                <w:bCs/>
                <w:color w:val="000000"/>
                <w:kern w:val="0"/>
                <w:sz w:val="22"/>
                <w:szCs w:val="22"/>
              </w:rPr>
              <w:t>开发程度</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980A5B" w14:textId="77777777" w:rsidR="00596346" w:rsidRPr="00C4607F" w:rsidRDefault="00596346" w:rsidP="00C4607F">
            <w:pPr>
              <w:widowControl/>
              <w:jc w:val="center"/>
              <w:rPr>
                <w:rFonts w:eastAsia="仿宋_GB2312"/>
                <w:b/>
                <w:bCs/>
                <w:color w:val="000000"/>
                <w:kern w:val="0"/>
                <w:sz w:val="22"/>
                <w:szCs w:val="22"/>
              </w:rPr>
            </w:pPr>
            <w:r w:rsidRPr="00C4607F">
              <w:rPr>
                <w:rFonts w:eastAsia="仿宋_GB2312"/>
                <w:b/>
                <w:bCs/>
                <w:color w:val="000000"/>
                <w:kern w:val="0"/>
                <w:sz w:val="22"/>
                <w:szCs w:val="22"/>
              </w:rPr>
              <w:t>各用途比例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D23D19" w14:textId="77777777" w:rsidR="00596346" w:rsidRPr="00C4607F" w:rsidRDefault="00596346" w:rsidP="00C4607F">
            <w:pPr>
              <w:widowControl/>
              <w:jc w:val="center"/>
              <w:rPr>
                <w:rFonts w:eastAsia="仿宋_GB2312"/>
                <w:b/>
                <w:bCs/>
                <w:color w:val="000000"/>
                <w:kern w:val="0"/>
                <w:sz w:val="22"/>
                <w:szCs w:val="22"/>
              </w:rPr>
            </w:pPr>
            <w:r w:rsidRPr="00C4607F">
              <w:rPr>
                <w:rFonts w:eastAsia="仿宋_GB2312"/>
                <w:b/>
                <w:bCs/>
                <w:color w:val="000000"/>
                <w:kern w:val="0"/>
                <w:sz w:val="22"/>
                <w:szCs w:val="22"/>
              </w:rPr>
              <w:t>设定使用年限</w:t>
            </w:r>
          </w:p>
        </w:tc>
        <w:tc>
          <w:tcPr>
            <w:tcW w:w="3544" w:type="dxa"/>
            <w:gridSpan w:val="4"/>
            <w:tcBorders>
              <w:top w:val="single" w:sz="4" w:space="0" w:color="auto"/>
              <w:left w:val="nil"/>
              <w:bottom w:val="single" w:sz="4" w:space="0" w:color="auto"/>
              <w:right w:val="single" w:sz="4" w:space="0" w:color="auto"/>
            </w:tcBorders>
            <w:shd w:val="clear" w:color="auto" w:fill="auto"/>
            <w:vAlign w:val="center"/>
            <w:hideMark/>
          </w:tcPr>
          <w:p w14:paraId="607E9B1B" w14:textId="77777777" w:rsidR="00596346" w:rsidRPr="00C4607F" w:rsidRDefault="00596346" w:rsidP="00C4607F">
            <w:pPr>
              <w:widowControl/>
              <w:jc w:val="center"/>
              <w:rPr>
                <w:rFonts w:eastAsia="仿宋_GB2312"/>
                <w:b/>
                <w:bCs/>
                <w:color w:val="000000"/>
                <w:kern w:val="0"/>
                <w:sz w:val="22"/>
                <w:szCs w:val="22"/>
              </w:rPr>
            </w:pPr>
            <w:r w:rsidRPr="00C4607F">
              <w:rPr>
                <w:rFonts w:eastAsia="仿宋_GB2312"/>
                <w:b/>
                <w:bCs/>
                <w:color w:val="000000"/>
                <w:kern w:val="0"/>
                <w:sz w:val="22"/>
                <w:szCs w:val="22"/>
              </w:rPr>
              <w:t>标定地价（元</w:t>
            </w:r>
            <w:r w:rsidRPr="00C4607F">
              <w:rPr>
                <w:rFonts w:eastAsia="仿宋_GB2312"/>
                <w:b/>
                <w:bCs/>
                <w:color w:val="000000"/>
                <w:kern w:val="0"/>
                <w:sz w:val="22"/>
                <w:szCs w:val="22"/>
              </w:rPr>
              <w:t>/</w:t>
            </w:r>
            <w:r w:rsidRPr="00C4607F">
              <w:rPr>
                <w:rFonts w:eastAsia="仿宋_GB2312"/>
                <w:b/>
                <w:bCs/>
                <w:color w:val="000000"/>
                <w:kern w:val="0"/>
                <w:sz w:val="22"/>
                <w:szCs w:val="22"/>
              </w:rPr>
              <w:t>平方米）</w:t>
            </w:r>
          </w:p>
        </w:tc>
      </w:tr>
      <w:tr w:rsidR="00596346" w:rsidRPr="00C4607F" w14:paraId="1C064465" w14:textId="77777777" w:rsidTr="00BC40A5">
        <w:trPr>
          <w:cantSplit/>
          <w:trHeight w:val="405"/>
          <w:tblHeader/>
          <w:jc w:val="center"/>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571FC7CE" w14:textId="77777777" w:rsidR="00596346" w:rsidRPr="00C4607F" w:rsidRDefault="00596346" w:rsidP="00C4607F">
            <w:pPr>
              <w:widowControl/>
              <w:jc w:val="center"/>
              <w:rPr>
                <w:rFonts w:eastAsia="仿宋_GB2312"/>
                <w:b/>
                <w:bCs/>
                <w:color w:val="000000"/>
                <w:kern w:val="0"/>
                <w:sz w:val="22"/>
                <w:szCs w:val="22"/>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79411C40" w14:textId="77777777" w:rsidR="00596346" w:rsidRPr="00C4607F" w:rsidRDefault="00596346" w:rsidP="00C4607F">
            <w:pPr>
              <w:widowControl/>
              <w:jc w:val="center"/>
              <w:rPr>
                <w:rFonts w:eastAsia="仿宋_GB2312"/>
                <w:b/>
                <w:bCs/>
                <w:color w:val="000000"/>
                <w:kern w:val="0"/>
                <w:sz w:val="22"/>
                <w:szCs w:val="22"/>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51E5AB1A" w14:textId="77777777" w:rsidR="00596346" w:rsidRPr="00C4607F" w:rsidRDefault="00596346" w:rsidP="00C4607F">
            <w:pPr>
              <w:widowControl/>
              <w:jc w:val="center"/>
              <w:rPr>
                <w:rFonts w:eastAsia="仿宋_GB2312"/>
                <w:b/>
                <w:bCs/>
                <w:color w:val="000000"/>
                <w:kern w:val="0"/>
                <w:sz w:val="22"/>
                <w:szCs w:val="22"/>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72E1D4FE" w14:textId="77777777" w:rsidR="00596346" w:rsidRPr="00C4607F" w:rsidRDefault="00596346" w:rsidP="00C4607F">
            <w:pPr>
              <w:widowControl/>
              <w:jc w:val="center"/>
              <w:rPr>
                <w:rFonts w:eastAsia="仿宋_GB2312"/>
                <w:b/>
                <w:bCs/>
                <w:color w:val="000000"/>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B4F83A" w14:textId="77777777" w:rsidR="00596346" w:rsidRPr="00C4607F" w:rsidRDefault="00596346" w:rsidP="00C4607F">
            <w:pPr>
              <w:widowControl/>
              <w:jc w:val="center"/>
              <w:rPr>
                <w:rFonts w:eastAsia="仿宋_GB2312"/>
                <w:b/>
                <w:bCs/>
                <w:color w:val="000000"/>
                <w:kern w:val="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5A3AEE6" w14:textId="77777777" w:rsidR="00596346" w:rsidRPr="00C4607F" w:rsidRDefault="00596346" w:rsidP="00C4607F">
            <w:pPr>
              <w:widowControl/>
              <w:jc w:val="center"/>
              <w:rPr>
                <w:rFonts w:eastAsia="仿宋_GB2312"/>
                <w:b/>
                <w:bCs/>
                <w:color w:val="000000"/>
                <w:kern w:val="0"/>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7981A1" w14:textId="77777777" w:rsidR="00596346" w:rsidRPr="00C4607F" w:rsidRDefault="00596346" w:rsidP="00C4607F">
            <w:pPr>
              <w:widowControl/>
              <w:jc w:val="center"/>
              <w:rPr>
                <w:rFonts w:eastAsia="仿宋_GB2312"/>
                <w:b/>
                <w:bCs/>
                <w:color w:val="000000"/>
                <w:kern w:val="0"/>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76EA952" w14:textId="77777777" w:rsidR="00596346" w:rsidRPr="00C4607F" w:rsidRDefault="00596346" w:rsidP="00C4607F">
            <w:pPr>
              <w:widowControl/>
              <w:jc w:val="center"/>
              <w:rPr>
                <w:rFonts w:eastAsia="仿宋_GB2312"/>
                <w:b/>
                <w:bCs/>
                <w:color w:val="000000"/>
                <w:kern w:val="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629298" w14:textId="77777777" w:rsidR="00596346" w:rsidRPr="00C4607F" w:rsidRDefault="00596346" w:rsidP="00C4607F">
            <w:pPr>
              <w:widowControl/>
              <w:jc w:val="center"/>
              <w:rPr>
                <w:rFonts w:eastAsia="仿宋_GB2312"/>
                <w:b/>
                <w:bCs/>
                <w:color w:val="000000"/>
                <w:kern w:val="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F9EA8F5" w14:textId="77777777" w:rsidR="00596346" w:rsidRPr="00C4607F" w:rsidRDefault="00596346" w:rsidP="00C4607F">
            <w:pPr>
              <w:widowControl/>
              <w:jc w:val="center"/>
              <w:rPr>
                <w:rFonts w:eastAsia="仿宋_GB2312"/>
                <w:b/>
                <w:bCs/>
                <w:color w:val="000000"/>
                <w:kern w:val="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4C4B3BF" w14:textId="77777777" w:rsidR="00596346" w:rsidRPr="00C4607F" w:rsidRDefault="00596346" w:rsidP="00C4607F">
            <w:pPr>
              <w:widowControl/>
              <w:jc w:val="center"/>
              <w:rPr>
                <w:rFonts w:eastAsia="仿宋_GB2312"/>
                <w:b/>
                <w:bCs/>
                <w:color w:val="000000"/>
                <w:kern w:val="0"/>
                <w:sz w:val="22"/>
                <w:szCs w:val="22"/>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093059DE" w14:textId="77777777" w:rsidR="00596346" w:rsidRPr="00C4607F" w:rsidRDefault="00596346" w:rsidP="00C4607F">
            <w:pPr>
              <w:widowControl/>
              <w:jc w:val="center"/>
              <w:rPr>
                <w:rFonts w:eastAsia="仿宋_GB2312"/>
                <w:b/>
                <w:bCs/>
                <w:color w:val="000000"/>
                <w:kern w:val="0"/>
                <w:sz w:val="22"/>
                <w:szCs w:val="22"/>
              </w:rPr>
            </w:pPr>
            <w:r w:rsidRPr="00C4607F">
              <w:rPr>
                <w:rFonts w:eastAsia="仿宋_GB2312"/>
                <w:b/>
                <w:bCs/>
                <w:color w:val="000000"/>
                <w:kern w:val="0"/>
                <w:sz w:val="22"/>
                <w:szCs w:val="22"/>
              </w:rPr>
              <w:t>综合地价</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EF444F6" w14:textId="77777777" w:rsidR="00596346" w:rsidRPr="00C4607F" w:rsidRDefault="00596346" w:rsidP="00C4607F">
            <w:pPr>
              <w:widowControl/>
              <w:jc w:val="center"/>
              <w:rPr>
                <w:rFonts w:eastAsia="仿宋_GB2312"/>
                <w:b/>
                <w:bCs/>
                <w:color w:val="000000"/>
                <w:kern w:val="0"/>
                <w:sz w:val="22"/>
                <w:szCs w:val="22"/>
              </w:rPr>
            </w:pPr>
            <w:r w:rsidRPr="00C4607F">
              <w:rPr>
                <w:rFonts w:eastAsia="仿宋_GB2312"/>
                <w:b/>
                <w:bCs/>
                <w:color w:val="000000"/>
                <w:kern w:val="0"/>
                <w:sz w:val="22"/>
                <w:szCs w:val="22"/>
              </w:rPr>
              <w:t>商住混合用地拆分价格</w:t>
            </w:r>
          </w:p>
        </w:tc>
      </w:tr>
      <w:tr w:rsidR="00596346" w:rsidRPr="00C4607F" w14:paraId="58287F2B" w14:textId="77777777" w:rsidTr="00BC40A5">
        <w:trPr>
          <w:cantSplit/>
          <w:trHeight w:val="630"/>
          <w:tblHeader/>
          <w:jc w:val="center"/>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377AA4EB" w14:textId="77777777" w:rsidR="00596346" w:rsidRPr="00C4607F" w:rsidRDefault="00596346" w:rsidP="00C4607F">
            <w:pPr>
              <w:widowControl/>
              <w:jc w:val="center"/>
              <w:rPr>
                <w:rFonts w:eastAsia="仿宋_GB2312"/>
                <w:b/>
                <w:bCs/>
                <w:color w:val="000000"/>
                <w:kern w:val="0"/>
                <w:sz w:val="22"/>
                <w:szCs w:val="22"/>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7715971F" w14:textId="77777777" w:rsidR="00596346" w:rsidRPr="00C4607F" w:rsidRDefault="00596346" w:rsidP="00C4607F">
            <w:pPr>
              <w:widowControl/>
              <w:jc w:val="center"/>
              <w:rPr>
                <w:rFonts w:eastAsia="仿宋_GB2312"/>
                <w:b/>
                <w:bCs/>
                <w:color w:val="000000"/>
                <w:kern w:val="0"/>
                <w:sz w:val="22"/>
                <w:szCs w:val="22"/>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1253729B" w14:textId="77777777" w:rsidR="00596346" w:rsidRPr="00C4607F" w:rsidRDefault="00596346" w:rsidP="00C4607F">
            <w:pPr>
              <w:widowControl/>
              <w:jc w:val="center"/>
              <w:rPr>
                <w:rFonts w:eastAsia="仿宋_GB2312"/>
                <w:b/>
                <w:bCs/>
                <w:color w:val="000000"/>
                <w:kern w:val="0"/>
                <w:sz w:val="22"/>
                <w:szCs w:val="22"/>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26605EFB" w14:textId="77777777" w:rsidR="00596346" w:rsidRPr="00C4607F" w:rsidRDefault="00596346" w:rsidP="00C4607F">
            <w:pPr>
              <w:widowControl/>
              <w:jc w:val="center"/>
              <w:rPr>
                <w:rFonts w:eastAsia="仿宋_GB2312"/>
                <w:b/>
                <w:bCs/>
                <w:color w:val="000000"/>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287F46" w14:textId="77777777" w:rsidR="00596346" w:rsidRPr="00C4607F" w:rsidRDefault="00596346" w:rsidP="00C4607F">
            <w:pPr>
              <w:widowControl/>
              <w:jc w:val="center"/>
              <w:rPr>
                <w:rFonts w:eastAsia="仿宋_GB2312"/>
                <w:b/>
                <w:bCs/>
                <w:color w:val="000000"/>
                <w:kern w:val="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EA79431" w14:textId="77777777" w:rsidR="00596346" w:rsidRPr="00C4607F" w:rsidRDefault="00596346" w:rsidP="00C4607F">
            <w:pPr>
              <w:widowControl/>
              <w:jc w:val="center"/>
              <w:rPr>
                <w:rFonts w:eastAsia="仿宋_GB2312"/>
                <w:b/>
                <w:bCs/>
                <w:color w:val="000000"/>
                <w:kern w:val="0"/>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DED0DFD" w14:textId="77777777" w:rsidR="00596346" w:rsidRPr="00C4607F" w:rsidRDefault="00596346" w:rsidP="00C4607F">
            <w:pPr>
              <w:widowControl/>
              <w:jc w:val="center"/>
              <w:rPr>
                <w:rFonts w:eastAsia="仿宋_GB2312"/>
                <w:b/>
                <w:bCs/>
                <w:color w:val="000000"/>
                <w:kern w:val="0"/>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A3E9C38" w14:textId="77777777" w:rsidR="00596346" w:rsidRPr="00C4607F" w:rsidRDefault="00596346" w:rsidP="00C4607F">
            <w:pPr>
              <w:widowControl/>
              <w:jc w:val="center"/>
              <w:rPr>
                <w:rFonts w:eastAsia="仿宋_GB2312"/>
                <w:b/>
                <w:bCs/>
                <w:color w:val="000000"/>
                <w:kern w:val="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EFBED1A" w14:textId="77777777" w:rsidR="00596346" w:rsidRPr="00C4607F" w:rsidRDefault="00596346" w:rsidP="00C4607F">
            <w:pPr>
              <w:widowControl/>
              <w:jc w:val="center"/>
              <w:rPr>
                <w:rFonts w:eastAsia="仿宋_GB2312"/>
                <w:b/>
                <w:bCs/>
                <w:color w:val="000000"/>
                <w:kern w:val="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1C3F9B4" w14:textId="77777777" w:rsidR="00596346" w:rsidRPr="00C4607F" w:rsidRDefault="00596346" w:rsidP="00C4607F">
            <w:pPr>
              <w:widowControl/>
              <w:jc w:val="center"/>
              <w:rPr>
                <w:rFonts w:eastAsia="仿宋_GB2312"/>
                <w:b/>
                <w:bCs/>
                <w:color w:val="000000"/>
                <w:kern w:val="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64F4095" w14:textId="77777777" w:rsidR="00596346" w:rsidRPr="00C4607F" w:rsidRDefault="00596346" w:rsidP="00C4607F">
            <w:pPr>
              <w:widowControl/>
              <w:jc w:val="center"/>
              <w:rPr>
                <w:rFonts w:eastAsia="仿宋_GB2312"/>
                <w:b/>
                <w:bCs/>
                <w:color w:val="000000"/>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14:paraId="596D9E4C" w14:textId="6F2D2848" w:rsidR="00596346" w:rsidRPr="00C4607F" w:rsidRDefault="00EA3215" w:rsidP="00C4607F">
            <w:pPr>
              <w:widowControl/>
              <w:jc w:val="center"/>
              <w:rPr>
                <w:rFonts w:eastAsia="仿宋_GB2312"/>
                <w:b/>
                <w:bCs/>
                <w:color w:val="000000"/>
                <w:kern w:val="0"/>
                <w:sz w:val="22"/>
                <w:szCs w:val="22"/>
              </w:rPr>
            </w:pPr>
            <w:r>
              <w:rPr>
                <w:rFonts w:eastAsia="仿宋_GB2312"/>
                <w:b/>
                <w:bCs/>
                <w:color w:val="000000"/>
                <w:kern w:val="0"/>
                <w:sz w:val="22"/>
                <w:szCs w:val="22"/>
              </w:rPr>
              <w:t>地面地价</w:t>
            </w:r>
          </w:p>
        </w:tc>
        <w:tc>
          <w:tcPr>
            <w:tcW w:w="708" w:type="dxa"/>
            <w:tcBorders>
              <w:top w:val="nil"/>
              <w:left w:val="nil"/>
              <w:bottom w:val="single" w:sz="4" w:space="0" w:color="auto"/>
              <w:right w:val="single" w:sz="4" w:space="0" w:color="auto"/>
            </w:tcBorders>
            <w:shd w:val="clear" w:color="auto" w:fill="auto"/>
            <w:vAlign w:val="center"/>
            <w:hideMark/>
          </w:tcPr>
          <w:p w14:paraId="5D5EA159" w14:textId="14612243" w:rsidR="00596346" w:rsidRPr="00C4607F" w:rsidRDefault="00EA3215" w:rsidP="00C4607F">
            <w:pPr>
              <w:widowControl/>
              <w:jc w:val="center"/>
              <w:rPr>
                <w:rFonts w:eastAsia="仿宋_GB2312"/>
                <w:b/>
                <w:bCs/>
                <w:color w:val="000000"/>
                <w:kern w:val="0"/>
                <w:sz w:val="22"/>
                <w:szCs w:val="22"/>
              </w:rPr>
            </w:pPr>
            <w:r>
              <w:rPr>
                <w:rFonts w:eastAsia="仿宋_GB2312"/>
                <w:b/>
                <w:bCs/>
                <w:color w:val="000000"/>
                <w:kern w:val="0"/>
                <w:sz w:val="22"/>
                <w:szCs w:val="22"/>
              </w:rPr>
              <w:t>楼面地价</w:t>
            </w:r>
          </w:p>
        </w:tc>
        <w:tc>
          <w:tcPr>
            <w:tcW w:w="993" w:type="dxa"/>
            <w:tcBorders>
              <w:top w:val="nil"/>
              <w:left w:val="nil"/>
              <w:bottom w:val="single" w:sz="4" w:space="0" w:color="auto"/>
              <w:right w:val="single" w:sz="4" w:space="0" w:color="auto"/>
            </w:tcBorders>
            <w:shd w:val="clear" w:color="auto" w:fill="auto"/>
            <w:vAlign w:val="center"/>
            <w:hideMark/>
          </w:tcPr>
          <w:p w14:paraId="1260C813" w14:textId="77777777" w:rsidR="00596346" w:rsidRPr="00C4607F" w:rsidRDefault="00596346" w:rsidP="00C4607F">
            <w:pPr>
              <w:widowControl/>
              <w:jc w:val="center"/>
              <w:rPr>
                <w:rFonts w:eastAsia="仿宋_GB2312"/>
                <w:b/>
                <w:bCs/>
                <w:color w:val="000000"/>
                <w:kern w:val="0"/>
                <w:sz w:val="22"/>
                <w:szCs w:val="22"/>
              </w:rPr>
            </w:pPr>
            <w:r w:rsidRPr="00C4607F">
              <w:rPr>
                <w:rFonts w:eastAsia="仿宋_GB2312"/>
                <w:b/>
                <w:bCs/>
                <w:color w:val="000000"/>
                <w:kern w:val="0"/>
                <w:sz w:val="22"/>
                <w:szCs w:val="22"/>
              </w:rPr>
              <w:t>商服首层楼面地价</w:t>
            </w:r>
          </w:p>
        </w:tc>
        <w:tc>
          <w:tcPr>
            <w:tcW w:w="992" w:type="dxa"/>
            <w:tcBorders>
              <w:top w:val="nil"/>
              <w:left w:val="nil"/>
              <w:bottom w:val="single" w:sz="4" w:space="0" w:color="auto"/>
              <w:right w:val="single" w:sz="4" w:space="0" w:color="auto"/>
            </w:tcBorders>
            <w:shd w:val="clear" w:color="auto" w:fill="auto"/>
            <w:vAlign w:val="center"/>
            <w:hideMark/>
          </w:tcPr>
          <w:p w14:paraId="25E8343B" w14:textId="691684DC" w:rsidR="00596346" w:rsidRPr="00C4607F" w:rsidRDefault="00596346" w:rsidP="00C4607F">
            <w:pPr>
              <w:widowControl/>
              <w:jc w:val="center"/>
              <w:rPr>
                <w:rFonts w:eastAsia="仿宋_GB2312"/>
                <w:b/>
                <w:bCs/>
                <w:color w:val="000000"/>
                <w:kern w:val="0"/>
                <w:sz w:val="22"/>
                <w:szCs w:val="22"/>
              </w:rPr>
            </w:pPr>
            <w:r w:rsidRPr="00C4607F">
              <w:rPr>
                <w:rFonts w:eastAsia="仿宋_GB2312"/>
                <w:b/>
                <w:bCs/>
                <w:color w:val="000000"/>
                <w:kern w:val="0"/>
                <w:sz w:val="22"/>
                <w:szCs w:val="22"/>
              </w:rPr>
              <w:t>住宅</w:t>
            </w:r>
            <w:r w:rsidR="00EA3215">
              <w:rPr>
                <w:rFonts w:eastAsia="仿宋_GB2312"/>
                <w:b/>
                <w:bCs/>
                <w:color w:val="000000"/>
                <w:kern w:val="0"/>
                <w:sz w:val="22"/>
                <w:szCs w:val="22"/>
              </w:rPr>
              <w:t>楼面地价</w:t>
            </w:r>
          </w:p>
        </w:tc>
      </w:tr>
      <w:tr w:rsidR="00C4607F" w:rsidRPr="00C4607F" w14:paraId="049F2852" w14:textId="77777777" w:rsidTr="00BC40A5">
        <w:trPr>
          <w:cantSplit/>
          <w:trHeight w:val="94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24A37641" w14:textId="5FA9A67B" w:rsidR="00C4607F" w:rsidRPr="00C4607F" w:rsidRDefault="00C4607F" w:rsidP="00C4607F">
            <w:pPr>
              <w:widowControl/>
              <w:jc w:val="center"/>
              <w:rPr>
                <w:rFonts w:eastAsia="仿宋_GB2312"/>
                <w:color w:val="000000"/>
                <w:kern w:val="0"/>
                <w:sz w:val="22"/>
                <w:szCs w:val="22"/>
              </w:rPr>
            </w:pPr>
            <w:r w:rsidRPr="00C4607F">
              <w:rPr>
                <w:rFonts w:eastAsia="仿宋_GB2312"/>
              </w:rPr>
              <w:t>1</w:t>
            </w:r>
          </w:p>
        </w:tc>
        <w:tc>
          <w:tcPr>
            <w:tcW w:w="1124" w:type="dxa"/>
            <w:tcBorders>
              <w:top w:val="nil"/>
              <w:left w:val="nil"/>
              <w:bottom w:val="single" w:sz="4" w:space="0" w:color="auto"/>
              <w:right w:val="single" w:sz="4" w:space="0" w:color="auto"/>
            </w:tcBorders>
            <w:shd w:val="clear" w:color="auto" w:fill="auto"/>
            <w:noWrap/>
            <w:vAlign w:val="center"/>
            <w:hideMark/>
          </w:tcPr>
          <w:p w14:paraId="2DFC6917" w14:textId="54398156" w:rsidR="00C4607F" w:rsidRPr="00C4607F" w:rsidRDefault="00C4607F" w:rsidP="00C4607F">
            <w:pPr>
              <w:widowControl/>
              <w:jc w:val="center"/>
              <w:rPr>
                <w:rFonts w:eastAsia="仿宋_GB2312"/>
                <w:color w:val="000000"/>
                <w:kern w:val="0"/>
                <w:sz w:val="22"/>
                <w:szCs w:val="22"/>
              </w:rPr>
            </w:pPr>
            <w:r w:rsidRPr="00C4607F">
              <w:rPr>
                <w:rFonts w:eastAsia="仿宋_GB2312"/>
              </w:rPr>
              <w:t>441403G060100301</w:t>
            </w:r>
          </w:p>
        </w:tc>
        <w:tc>
          <w:tcPr>
            <w:tcW w:w="1287" w:type="dxa"/>
            <w:tcBorders>
              <w:top w:val="nil"/>
              <w:left w:val="nil"/>
              <w:bottom w:val="single" w:sz="4" w:space="0" w:color="auto"/>
              <w:right w:val="single" w:sz="4" w:space="0" w:color="auto"/>
            </w:tcBorders>
            <w:shd w:val="clear" w:color="auto" w:fill="auto"/>
            <w:vAlign w:val="center"/>
            <w:hideMark/>
          </w:tcPr>
          <w:p w14:paraId="47586A27" w14:textId="18DDF4AF" w:rsidR="00C4607F" w:rsidRPr="00C4607F" w:rsidRDefault="00C4607F" w:rsidP="00C4607F">
            <w:pPr>
              <w:widowControl/>
              <w:jc w:val="center"/>
              <w:rPr>
                <w:rFonts w:eastAsia="仿宋_GB2312"/>
                <w:color w:val="000000"/>
                <w:kern w:val="0"/>
                <w:sz w:val="22"/>
                <w:szCs w:val="22"/>
              </w:rPr>
            </w:pPr>
            <w:r w:rsidRPr="00C4607F">
              <w:rPr>
                <w:rFonts w:eastAsia="仿宋_GB2312"/>
              </w:rPr>
              <w:t>梅州高新技术产业开发区梅县（扶大）园区</w:t>
            </w:r>
          </w:p>
        </w:tc>
        <w:tc>
          <w:tcPr>
            <w:tcW w:w="1695" w:type="dxa"/>
            <w:tcBorders>
              <w:top w:val="nil"/>
              <w:left w:val="nil"/>
              <w:bottom w:val="single" w:sz="4" w:space="0" w:color="auto"/>
              <w:right w:val="single" w:sz="4" w:space="0" w:color="auto"/>
            </w:tcBorders>
            <w:shd w:val="clear" w:color="auto" w:fill="auto"/>
            <w:noWrap/>
            <w:vAlign w:val="center"/>
            <w:hideMark/>
          </w:tcPr>
          <w:p w14:paraId="25ED28FF" w14:textId="3153142B" w:rsidR="00C4607F" w:rsidRPr="00C4607F" w:rsidRDefault="00C4607F" w:rsidP="00C4607F">
            <w:pPr>
              <w:widowControl/>
              <w:jc w:val="center"/>
              <w:rPr>
                <w:rFonts w:eastAsia="仿宋_GB2312"/>
                <w:color w:val="000000"/>
                <w:kern w:val="0"/>
                <w:sz w:val="22"/>
                <w:szCs w:val="22"/>
              </w:rPr>
            </w:pPr>
            <w:r w:rsidRPr="00C4607F">
              <w:rPr>
                <w:rFonts w:eastAsia="仿宋_GB2312"/>
              </w:rPr>
              <w:t>广东鸿荣重工股份有限公司</w:t>
            </w:r>
          </w:p>
        </w:tc>
        <w:tc>
          <w:tcPr>
            <w:tcW w:w="1134" w:type="dxa"/>
            <w:tcBorders>
              <w:top w:val="nil"/>
              <w:left w:val="nil"/>
              <w:bottom w:val="single" w:sz="4" w:space="0" w:color="auto"/>
              <w:right w:val="single" w:sz="4" w:space="0" w:color="auto"/>
            </w:tcBorders>
            <w:shd w:val="clear" w:color="auto" w:fill="auto"/>
            <w:noWrap/>
            <w:vAlign w:val="center"/>
            <w:hideMark/>
          </w:tcPr>
          <w:p w14:paraId="164A756A" w14:textId="489806AE" w:rsidR="00C4607F" w:rsidRPr="00C4607F" w:rsidRDefault="00C4607F" w:rsidP="00C4607F">
            <w:pPr>
              <w:widowControl/>
              <w:jc w:val="center"/>
              <w:rPr>
                <w:rFonts w:eastAsia="仿宋_GB2312"/>
                <w:color w:val="000000"/>
                <w:kern w:val="0"/>
                <w:sz w:val="22"/>
                <w:szCs w:val="22"/>
              </w:rPr>
            </w:pPr>
            <w:r w:rsidRPr="00C4607F">
              <w:rPr>
                <w:rFonts w:eastAsia="仿宋_GB2312"/>
              </w:rPr>
              <w:t>工业用地</w:t>
            </w:r>
          </w:p>
        </w:tc>
        <w:tc>
          <w:tcPr>
            <w:tcW w:w="1134" w:type="dxa"/>
            <w:tcBorders>
              <w:top w:val="nil"/>
              <w:left w:val="nil"/>
              <w:bottom w:val="single" w:sz="4" w:space="0" w:color="auto"/>
              <w:right w:val="single" w:sz="4" w:space="0" w:color="auto"/>
            </w:tcBorders>
            <w:shd w:val="clear" w:color="000000" w:fill="FFFFFF"/>
            <w:noWrap/>
            <w:vAlign w:val="center"/>
            <w:hideMark/>
          </w:tcPr>
          <w:p w14:paraId="41870E84" w14:textId="7484DAE4"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7544C1D4" w14:textId="3415BF2B" w:rsidR="00C4607F" w:rsidRPr="00C4607F" w:rsidRDefault="00C4607F" w:rsidP="00C4607F">
            <w:pPr>
              <w:widowControl/>
              <w:jc w:val="center"/>
              <w:rPr>
                <w:rFonts w:eastAsia="仿宋_GB2312"/>
                <w:color w:val="000000"/>
                <w:kern w:val="0"/>
                <w:sz w:val="22"/>
                <w:szCs w:val="22"/>
              </w:rPr>
            </w:pPr>
            <w:r w:rsidRPr="00C4607F">
              <w:rPr>
                <w:rFonts w:eastAsia="仿宋_GB2312"/>
              </w:rPr>
              <w:t>45403</w:t>
            </w:r>
          </w:p>
        </w:tc>
        <w:tc>
          <w:tcPr>
            <w:tcW w:w="708" w:type="dxa"/>
            <w:tcBorders>
              <w:top w:val="nil"/>
              <w:left w:val="nil"/>
              <w:bottom w:val="single" w:sz="4" w:space="0" w:color="auto"/>
              <w:right w:val="single" w:sz="4" w:space="0" w:color="auto"/>
            </w:tcBorders>
            <w:shd w:val="clear" w:color="auto" w:fill="auto"/>
            <w:noWrap/>
            <w:vAlign w:val="center"/>
            <w:hideMark/>
          </w:tcPr>
          <w:p w14:paraId="69CCE716" w14:textId="1F2ADA3D" w:rsidR="00C4607F" w:rsidRPr="00C4607F" w:rsidRDefault="00C4607F" w:rsidP="00C4607F">
            <w:pPr>
              <w:widowControl/>
              <w:jc w:val="center"/>
              <w:rPr>
                <w:rFonts w:eastAsia="仿宋_GB2312"/>
                <w:color w:val="000000"/>
                <w:kern w:val="0"/>
                <w:sz w:val="22"/>
                <w:szCs w:val="22"/>
              </w:rPr>
            </w:pPr>
            <w:r w:rsidRPr="00C4607F">
              <w:rPr>
                <w:rFonts w:eastAsia="仿宋_GB2312"/>
              </w:rPr>
              <w:t>0.11</w:t>
            </w:r>
          </w:p>
        </w:tc>
        <w:tc>
          <w:tcPr>
            <w:tcW w:w="709" w:type="dxa"/>
            <w:tcBorders>
              <w:top w:val="nil"/>
              <w:left w:val="nil"/>
              <w:bottom w:val="single" w:sz="4" w:space="0" w:color="auto"/>
              <w:right w:val="single" w:sz="4" w:space="0" w:color="auto"/>
            </w:tcBorders>
            <w:shd w:val="clear" w:color="000000" w:fill="FFFFFF"/>
            <w:noWrap/>
            <w:vAlign w:val="center"/>
            <w:hideMark/>
          </w:tcPr>
          <w:p w14:paraId="74CA279B" w14:textId="3A88124D"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0A5E65BD" w14:textId="6A868E79" w:rsidR="00C4607F" w:rsidRPr="00C4607F" w:rsidRDefault="00C4607F" w:rsidP="00C4607F">
            <w:pPr>
              <w:widowControl/>
              <w:jc w:val="center"/>
              <w:rPr>
                <w:rFonts w:eastAsia="仿宋_GB2312"/>
                <w:color w:val="000000"/>
                <w:kern w:val="0"/>
                <w:sz w:val="22"/>
                <w:szCs w:val="22"/>
              </w:rPr>
            </w:pPr>
            <w:r w:rsidRPr="00C4607F">
              <w:rPr>
                <w:rFonts w:eastAsia="仿宋_GB2312"/>
              </w:rPr>
              <w:t>工业</w:t>
            </w:r>
            <w:r w:rsidRPr="00C4607F">
              <w:rPr>
                <w:rFonts w:eastAsia="仿宋_GB231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6271C406" w14:textId="7E492CD3" w:rsidR="00C4607F" w:rsidRPr="00C4607F" w:rsidRDefault="00C4607F" w:rsidP="00C4607F">
            <w:pPr>
              <w:widowControl/>
              <w:jc w:val="center"/>
              <w:rPr>
                <w:rFonts w:eastAsia="仿宋_GB2312"/>
                <w:color w:val="000000"/>
                <w:kern w:val="0"/>
                <w:sz w:val="22"/>
                <w:szCs w:val="22"/>
              </w:rPr>
            </w:pPr>
            <w:r w:rsidRPr="00C4607F">
              <w:rPr>
                <w:rFonts w:eastAsia="仿宋_GB2312"/>
              </w:rPr>
              <w:t>工业</w:t>
            </w:r>
            <w:r w:rsidRPr="00C4607F">
              <w:rPr>
                <w:rFonts w:eastAsia="仿宋_GB2312"/>
              </w:rPr>
              <w:t>:50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4179F525" w14:textId="1B7E8D08" w:rsidR="00C4607F" w:rsidRPr="00C4607F" w:rsidRDefault="00C4607F" w:rsidP="00C4607F">
            <w:pPr>
              <w:widowControl/>
              <w:jc w:val="center"/>
              <w:rPr>
                <w:rFonts w:eastAsia="仿宋_GB2312"/>
                <w:color w:val="000000"/>
                <w:kern w:val="0"/>
                <w:sz w:val="22"/>
                <w:szCs w:val="22"/>
              </w:rPr>
            </w:pPr>
            <w:r w:rsidRPr="00C4607F">
              <w:rPr>
                <w:rFonts w:eastAsia="仿宋_GB2312"/>
              </w:rPr>
              <w:t>421</w:t>
            </w:r>
          </w:p>
        </w:tc>
        <w:tc>
          <w:tcPr>
            <w:tcW w:w="708" w:type="dxa"/>
            <w:tcBorders>
              <w:top w:val="nil"/>
              <w:left w:val="nil"/>
              <w:bottom w:val="single" w:sz="4" w:space="0" w:color="auto"/>
              <w:right w:val="single" w:sz="4" w:space="0" w:color="auto"/>
            </w:tcBorders>
            <w:shd w:val="clear" w:color="auto" w:fill="auto"/>
            <w:noWrap/>
            <w:vAlign w:val="center"/>
            <w:hideMark/>
          </w:tcPr>
          <w:p w14:paraId="7EBE538B" w14:textId="3873D0BF"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c>
          <w:tcPr>
            <w:tcW w:w="993" w:type="dxa"/>
            <w:tcBorders>
              <w:top w:val="nil"/>
              <w:left w:val="nil"/>
              <w:bottom w:val="single" w:sz="4" w:space="0" w:color="auto"/>
              <w:right w:val="single" w:sz="4" w:space="0" w:color="auto"/>
            </w:tcBorders>
            <w:shd w:val="clear" w:color="auto" w:fill="auto"/>
            <w:noWrap/>
            <w:vAlign w:val="center"/>
            <w:hideMark/>
          </w:tcPr>
          <w:p w14:paraId="66980A28" w14:textId="2344B722"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c>
          <w:tcPr>
            <w:tcW w:w="992" w:type="dxa"/>
            <w:tcBorders>
              <w:top w:val="nil"/>
              <w:left w:val="nil"/>
              <w:bottom w:val="single" w:sz="4" w:space="0" w:color="auto"/>
              <w:right w:val="single" w:sz="4" w:space="0" w:color="auto"/>
            </w:tcBorders>
            <w:shd w:val="clear" w:color="auto" w:fill="auto"/>
            <w:noWrap/>
            <w:vAlign w:val="center"/>
            <w:hideMark/>
          </w:tcPr>
          <w:p w14:paraId="71CA9ABD" w14:textId="0E43719B"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r>
      <w:tr w:rsidR="00C4607F" w:rsidRPr="00C4607F" w14:paraId="7500EA08"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68DA7561" w14:textId="1BF9FDD6" w:rsidR="00C4607F" w:rsidRPr="00C4607F" w:rsidRDefault="00C4607F" w:rsidP="00C4607F">
            <w:pPr>
              <w:widowControl/>
              <w:jc w:val="center"/>
              <w:rPr>
                <w:rFonts w:eastAsia="仿宋_GB2312"/>
                <w:color w:val="000000"/>
                <w:kern w:val="0"/>
                <w:sz w:val="22"/>
                <w:szCs w:val="22"/>
              </w:rPr>
            </w:pPr>
            <w:r w:rsidRPr="00C4607F">
              <w:rPr>
                <w:rFonts w:eastAsia="仿宋_GB2312"/>
              </w:rPr>
              <w:t>2</w:t>
            </w:r>
          </w:p>
        </w:tc>
        <w:tc>
          <w:tcPr>
            <w:tcW w:w="1124" w:type="dxa"/>
            <w:tcBorders>
              <w:top w:val="nil"/>
              <w:left w:val="nil"/>
              <w:bottom w:val="single" w:sz="4" w:space="0" w:color="auto"/>
              <w:right w:val="single" w:sz="4" w:space="0" w:color="auto"/>
            </w:tcBorders>
            <w:shd w:val="clear" w:color="auto" w:fill="auto"/>
            <w:noWrap/>
            <w:vAlign w:val="center"/>
            <w:hideMark/>
          </w:tcPr>
          <w:p w14:paraId="1FD5EECB" w14:textId="6BCC7350" w:rsidR="00C4607F" w:rsidRPr="00C4607F" w:rsidRDefault="00C4607F" w:rsidP="00C4607F">
            <w:pPr>
              <w:widowControl/>
              <w:jc w:val="center"/>
              <w:rPr>
                <w:rFonts w:eastAsia="仿宋_GB2312"/>
                <w:color w:val="000000"/>
                <w:kern w:val="0"/>
                <w:sz w:val="22"/>
                <w:szCs w:val="22"/>
              </w:rPr>
            </w:pPr>
            <w:r w:rsidRPr="00C4607F">
              <w:rPr>
                <w:rFonts w:eastAsia="仿宋_GB2312"/>
              </w:rPr>
              <w:t>441403G060100401</w:t>
            </w:r>
          </w:p>
        </w:tc>
        <w:tc>
          <w:tcPr>
            <w:tcW w:w="1287" w:type="dxa"/>
            <w:tcBorders>
              <w:top w:val="nil"/>
              <w:left w:val="nil"/>
              <w:bottom w:val="single" w:sz="4" w:space="0" w:color="auto"/>
              <w:right w:val="single" w:sz="4" w:space="0" w:color="auto"/>
            </w:tcBorders>
            <w:shd w:val="clear" w:color="auto" w:fill="auto"/>
            <w:vAlign w:val="center"/>
            <w:hideMark/>
          </w:tcPr>
          <w:p w14:paraId="6D36B271" w14:textId="071B396D" w:rsidR="00C4607F" w:rsidRPr="00C4607F" w:rsidRDefault="00C4607F" w:rsidP="00C4607F">
            <w:pPr>
              <w:widowControl/>
              <w:jc w:val="center"/>
              <w:rPr>
                <w:rFonts w:eastAsia="仿宋_GB2312"/>
                <w:color w:val="000000"/>
                <w:kern w:val="0"/>
                <w:sz w:val="22"/>
                <w:szCs w:val="22"/>
              </w:rPr>
            </w:pPr>
            <w:r w:rsidRPr="00C4607F">
              <w:rPr>
                <w:rFonts w:eastAsia="仿宋_GB2312"/>
              </w:rPr>
              <w:t>城东镇</w:t>
            </w:r>
          </w:p>
        </w:tc>
        <w:tc>
          <w:tcPr>
            <w:tcW w:w="1695" w:type="dxa"/>
            <w:tcBorders>
              <w:top w:val="nil"/>
              <w:left w:val="nil"/>
              <w:bottom w:val="single" w:sz="4" w:space="0" w:color="auto"/>
              <w:right w:val="single" w:sz="4" w:space="0" w:color="auto"/>
            </w:tcBorders>
            <w:shd w:val="clear" w:color="auto" w:fill="auto"/>
            <w:noWrap/>
            <w:vAlign w:val="center"/>
            <w:hideMark/>
          </w:tcPr>
          <w:p w14:paraId="66688AF1" w14:textId="78F949FA" w:rsidR="00C4607F" w:rsidRPr="00C4607F" w:rsidRDefault="00C4607F" w:rsidP="00C4607F">
            <w:pPr>
              <w:widowControl/>
              <w:jc w:val="center"/>
              <w:rPr>
                <w:rFonts w:eastAsia="仿宋_GB2312"/>
                <w:color w:val="000000"/>
                <w:kern w:val="0"/>
                <w:sz w:val="22"/>
                <w:szCs w:val="22"/>
              </w:rPr>
            </w:pPr>
            <w:r w:rsidRPr="00C4607F">
              <w:rPr>
                <w:rFonts w:eastAsia="仿宋_GB2312"/>
              </w:rPr>
              <w:t>广东李金柚农业科技有限公司</w:t>
            </w:r>
          </w:p>
        </w:tc>
        <w:tc>
          <w:tcPr>
            <w:tcW w:w="1134" w:type="dxa"/>
            <w:tcBorders>
              <w:top w:val="nil"/>
              <w:left w:val="nil"/>
              <w:bottom w:val="single" w:sz="4" w:space="0" w:color="auto"/>
              <w:right w:val="single" w:sz="4" w:space="0" w:color="auto"/>
            </w:tcBorders>
            <w:shd w:val="clear" w:color="auto" w:fill="auto"/>
            <w:noWrap/>
            <w:vAlign w:val="center"/>
            <w:hideMark/>
          </w:tcPr>
          <w:p w14:paraId="53A71CFC" w14:textId="74DAC44F" w:rsidR="00C4607F" w:rsidRPr="00C4607F" w:rsidRDefault="00C4607F" w:rsidP="00C4607F">
            <w:pPr>
              <w:widowControl/>
              <w:jc w:val="center"/>
              <w:rPr>
                <w:rFonts w:eastAsia="仿宋_GB2312"/>
                <w:color w:val="000000"/>
                <w:kern w:val="0"/>
                <w:sz w:val="22"/>
                <w:szCs w:val="22"/>
              </w:rPr>
            </w:pPr>
            <w:r w:rsidRPr="00C4607F">
              <w:rPr>
                <w:rFonts w:eastAsia="仿宋_GB2312"/>
              </w:rPr>
              <w:t>工业用地</w:t>
            </w:r>
          </w:p>
        </w:tc>
        <w:tc>
          <w:tcPr>
            <w:tcW w:w="1134" w:type="dxa"/>
            <w:tcBorders>
              <w:top w:val="nil"/>
              <w:left w:val="nil"/>
              <w:bottom w:val="single" w:sz="4" w:space="0" w:color="auto"/>
              <w:right w:val="single" w:sz="4" w:space="0" w:color="auto"/>
            </w:tcBorders>
            <w:shd w:val="clear" w:color="000000" w:fill="FFFFFF"/>
            <w:noWrap/>
            <w:vAlign w:val="center"/>
            <w:hideMark/>
          </w:tcPr>
          <w:p w14:paraId="4D0FDCCB" w14:textId="212934FA"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74962B23" w14:textId="2F81E8D3" w:rsidR="00C4607F" w:rsidRPr="00C4607F" w:rsidRDefault="00C4607F" w:rsidP="00C4607F">
            <w:pPr>
              <w:widowControl/>
              <w:jc w:val="center"/>
              <w:rPr>
                <w:rFonts w:eastAsia="仿宋_GB2312"/>
                <w:color w:val="000000"/>
                <w:kern w:val="0"/>
                <w:sz w:val="22"/>
                <w:szCs w:val="22"/>
              </w:rPr>
            </w:pPr>
            <w:r w:rsidRPr="00C4607F">
              <w:rPr>
                <w:rFonts w:eastAsia="仿宋_GB2312"/>
              </w:rPr>
              <w:t>45402</w:t>
            </w:r>
          </w:p>
        </w:tc>
        <w:tc>
          <w:tcPr>
            <w:tcW w:w="708" w:type="dxa"/>
            <w:tcBorders>
              <w:top w:val="nil"/>
              <w:left w:val="nil"/>
              <w:bottom w:val="single" w:sz="4" w:space="0" w:color="auto"/>
              <w:right w:val="single" w:sz="4" w:space="0" w:color="auto"/>
            </w:tcBorders>
            <w:shd w:val="clear" w:color="auto" w:fill="auto"/>
            <w:noWrap/>
            <w:vAlign w:val="center"/>
            <w:hideMark/>
          </w:tcPr>
          <w:p w14:paraId="4001E449" w14:textId="4A032489" w:rsidR="00C4607F" w:rsidRPr="00C4607F" w:rsidRDefault="00C4607F" w:rsidP="00C4607F">
            <w:pPr>
              <w:widowControl/>
              <w:jc w:val="center"/>
              <w:rPr>
                <w:rFonts w:eastAsia="仿宋_GB2312"/>
                <w:color w:val="000000"/>
                <w:kern w:val="0"/>
                <w:sz w:val="22"/>
                <w:szCs w:val="22"/>
              </w:rPr>
            </w:pPr>
            <w:r w:rsidRPr="00C4607F">
              <w:rPr>
                <w:rFonts w:eastAsia="仿宋_GB2312"/>
              </w:rPr>
              <w:t>1.20</w:t>
            </w:r>
          </w:p>
        </w:tc>
        <w:tc>
          <w:tcPr>
            <w:tcW w:w="709" w:type="dxa"/>
            <w:tcBorders>
              <w:top w:val="nil"/>
              <w:left w:val="nil"/>
              <w:bottom w:val="single" w:sz="4" w:space="0" w:color="auto"/>
              <w:right w:val="single" w:sz="4" w:space="0" w:color="auto"/>
            </w:tcBorders>
            <w:shd w:val="clear" w:color="000000" w:fill="FFFFFF"/>
            <w:noWrap/>
            <w:vAlign w:val="center"/>
            <w:hideMark/>
          </w:tcPr>
          <w:p w14:paraId="239FA70D" w14:textId="0861F897" w:rsidR="00C4607F" w:rsidRPr="00C4607F" w:rsidRDefault="00C4607F" w:rsidP="00C4607F">
            <w:pPr>
              <w:widowControl/>
              <w:jc w:val="center"/>
              <w:rPr>
                <w:rFonts w:eastAsia="仿宋_GB2312"/>
                <w:color w:val="000000"/>
                <w:kern w:val="0"/>
                <w:sz w:val="22"/>
                <w:szCs w:val="22"/>
              </w:rPr>
            </w:pPr>
            <w:r w:rsidRPr="00C4607F">
              <w:rPr>
                <w:rFonts w:eastAsia="仿宋_GB2312"/>
              </w:rPr>
              <w:t>五通一平</w:t>
            </w:r>
          </w:p>
        </w:tc>
        <w:tc>
          <w:tcPr>
            <w:tcW w:w="1559" w:type="dxa"/>
            <w:tcBorders>
              <w:top w:val="nil"/>
              <w:left w:val="nil"/>
              <w:bottom w:val="single" w:sz="4" w:space="0" w:color="auto"/>
              <w:right w:val="single" w:sz="4" w:space="0" w:color="auto"/>
            </w:tcBorders>
            <w:shd w:val="clear" w:color="auto" w:fill="auto"/>
            <w:noWrap/>
            <w:vAlign w:val="center"/>
            <w:hideMark/>
          </w:tcPr>
          <w:p w14:paraId="3ED87218" w14:textId="270EA32E" w:rsidR="00C4607F" w:rsidRPr="00C4607F" w:rsidRDefault="00C4607F" w:rsidP="00C4607F">
            <w:pPr>
              <w:widowControl/>
              <w:jc w:val="center"/>
              <w:rPr>
                <w:rFonts w:eastAsia="仿宋_GB2312"/>
                <w:color w:val="000000"/>
                <w:kern w:val="0"/>
                <w:sz w:val="22"/>
                <w:szCs w:val="22"/>
              </w:rPr>
            </w:pPr>
            <w:r w:rsidRPr="00C4607F">
              <w:rPr>
                <w:rFonts w:eastAsia="仿宋_GB2312"/>
              </w:rPr>
              <w:t>工业</w:t>
            </w:r>
            <w:r w:rsidRPr="00C4607F">
              <w:rPr>
                <w:rFonts w:eastAsia="仿宋_GB231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109DCA6E" w14:textId="74909CD1" w:rsidR="00C4607F" w:rsidRPr="00C4607F" w:rsidRDefault="00C4607F" w:rsidP="00C4607F">
            <w:pPr>
              <w:widowControl/>
              <w:jc w:val="center"/>
              <w:rPr>
                <w:rFonts w:eastAsia="仿宋_GB2312"/>
                <w:color w:val="000000"/>
                <w:kern w:val="0"/>
                <w:sz w:val="22"/>
                <w:szCs w:val="22"/>
              </w:rPr>
            </w:pPr>
            <w:r w:rsidRPr="00C4607F">
              <w:rPr>
                <w:rFonts w:eastAsia="仿宋_GB2312"/>
              </w:rPr>
              <w:t>工业</w:t>
            </w:r>
            <w:r w:rsidRPr="00C4607F">
              <w:rPr>
                <w:rFonts w:eastAsia="仿宋_GB2312"/>
              </w:rPr>
              <w:t>:50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106B8AEC" w14:textId="379E714F" w:rsidR="00C4607F" w:rsidRPr="00C4607F" w:rsidRDefault="00C4607F" w:rsidP="00C4607F">
            <w:pPr>
              <w:widowControl/>
              <w:jc w:val="center"/>
              <w:rPr>
                <w:rFonts w:eastAsia="仿宋_GB2312"/>
                <w:color w:val="000000"/>
                <w:kern w:val="0"/>
                <w:sz w:val="22"/>
                <w:szCs w:val="22"/>
              </w:rPr>
            </w:pPr>
            <w:r w:rsidRPr="00C4607F">
              <w:rPr>
                <w:rFonts w:eastAsia="仿宋_GB2312"/>
              </w:rPr>
              <w:t>278</w:t>
            </w:r>
          </w:p>
        </w:tc>
        <w:tc>
          <w:tcPr>
            <w:tcW w:w="708" w:type="dxa"/>
            <w:tcBorders>
              <w:top w:val="nil"/>
              <w:left w:val="nil"/>
              <w:bottom w:val="single" w:sz="4" w:space="0" w:color="auto"/>
              <w:right w:val="single" w:sz="4" w:space="0" w:color="auto"/>
            </w:tcBorders>
            <w:shd w:val="clear" w:color="auto" w:fill="auto"/>
            <w:noWrap/>
            <w:vAlign w:val="center"/>
            <w:hideMark/>
          </w:tcPr>
          <w:p w14:paraId="08BD329D" w14:textId="0526D914" w:rsidR="00C4607F" w:rsidRPr="00C4607F" w:rsidRDefault="00BC40A5" w:rsidP="00C4607F">
            <w:pPr>
              <w:widowControl/>
              <w:jc w:val="center"/>
              <w:rPr>
                <w:rFonts w:eastAsia="仿宋_GB2312"/>
                <w:color w:val="000000"/>
                <w:kern w:val="0"/>
                <w:sz w:val="22"/>
                <w:szCs w:val="22"/>
              </w:rPr>
            </w:pPr>
            <w:r>
              <w:rPr>
                <w:rFonts w:eastAsia="仿宋_GB2312"/>
              </w:rPr>
              <w:t>232</w:t>
            </w:r>
          </w:p>
        </w:tc>
        <w:tc>
          <w:tcPr>
            <w:tcW w:w="993" w:type="dxa"/>
            <w:tcBorders>
              <w:top w:val="nil"/>
              <w:left w:val="nil"/>
              <w:bottom w:val="single" w:sz="4" w:space="0" w:color="auto"/>
              <w:right w:val="single" w:sz="4" w:space="0" w:color="auto"/>
            </w:tcBorders>
            <w:shd w:val="clear" w:color="auto" w:fill="auto"/>
            <w:noWrap/>
            <w:vAlign w:val="center"/>
            <w:hideMark/>
          </w:tcPr>
          <w:p w14:paraId="5D4B7152" w14:textId="31B2A3C2"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c>
          <w:tcPr>
            <w:tcW w:w="992" w:type="dxa"/>
            <w:tcBorders>
              <w:top w:val="nil"/>
              <w:left w:val="nil"/>
              <w:bottom w:val="single" w:sz="4" w:space="0" w:color="auto"/>
              <w:right w:val="single" w:sz="4" w:space="0" w:color="auto"/>
            </w:tcBorders>
            <w:shd w:val="clear" w:color="auto" w:fill="auto"/>
            <w:noWrap/>
            <w:vAlign w:val="center"/>
            <w:hideMark/>
          </w:tcPr>
          <w:p w14:paraId="32475126" w14:textId="34BB85B5"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r>
      <w:tr w:rsidR="00C4607F" w:rsidRPr="00C4607F" w14:paraId="3D7FE988"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3F1F1CD5" w14:textId="76C72C08" w:rsidR="00C4607F" w:rsidRPr="00C4607F" w:rsidRDefault="00C4607F" w:rsidP="00C4607F">
            <w:pPr>
              <w:widowControl/>
              <w:jc w:val="center"/>
              <w:rPr>
                <w:rFonts w:eastAsia="仿宋_GB2312"/>
                <w:color w:val="000000"/>
                <w:kern w:val="0"/>
                <w:sz w:val="22"/>
                <w:szCs w:val="22"/>
              </w:rPr>
            </w:pPr>
            <w:r w:rsidRPr="00C4607F">
              <w:rPr>
                <w:rFonts w:eastAsia="仿宋_GB2312"/>
              </w:rPr>
              <w:t>3</w:t>
            </w:r>
          </w:p>
        </w:tc>
        <w:tc>
          <w:tcPr>
            <w:tcW w:w="1124" w:type="dxa"/>
            <w:tcBorders>
              <w:top w:val="nil"/>
              <w:left w:val="nil"/>
              <w:bottom w:val="single" w:sz="4" w:space="0" w:color="auto"/>
              <w:right w:val="single" w:sz="4" w:space="0" w:color="auto"/>
            </w:tcBorders>
            <w:shd w:val="clear" w:color="auto" w:fill="auto"/>
            <w:noWrap/>
            <w:vAlign w:val="center"/>
            <w:hideMark/>
          </w:tcPr>
          <w:p w14:paraId="27A1EED2" w14:textId="2B8F6398" w:rsidR="00C4607F" w:rsidRPr="00C4607F" w:rsidRDefault="00C4607F" w:rsidP="00C4607F">
            <w:pPr>
              <w:widowControl/>
              <w:jc w:val="center"/>
              <w:rPr>
                <w:rFonts w:eastAsia="仿宋_GB2312"/>
                <w:color w:val="000000"/>
                <w:kern w:val="0"/>
                <w:sz w:val="22"/>
                <w:szCs w:val="22"/>
              </w:rPr>
            </w:pPr>
            <w:r w:rsidRPr="00C4607F">
              <w:rPr>
                <w:rFonts w:eastAsia="仿宋_GB2312"/>
              </w:rPr>
              <w:t>441403G060100501</w:t>
            </w:r>
          </w:p>
        </w:tc>
        <w:tc>
          <w:tcPr>
            <w:tcW w:w="1287" w:type="dxa"/>
            <w:tcBorders>
              <w:top w:val="nil"/>
              <w:left w:val="nil"/>
              <w:bottom w:val="single" w:sz="4" w:space="0" w:color="auto"/>
              <w:right w:val="single" w:sz="4" w:space="0" w:color="auto"/>
            </w:tcBorders>
            <w:shd w:val="clear" w:color="auto" w:fill="auto"/>
            <w:vAlign w:val="center"/>
            <w:hideMark/>
          </w:tcPr>
          <w:p w14:paraId="0A53C728" w14:textId="2BD4BD2B" w:rsidR="00C4607F" w:rsidRPr="00C4607F" w:rsidRDefault="00C4607F" w:rsidP="00C4607F">
            <w:pPr>
              <w:widowControl/>
              <w:jc w:val="center"/>
              <w:rPr>
                <w:rFonts w:eastAsia="仿宋_GB2312"/>
                <w:color w:val="000000"/>
                <w:kern w:val="0"/>
                <w:sz w:val="22"/>
                <w:szCs w:val="22"/>
              </w:rPr>
            </w:pPr>
            <w:r w:rsidRPr="00C4607F">
              <w:rPr>
                <w:rFonts w:eastAsia="仿宋_GB2312"/>
              </w:rPr>
              <w:t>白渡镇</w:t>
            </w:r>
          </w:p>
        </w:tc>
        <w:tc>
          <w:tcPr>
            <w:tcW w:w="1695" w:type="dxa"/>
            <w:tcBorders>
              <w:top w:val="nil"/>
              <w:left w:val="nil"/>
              <w:bottom w:val="single" w:sz="4" w:space="0" w:color="auto"/>
              <w:right w:val="single" w:sz="4" w:space="0" w:color="auto"/>
            </w:tcBorders>
            <w:shd w:val="clear" w:color="auto" w:fill="auto"/>
            <w:noWrap/>
            <w:vAlign w:val="center"/>
            <w:hideMark/>
          </w:tcPr>
          <w:p w14:paraId="4B0C0D57" w14:textId="48C05C77" w:rsidR="00C4607F" w:rsidRPr="00C4607F" w:rsidRDefault="00C4607F" w:rsidP="00C4607F">
            <w:pPr>
              <w:widowControl/>
              <w:jc w:val="center"/>
              <w:rPr>
                <w:rFonts w:eastAsia="仿宋_GB2312"/>
                <w:color w:val="000000"/>
                <w:kern w:val="0"/>
                <w:sz w:val="22"/>
                <w:szCs w:val="22"/>
              </w:rPr>
            </w:pPr>
            <w:r w:rsidRPr="00C4607F">
              <w:rPr>
                <w:rFonts w:eastAsia="仿宋_GB2312"/>
              </w:rPr>
              <w:t>广东客家珍尚食品有限公司</w:t>
            </w:r>
          </w:p>
        </w:tc>
        <w:tc>
          <w:tcPr>
            <w:tcW w:w="1134" w:type="dxa"/>
            <w:tcBorders>
              <w:top w:val="nil"/>
              <w:left w:val="nil"/>
              <w:bottom w:val="single" w:sz="4" w:space="0" w:color="auto"/>
              <w:right w:val="single" w:sz="4" w:space="0" w:color="auto"/>
            </w:tcBorders>
            <w:shd w:val="clear" w:color="auto" w:fill="auto"/>
            <w:noWrap/>
            <w:vAlign w:val="center"/>
            <w:hideMark/>
          </w:tcPr>
          <w:p w14:paraId="2868AB35" w14:textId="49573C65" w:rsidR="00C4607F" w:rsidRPr="00C4607F" w:rsidRDefault="00C4607F" w:rsidP="00C4607F">
            <w:pPr>
              <w:widowControl/>
              <w:jc w:val="center"/>
              <w:rPr>
                <w:rFonts w:eastAsia="仿宋_GB2312"/>
                <w:color w:val="000000"/>
                <w:kern w:val="0"/>
                <w:sz w:val="22"/>
                <w:szCs w:val="22"/>
              </w:rPr>
            </w:pPr>
            <w:r w:rsidRPr="00C4607F">
              <w:rPr>
                <w:rFonts w:eastAsia="仿宋_GB2312"/>
              </w:rPr>
              <w:t>工业用地</w:t>
            </w:r>
          </w:p>
        </w:tc>
        <w:tc>
          <w:tcPr>
            <w:tcW w:w="1134" w:type="dxa"/>
            <w:tcBorders>
              <w:top w:val="nil"/>
              <w:left w:val="nil"/>
              <w:bottom w:val="single" w:sz="4" w:space="0" w:color="auto"/>
              <w:right w:val="single" w:sz="4" w:space="0" w:color="auto"/>
            </w:tcBorders>
            <w:shd w:val="clear" w:color="000000" w:fill="FFFFFF"/>
            <w:noWrap/>
            <w:vAlign w:val="center"/>
            <w:hideMark/>
          </w:tcPr>
          <w:p w14:paraId="527CD99C" w14:textId="5A47948E"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1AB508D8" w14:textId="2EBDAE50" w:rsidR="00C4607F" w:rsidRPr="00C4607F" w:rsidRDefault="00C4607F" w:rsidP="00C4607F">
            <w:pPr>
              <w:widowControl/>
              <w:jc w:val="center"/>
              <w:rPr>
                <w:rFonts w:eastAsia="仿宋_GB2312"/>
                <w:color w:val="000000"/>
                <w:kern w:val="0"/>
                <w:sz w:val="22"/>
                <w:szCs w:val="22"/>
              </w:rPr>
            </w:pPr>
            <w:r w:rsidRPr="00C4607F">
              <w:rPr>
                <w:rFonts w:eastAsia="仿宋_GB2312"/>
              </w:rPr>
              <w:t>11701</w:t>
            </w:r>
          </w:p>
        </w:tc>
        <w:tc>
          <w:tcPr>
            <w:tcW w:w="708" w:type="dxa"/>
            <w:tcBorders>
              <w:top w:val="nil"/>
              <w:left w:val="nil"/>
              <w:bottom w:val="single" w:sz="4" w:space="0" w:color="auto"/>
              <w:right w:val="single" w:sz="4" w:space="0" w:color="auto"/>
            </w:tcBorders>
            <w:shd w:val="clear" w:color="auto" w:fill="auto"/>
            <w:noWrap/>
            <w:vAlign w:val="center"/>
            <w:hideMark/>
          </w:tcPr>
          <w:p w14:paraId="2E2111C6" w14:textId="759D7575" w:rsidR="00C4607F" w:rsidRPr="00C4607F" w:rsidRDefault="00C4607F" w:rsidP="00C4607F">
            <w:pPr>
              <w:widowControl/>
              <w:jc w:val="center"/>
              <w:rPr>
                <w:rFonts w:eastAsia="仿宋_GB2312"/>
                <w:color w:val="000000"/>
                <w:kern w:val="0"/>
                <w:sz w:val="22"/>
                <w:szCs w:val="22"/>
              </w:rPr>
            </w:pPr>
            <w:r w:rsidRPr="00C4607F">
              <w:rPr>
                <w:rFonts w:eastAsia="仿宋_GB2312"/>
              </w:rPr>
              <w:t>1.20</w:t>
            </w:r>
          </w:p>
        </w:tc>
        <w:tc>
          <w:tcPr>
            <w:tcW w:w="709" w:type="dxa"/>
            <w:tcBorders>
              <w:top w:val="nil"/>
              <w:left w:val="nil"/>
              <w:bottom w:val="single" w:sz="4" w:space="0" w:color="auto"/>
              <w:right w:val="single" w:sz="4" w:space="0" w:color="auto"/>
            </w:tcBorders>
            <w:shd w:val="clear" w:color="000000" w:fill="FFFFFF"/>
            <w:noWrap/>
            <w:vAlign w:val="center"/>
            <w:hideMark/>
          </w:tcPr>
          <w:p w14:paraId="45B3A176" w14:textId="159686B7" w:rsidR="00C4607F" w:rsidRPr="00C4607F" w:rsidRDefault="00C4607F" w:rsidP="00C4607F">
            <w:pPr>
              <w:widowControl/>
              <w:jc w:val="center"/>
              <w:rPr>
                <w:rFonts w:eastAsia="仿宋_GB2312"/>
                <w:color w:val="000000"/>
                <w:kern w:val="0"/>
                <w:sz w:val="22"/>
                <w:szCs w:val="22"/>
              </w:rPr>
            </w:pPr>
            <w:r w:rsidRPr="00C4607F">
              <w:rPr>
                <w:rFonts w:eastAsia="仿宋_GB2312"/>
              </w:rPr>
              <w:t>五通一平</w:t>
            </w:r>
          </w:p>
        </w:tc>
        <w:tc>
          <w:tcPr>
            <w:tcW w:w="1559" w:type="dxa"/>
            <w:tcBorders>
              <w:top w:val="nil"/>
              <w:left w:val="nil"/>
              <w:bottom w:val="single" w:sz="4" w:space="0" w:color="auto"/>
              <w:right w:val="single" w:sz="4" w:space="0" w:color="auto"/>
            </w:tcBorders>
            <w:shd w:val="clear" w:color="auto" w:fill="auto"/>
            <w:noWrap/>
            <w:vAlign w:val="center"/>
            <w:hideMark/>
          </w:tcPr>
          <w:p w14:paraId="1745FF1E" w14:textId="7B28A56C" w:rsidR="00C4607F" w:rsidRPr="00C4607F" w:rsidRDefault="00C4607F" w:rsidP="00C4607F">
            <w:pPr>
              <w:widowControl/>
              <w:jc w:val="center"/>
              <w:rPr>
                <w:rFonts w:eastAsia="仿宋_GB2312"/>
                <w:color w:val="000000"/>
                <w:kern w:val="0"/>
                <w:sz w:val="22"/>
                <w:szCs w:val="22"/>
              </w:rPr>
            </w:pPr>
            <w:r w:rsidRPr="00C4607F">
              <w:rPr>
                <w:rFonts w:eastAsia="仿宋_GB2312"/>
              </w:rPr>
              <w:t>工业</w:t>
            </w:r>
            <w:r w:rsidRPr="00C4607F">
              <w:rPr>
                <w:rFonts w:eastAsia="仿宋_GB231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7358CDCE" w14:textId="1A049382" w:rsidR="00C4607F" w:rsidRPr="00C4607F" w:rsidRDefault="00C4607F" w:rsidP="00C4607F">
            <w:pPr>
              <w:widowControl/>
              <w:jc w:val="center"/>
              <w:rPr>
                <w:rFonts w:eastAsia="仿宋_GB2312"/>
                <w:color w:val="000000"/>
                <w:kern w:val="0"/>
                <w:sz w:val="22"/>
                <w:szCs w:val="22"/>
              </w:rPr>
            </w:pPr>
            <w:r w:rsidRPr="00C4607F">
              <w:rPr>
                <w:rFonts w:eastAsia="仿宋_GB2312"/>
              </w:rPr>
              <w:t>工业</w:t>
            </w:r>
            <w:r w:rsidRPr="00C4607F">
              <w:rPr>
                <w:rFonts w:eastAsia="仿宋_GB2312"/>
              </w:rPr>
              <w:t>:50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30DC429C" w14:textId="397CF889" w:rsidR="00C4607F" w:rsidRPr="00C4607F" w:rsidRDefault="00C4607F" w:rsidP="00C4607F">
            <w:pPr>
              <w:widowControl/>
              <w:jc w:val="center"/>
              <w:rPr>
                <w:rFonts w:eastAsia="仿宋_GB2312"/>
                <w:color w:val="000000"/>
                <w:kern w:val="0"/>
                <w:sz w:val="22"/>
                <w:szCs w:val="22"/>
              </w:rPr>
            </w:pPr>
            <w:r w:rsidRPr="00C4607F">
              <w:rPr>
                <w:rFonts w:eastAsia="仿宋_GB2312"/>
              </w:rPr>
              <w:t>275</w:t>
            </w:r>
          </w:p>
        </w:tc>
        <w:tc>
          <w:tcPr>
            <w:tcW w:w="708" w:type="dxa"/>
            <w:tcBorders>
              <w:top w:val="nil"/>
              <w:left w:val="nil"/>
              <w:bottom w:val="single" w:sz="4" w:space="0" w:color="auto"/>
              <w:right w:val="single" w:sz="4" w:space="0" w:color="auto"/>
            </w:tcBorders>
            <w:shd w:val="clear" w:color="auto" w:fill="auto"/>
            <w:noWrap/>
            <w:vAlign w:val="center"/>
            <w:hideMark/>
          </w:tcPr>
          <w:p w14:paraId="0CF42E5F" w14:textId="546C6A9B" w:rsidR="00C4607F" w:rsidRPr="00C4607F" w:rsidRDefault="00BC40A5" w:rsidP="00C4607F">
            <w:pPr>
              <w:widowControl/>
              <w:jc w:val="center"/>
              <w:rPr>
                <w:rFonts w:eastAsia="仿宋_GB2312"/>
                <w:color w:val="000000"/>
                <w:kern w:val="0"/>
                <w:sz w:val="22"/>
                <w:szCs w:val="22"/>
              </w:rPr>
            </w:pPr>
            <w:r>
              <w:rPr>
                <w:rFonts w:eastAsia="仿宋_GB2312"/>
              </w:rPr>
              <w:t>230</w:t>
            </w:r>
          </w:p>
        </w:tc>
        <w:tc>
          <w:tcPr>
            <w:tcW w:w="993" w:type="dxa"/>
            <w:tcBorders>
              <w:top w:val="nil"/>
              <w:left w:val="nil"/>
              <w:bottom w:val="single" w:sz="4" w:space="0" w:color="auto"/>
              <w:right w:val="single" w:sz="4" w:space="0" w:color="auto"/>
            </w:tcBorders>
            <w:shd w:val="clear" w:color="auto" w:fill="auto"/>
            <w:noWrap/>
            <w:vAlign w:val="center"/>
            <w:hideMark/>
          </w:tcPr>
          <w:p w14:paraId="0EA3A1DF" w14:textId="63FF3384"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c>
          <w:tcPr>
            <w:tcW w:w="992" w:type="dxa"/>
            <w:tcBorders>
              <w:top w:val="nil"/>
              <w:left w:val="nil"/>
              <w:bottom w:val="single" w:sz="4" w:space="0" w:color="auto"/>
              <w:right w:val="single" w:sz="4" w:space="0" w:color="auto"/>
            </w:tcBorders>
            <w:shd w:val="clear" w:color="auto" w:fill="auto"/>
            <w:noWrap/>
            <w:vAlign w:val="center"/>
            <w:hideMark/>
          </w:tcPr>
          <w:p w14:paraId="368593B2" w14:textId="4A25008F"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r>
      <w:tr w:rsidR="00C4607F" w:rsidRPr="00C4607F" w14:paraId="5D60C595" w14:textId="77777777" w:rsidTr="00BC40A5">
        <w:trPr>
          <w:cantSplit/>
          <w:trHeight w:val="94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6F2EE663" w14:textId="175AE95B" w:rsidR="00C4607F" w:rsidRPr="00C4607F" w:rsidRDefault="00C4607F" w:rsidP="00C4607F">
            <w:pPr>
              <w:widowControl/>
              <w:jc w:val="center"/>
              <w:rPr>
                <w:rFonts w:eastAsia="仿宋_GB2312"/>
                <w:color w:val="000000"/>
                <w:kern w:val="0"/>
                <w:sz w:val="22"/>
                <w:szCs w:val="22"/>
              </w:rPr>
            </w:pPr>
            <w:r w:rsidRPr="00C4607F">
              <w:rPr>
                <w:rFonts w:eastAsia="仿宋_GB2312"/>
              </w:rPr>
              <w:t>4</w:t>
            </w:r>
          </w:p>
        </w:tc>
        <w:tc>
          <w:tcPr>
            <w:tcW w:w="1124" w:type="dxa"/>
            <w:tcBorders>
              <w:top w:val="nil"/>
              <w:left w:val="nil"/>
              <w:bottom w:val="single" w:sz="4" w:space="0" w:color="auto"/>
              <w:right w:val="single" w:sz="4" w:space="0" w:color="auto"/>
            </w:tcBorders>
            <w:shd w:val="clear" w:color="auto" w:fill="auto"/>
            <w:noWrap/>
            <w:vAlign w:val="center"/>
            <w:hideMark/>
          </w:tcPr>
          <w:p w14:paraId="754957F3" w14:textId="2A914947" w:rsidR="00C4607F" w:rsidRPr="00C4607F" w:rsidRDefault="00C4607F" w:rsidP="00C4607F">
            <w:pPr>
              <w:widowControl/>
              <w:jc w:val="center"/>
              <w:rPr>
                <w:rFonts w:eastAsia="仿宋_GB2312"/>
                <w:color w:val="000000"/>
                <w:kern w:val="0"/>
                <w:sz w:val="22"/>
                <w:szCs w:val="22"/>
              </w:rPr>
            </w:pPr>
            <w:r w:rsidRPr="00C4607F">
              <w:rPr>
                <w:rFonts w:eastAsia="仿宋_GB2312"/>
              </w:rPr>
              <w:t>441403G060100601</w:t>
            </w:r>
          </w:p>
        </w:tc>
        <w:tc>
          <w:tcPr>
            <w:tcW w:w="1287" w:type="dxa"/>
            <w:tcBorders>
              <w:top w:val="nil"/>
              <w:left w:val="nil"/>
              <w:bottom w:val="single" w:sz="4" w:space="0" w:color="auto"/>
              <w:right w:val="single" w:sz="4" w:space="0" w:color="auto"/>
            </w:tcBorders>
            <w:shd w:val="clear" w:color="auto" w:fill="auto"/>
            <w:vAlign w:val="center"/>
            <w:hideMark/>
          </w:tcPr>
          <w:p w14:paraId="19C00C60" w14:textId="1005AE25" w:rsidR="00C4607F" w:rsidRPr="00C4607F" w:rsidRDefault="00C4607F" w:rsidP="00C4607F">
            <w:pPr>
              <w:widowControl/>
              <w:jc w:val="center"/>
              <w:rPr>
                <w:rFonts w:eastAsia="仿宋_GB2312"/>
                <w:color w:val="000000"/>
                <w:kern w:val="0"/>
                <w:sz w:val="22"/>
                <w:szCs w:val="22"/>
              </w:rPr>
            </w:pPr>
            <w:r w:rsidRPr="00C4607F">
              <w:rPr>
                <w:rFonts w:eastAsia="仿宋_GB2312"/>
              </w:rPr>
              <w:t>梅州高新技术产业开发区梅县（扶大）园区</w:t>
            </w:r>
          </w:p>
        </w:tc>
        <w:tc>
          <w:tcPr>
            <w:tcW w:w="1695" w:type="dxa"/>
            <w:tcBorders>
              <w:top w:val="nil"/>
              <w:left w:val="nil"/>
              <w:bottom w:val="single" w:sz="4" w:space="0" w:color="auto"/>
              <w:right w:val="single" w:sz="4" w:space="0" w:color="auto"/>
            </w:tcBorders>
            <w:shd w:val="clear" w:color="auto" w:fill="auto"/>
            <w:noWrap/>
            <w:vAlign w:val="center"/>
            <w:hideMark/>
          </w:tcPr>
          <w:p w14:paraId="77A78588" w14:textId="40DE6B4A" w:rsidR="00C4607F" w:rsidRPr="00C4607F" w:rsidRDefault="00C4607F" w:rsidP="00C4607F">
            <w:pPr>
              <w:widowControl/>
              <w:jc w:val="center"/>
              <w:rPr>
                <w:rFonts w:eastAsia="仿宋_GB2312"/>
                <w:color w:val="000000"/>
                <w:kern w:val="0"/>
                <w:sz w:val="22"/>
                <w:szCs w:val="22"/>
              </w:rPr>
            </w:pPr>
            <w:r w:rsidRPr="00C4607F">
              <w:rPr>
                <w:rFonts w:eastAsia="仿宋_GB2312"/>
              </w:rPr>
              <w:t>扶大三丰村金丰农副产品物流配送中心</w:t>
            </w:r>
          </w:p>
        </w:tc>
        <w:tc>
          <w:tcPr>
            <w:tcW w:w="1134" w:type="dxa"/>
            <w:tcBorders>
              <w:top w:val="nil"/>
              <w:left w:val="nil"/>
              <w:bottom w:val="single" w:sz="4" w:space="0" w:color="auto"/>
              <w:right w:val="single" w:sz="4" w:space="0" w:color="auto"/>
            </w:tcBorders>
            <w:shd w:val="clear" w:color="auto" w:fill="auto"/>
            <w:noWrap/>
            <w:vAlign w:val="center"/>
            <w:hideMark/>
          </w:tcPr>
          <w:p w14:paraId="70BA9742" w14:textId="78D3E11C" w:rsidR="00C4607F" w:rsidRPr="00C4607F" w:rsidRDefault="00C4607F" w:rsidP="00C4607F">
            <w:pPr>
              <w:widowControl/>
              <w:jc w:val="center"/>
              <w:rPr>
                <w:rFonts w:eastAsia="仿宋_GB2312"/>
                <w:color w:val="000000"/>
                <w:kern w:val="0"/>
                <w:sz w:val="22"/>
                <w:szCs w:val="22"/>
              </w:rPr>
            </w:pPr>
            <w:r w:rsidRPr="00C4607F">
              <w:rPr>
                <w:rFonts w:eastAsia="仿宋_GB2312"/>
              </w:rPr>
              <w:t>工业用地</w:t>
            </w:r>
          </w:p>
        </w:tc>
        <w:tc>
          <w:tcPr>
            <w:tcW w:w="1134" w:type="dxa"/>
            <w:tcBorders>
              <w:top w:val="nil"/>
              <w:left w:val="nil"/>
              <w:bottom w:val="single" w:sz="4" w:space="0" w:color="auto"/>
              <w:right w:val="single" w:sz="4" w:space="0" w:color="auto"/>
            </w:tcBorders>
            <w:shd w:val="clear" w:color="000000" w:fill="FFFFFF"/>
            <w:noWrap/>
            <w:vAlign w:val="center"/>
            <w:hideMark/>
          </w:tcPr>
          <w:p w14:paraId="4149ABB3" w14:textId="265EFD25"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424CBB15" w14:textId="2FBA767C" w:rsidR="00C4607F" w:rsidRPr="00C4607F" w:rsidRDefault="00C4607F" w:rsidP="00C4607F">
            <w:pPr>
              <w:widowControl/>
              <w:jc w:val="center"/>
              <w:rPr>
                <w:rFonts w:eastAsia="仿宋_GB2312"/>
                <w:color w:val="000000"/>
                <w:kern w:val="0"/>
                <w:sz w:val="22"/>
                <w:szCs w:val="22"/>
              </w:rPr>
            </w:pPr>
            <w:r w:rsidRPr="00C4607F">
              <w:rPr>
                <w:rFonts w:eastAsia="仿宋_GB2312"/>
              </w:rPr>
              <w:t>17689</w:t>
            </w:r>
          </w:p>
        </w:tc>
        <w:tc>
          <w:tcPr>
            <w:tcW w:w="708" w:type="dxa"/>
            <w:tcBorders>
              <w:top w:val="nil"/>
              <w:left w:val="nil"/>
              <w:bottom w:val="single" w:sz="4" w:space="0" w:color="auto"/>
              <w:right w:val="single" w:sz="4" w:space="0" w:color="auto"/>
            </w:tcBorders>
            <w:shd w:val="clear" w:color="auto" w:fill="auto"/>
            <w:noWrap/>
            <w:vAlign w:val="center"/>
            <w:hideMark/>
          </w:tcPr>
          <w:p w14:paraId="14B1F24B" w14:textId="34AFF39A" w:rsidR="00C4607F" w:rsidRPr="00C4607F" w:rsidRDefault="00C4607F" w:rsidP="00C4607F">
            <w:pPr>
              <w:widowControl/>
              <w:jc w:val="center"/>
              <w:rPr>
                <w:rFonts w:eastAsia="仿宋_GB2312"/>
                <w:color w:val="000000"/>
                <w:kern w:val="0"/>
                <w:sz w:val="22"/>
                <w:szCs w:val="22"/>
              </w:rPr>
            </w:pPr>
            <w:r w:rsidRPr="00C4607F">
              <w:rPr>
                <w:rFonts w:eastAsia="仿宋_GB2312"/>
              </w:rPr>
              <w:t>1.80</w:t>
            </w:r>
          </w:p>
        </w:tc>
        <w:tc>
          <w:tcPr>
            <w:tcW w:w="709" w:type="dxa"/>
            <w:tcBorders>
              <w:top w:val="nil"/>
              <w:left w:val="nil"/>
              <w:bottom w:val="single" w:sz="4" w:space="0" w:color="auto"/>
              <w:right w:val="single" w:sz="4" w:space="0" w:color="auto"/>
            </w:tcBorders>
            <w:shd w:val="clear" w:color="000000" w:fill="FFFFFF"/>
            <w:noWrap/>
            <w:vAlign w:val="center"/>
            <w:hideMark/>
          </w:tcPr>
          <w:p w14:paraId="09A8DCAC" w14:textId="3E29E508"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2E267985" w14:textId="19BA3FD3" w:rsidR="00C4607F" w:rsidRPr="00C4607F" w:rsidRDefault="00C4607F" w:rsidP="00C4607F">
            <w:pPr>
              <w:widowControl/>
              <w:jc w:val="center"/>
              <w:rPr>
                <w:rFonts w:eastAsia="仿宋_GB2312"/>
                <w:color w:val="000000"/>
                <w:kern w:val="0"/>
                <w:sz w:val="22"/>
                <w:szCs w:val="22"/>
              </w:rPr>
            </w:pPr>
            <w:r w:rsidRPr="00C4607F">
              <w:rPr>
                <w:rFonts w:eastAsia="仿宋_GB2312"/>
              </w:rPr>
              <w:t>工业</w:t>
            </w:r>
            <w:r w:rsidRPr="00C4607F">
              <w:rPr>
                <w:rFonts w:eastAsia="仿宋_GB231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15109E4A" w14:textId="45212D1F" w:rsidR="00C4607F" w:rsidRPr="00C4607F" w:rsidRDefault="00C4607F" w:rsidP="00C4607F">
            <w:pPr>
              <w:widowControl/>
              <w:jc w:val="center"/>
              <w:rPr>
                <w:rFonts w:eastAsia="仿宋_GB2312"/>
                <w:color w:val="000000"/>
                <w:kern w:val="0"/>
                <w:sz w:val="22"/>
                <w:szCs w:val="22"/>
              </w:rPr>
            </w:pPr>
            <w:r w:rsidRPr="00C4607F">
              <w:rPr>
                <w:rFonts w:eastAsia="仿宋_GB2312"/>
              </w:rPr>
              <w:t>工业</w:t>
            </w:r>
            <w:r w:rsidRPr="00C4607F">
              <w:rPr>
                <w:rFonts w:eastAsia="仿宋_GB2312"/>
              </w:rPr>
              <w:t>:50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39952E7C" w14:textId="640F1225" w:rsidR="00C4607F" w:rsidRPr="00C4607F" w:rsidRDefault="00C4607F" w:rsidP="00C4607F">
            <w:pPr>
              <w:widowControl/>
              <w:jc w:val="center"/>
              <w:rPr>
                <w:rFonts w:eastAsia="仿宋_GB2312"/>
                <w:color w:val="000000"/>
                <w:kern w:val="0"/>
                <w:sz w:val="22"/>
                <w:szCs w:val="22"/>
              </w:rPr>
            </w:pPr>
            <w:r w:rsidRPr="00C4607F">
              <w:rPr>
                <w:rFonts w:eastAsia="仿宋_GB2312"/>
              </w:rPr>
              <w:t>587</w:t>
            </w:r>
          </w:p>
        </w:tc>
        <w:tc>
          <w:tcPr>
            <w:tcW w:w="708" w:type="dxa"/>
            <w:tcBorders>
              <w:top w:val="nil"/>
              <w:left w:val="nil"/>
              <w:bottom w:val="single" w:sz="4" w:space="0" w:color="auto"/>
              <w:right w:val="single" w:sz="4" w:space="0" w:color="auto"/>
            </w:tcBorders>
            <w:shd w:val="clear" w:color="auto" w:fill="auto"/>
            <w:noWrap/>
            <w:vAlign w:val="center"/>
            <w:hideMark/>
          </w:tcPr>
          <w:p w14:paraId="2B252E54" w14:textId="089546EB" w:rsidR="00C4607F" w:rsidRPr="00C4607F" w:rsidRDefault="00BC40A5" w:rsidP="00C4607F">
            <w:pPr>
              <w:widowControl/>
              <w:jc w:val="center"/>
              <w:rPr>
                <w:rFonts w:eastAsia="仿宋_GB2312"/>
                <w:color w:val="000000"/>
                <w:kern w:val="0"/>
                <w:sz w:val="22"/>
                <w:szCs w:val="22"/>
              </w:rPr>
            </w:pPr>
            <w:r>
              <w:rPr>
                <w:rFonts w:eastAsia="仿宋_GB2312"/>
              </w:rPr>
              <w:t>326</w:t>
            </w:r>
          </w:p>
        </w:tc>
        <w:tc>
          <w:tcPr>
            <w:tcW w:w="993" w:type="dxa"/>
            <w:tcBorders>
              <w:top w:val="nil"/>
              <w:left w:val="nil"/>
              <w:bottom w:val="single" w:sz="4" w:space="0" w:color="auto"/>
              <w:right w:val="single" w:sz="4" w:space="0" w:color="auto"/>
            </w:tcBorders>
            <w:shd w:val="clear" w:color="auto" w:fill="auto"/>
            <w:noWrap/>
            <w:vAlign w:val="center"/>
            <w:hideMark/>
          </w:tcPr>
          <w:p w14:paraId="4C6F19D7" w14:textId="32D9A81E"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c>
          <w:tcPr>
            <w:tcW w:w="992" w:type="dxa"/>
            <w:tcBorders>
              <w:top w:val="nil"/>
              <w:left w:val="nil"/>
              <w:bottom w:val="single" w:sz="4" w:space="0" w:color="auto"/>
              <w:right w:val="single" w:sz="4" w:space="0" w:color="auto"/>
            </w:tcBorders>
            <w:shd w:val="clear" w:color="auto" w:fill="auto"/>
            <w:noWrap/>
            <w:vAlign w:val="center"/>
            <w:hideMark/>
          </w:tcPr>
          <w:p w14:paraId="5D3F3854" w14:textId="7A253C50"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r>
      <w:tr w:rsidR="00C4607F" w:rsidRPr="00C4607F" w14:paraId="302EC89F"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6488C183" w14:textId="4D6433F0" w:rsidR="00C4607F" w:rsidRPr="00C4607F" w:rsidRDefault="00C4607F" w:rsidP="00C4607F">
            <w:pPr>
              <w:widowControl/>
              <w:jc w:val="center"/>
              <w:rPr>
                <w:rFonts w:eastAsia="仿宋_GB2312"/>
                <w:color w:val="000000"/>
                <w:kern w:val="0"/>
                <w:sz w:val="22"/>
                <w:szCs w:val="22"/>
              </w:rPr>
            </w:pPr>
            <w:r w:rsidRPr="00C4607F">
              <w:rPr>
                <w:rFonts w:eastAsia="仿宋_GB2312"/>
              </w:rPr>
              <w:t>5</w:t>
            </w:r>
          </w:p>
        </w:tc>
        <w:tc>
          <w:tcPr>
            <w:tcW w:w="1124" w:type="dxa"/>
            <w:tcBorders>
              <w:top w:val="nil"/>
              <w:left w:val="nil"/>
              <w:bottom w:val="single" w:sz="4" w:space="0" w:color="auto"/>
              <w:right w:val="single" w:sz="4" w:space="0" w:color="auto"/>
            </w:tcBorders>
            <w:shd w:val="clear" w:color="auto" w:fill="auto"/>
            <w:noWrap/>
            <w:vAlign w:val="center"/>
            <w:hideMark/>
          </w:tcPr>
          <w:p w14:paraId="6D74BD5E" w14:textId="05D7F989" w:rsidR="00C4607F" w:rsidRPr="00C4607F" w:rsidRDefault="00C4607F" w:rsidP="00C4607F">
            <w:pPr>
              <w:widowControl/>
              <w:jc w:val="center"/>
              <w:rPr>
                <w:rFonts w:eastAsia="仿宋_GB2312"/>
                <w:color w:val="000000"/>
                <w:kern w:val="0"/>
                <w:sz w:val="22"/>
                <w:szCs w:val="22"/>
              </w:rPr>
            </w:pPr>
            <w:r w:rsidRPr="00C4607F">
              <w:rPr>
                <w:rFonts w:eastAsia="仿宋_GB2312"/>
              </w:rPr>
              <w:t>441403G060100701</w:t>
            </w:r>
          </w:p>
        </w:tc>
        <w:tc>
          <w:tcPr>
            <w:tcW w:w="1287" w:type="dxa"/>
            <w:tcBorders>
              <w:top w:val="nil"/>
              <w:left w:val="nil"/>
              <w:bottom w:val="single" w:sz="4" w:space="0" w:color="auto"/>
              <w:right w:val="single" w:sz="4" w:space="0" w:color="auto"/>
            </w:tcBorders>
            <w:shd w:val="clear" w:color="auto" w:fill="auto"/>
            <w:vAlign w:val="center"/>
            <w:hideMark/>
          </w:tcPr>
          <w:p w14:paraId="3291A5E0" w14:textId="356371C9" w:rsidR="00C4607F" w:rsidRPr="00C4607F" w:rsidRDefault="00C4607F" w:rsidP="00C4607F">
            <w:pPr>
              <w:widowControl/>
              <w:jc w:val="center"/>
              <w:rPr>
                <w:rFonts w:eastAsia="仿宋_GB2312"/>
                <w:color w:val="000000"/>
                <w:kern w:val="0"/>
                <w:sz w:val="22"/>
                <w:szCs w:val="22"/>
              </w:rPr>
            </w:pPr>
            <w:r w:rsidRPr="00C4607F">
              <w:rPr>
                <w:rFonts w:eastAsia="仿宋_GB2312"/>
              </w:rPr>
              <w:t>雁洋镇</w:t>
            </w:r>
          </w:p>
        </w:tc>
        <w:tc>
          <w:tcPr>
            <w:tcW w:w="1695" w:type="dxa"/>
            <w:tcBorders>
              <w:top w:val="nil"/>
              <w:left w:val="nil"/>
              <w:bottom w:val="single" w:sz="4" w:space="0" w:color="auto"/>
              <w:right w:val="single" w:sz="4" w:space="0" w:color="auto"/>
            </w:tcBorders>
            <w:shd w:val="clear" w:color="auto" w:fill="auto"/>
            <w:noWrap/>
            <w:vAlign w:val="center"/>
            <w:hideMark/>
          </w:tcPr>
          <w:p w14:paraId="18955D6A" w14:textId="7B54C60B" w:rsidR="00C4607F" w:rsidRPr="00C4607F" w:rsidRDefault="00C4607F" w:rsidP="00C4607F">
            <w:pPr>
              <w:widowControl/>
              <w:jc w:val="center"/>
              <w:rPr>
                <w:rFonts w:eastAsia="仿宋_GB2312"/>
                <w:color w:val="000000"/>
                <w:kern w:val="0"/>
                <w:sz w:val="22"/>
                <w:szCs w:val="22"/>
              </w:rPr>
            </w:pPr>
            <w:r w:rsidRPr="00C4607F">
              <w:rPr>
                <w:rFonts w:eastAsia="仿宋_GB2312"/>
              </w:rPr>
              <w:t>雁洋镇嘉元科技</w:t>
            </w:r>
          </w:p>
        </w:tc>
        <w:tc>
          <w:tcPr>
            <w:tcW w:w="1134" w:type="dxa"/>
            <w:tcBorders>
              <w:top w:val="nil"/>
              <w:left w:val="nil"/>
              <w:bottom w:val="single" w:sz="4" w:space="0" w:color="auto"/>
              <w:right w:val="single" w:sz="4" w:space="0" w:color="auto"/>
            </w:tcBorders>
            <w:shd w:val="clear" w:color="auto" w:fill="auto"/>
            <w:noWrap/>
            <w:vAlign w:val="center"/>
            <w:hideMark/>
          </w:tcPr>
          <w:p w14:paraId="352D7996" w14:textId="4240F4D8" w:rsidR="00C4607F" w:rsidRPr="00C4607F" w:rsidRDefault="00C4607F" w:rsidP="00C4607F">
            <w:pPr>
              <w:widowControl/>
              <w:jc w:val="center"/>
              <w:rPr>
                <w:rFonts w:eastAsia="仿宋_GB2312"/>
                <w:color w:val="000000"/>
                <w:kern w:val="0"/>
                <w:sz w:val="22"/>
                <w:szCs w:val="22"/>
              </w:rPr>
            </w:pPr>
            <w:r w:rsidRPr="00C4607F">
              <w:rPr>
                <w:rFonts w:eastAsia="仿宋_GB2312"/>
              </w:rPr>
              <w:t>工业用地</w:t>
            </w:r>
          </w:p>
        </w:tc>
        <w:tc>
          <w:tcPr>
            <w:tcW w:w="1134" w:type="dxa"/>
            <w:tcBorders>
              <w:top w:val="nil"/>
              <w:left w:val="nil"/>
              <w:bottom w:val="single" w:sz="4" w:space="0" w:color="auto"/>
              <w:right w:val="single" w:sz="4" w:space="0" w:color="auto"/>
            </w:tcBorders>
            <w:shd w:val="clear" w:color="000000" w:fill="FFFFFF"/>
            <w:noWrap/>
            <w:vAlign w:val="center"/>
            <w:hideMark/>
          </w:tcPr>
          <w:p w14:paraId="2C9E2D4F" w14:textId="34056AE0"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4B3D03EB" w14:textId="4A7EBDDD" w:rsidR="00C4607F" w:rsidRPr="00C4607F" w:rsidRDefault="00C4607F" w:rsidP="00C4607F">
            <w:pPr>
              <w:widowControl/>
              <w:jc w:val="center"/>
              <w:rPr>
                <w:rFonts w:eastAsia="仿宋_GB2312"/>
                <w:color w:val="000000"/>
                <w:kern w:val="0"/>
                <w:sz w:val="22"/>
                <w:szCs w:val="22"/>
              </w:rPr>
            </w:pPr>
            <w:r w:rsidRPr="00C4607F">
              <w:rPr>
                <w:rFonts w:eastAsia="仿宋_GB2312"/>
              </w:rPr>
              <w:t>16339</w:t>
            </w:r>
          </w:p>
        </w:tc>
        <w:tc>
          <w:tcPr>
            <w:tcW w:w="708" w:type="dxa"/>
            <w:tcBorders>
              <w:top w:val="nil"/>
              <w:left w:val="nil"/>
              <w:bottom w:val="single" w:sz="4" w:space="0" w:color="auto"/>
              <w:right w:val="single" w:sz="4" w:space="0" w:color="auto"/>
            </w:tcBorders>
            <w:shd w:val="clear" w:color="auto" w:fill="auto"/>
            <w:noWrap/>
            <w:vAlign w:val="center"/>
            <w:hideMark/>
          </w:tcPr>
          <w:p w14:paraId="7ECC2E80" w14:textId="5D213C93" w:rsidR="00C4607F" w:rsidRPr="00C4607F" w:rsidRDefault="00C4607F" w:rsidP="00C4607F">
            <w:pPr>
              <w:widowControl/>
              <w:jc w:val="center"/>
              <w:rPr>
                <w:rFonts w:eastAsia="仿宋_GB2312"/>
                <w:color w:val="000000"/>
                <w:kern w:val="0"/>
                <w:sz w:val="22"/>
                <w:szCs w:val="22"/>
              </w:rPr>
            </w:pPr>
            <w:r w:rsidRPr="00C4607F">
              <w:rPr>
                <w:rFonts w:eastAsia="仿宋_GB2312"/>
              </w:rPr>
              <w:t>0.79</w:t>
            </w:r>
          </w:p>
        </w:tc>
        <w:tc>
          <w:tcPr>
            <w:tcW w:w="709" w:type="dxa"/>
            <w:tcBorders>
              <w:top w:val="nil"/>
              <w:left w:val="nil"/>
              <w:bottom w:val="single" w:sz="4" w:space="0" w:color="auto"/>
              <w:right w:val="single" w:sz="4" w:space="0" w:color="auto"/>
            </w:tcBorders>
            <w:shd w:val="clear" w:color="000000" w:fill="FFFFFF"/>
            <w:noWrap/>
            <w:vAlign w:val="center"/>
            <w:hideMark/>
          </w:tcPr>
          <w:p w14:paraId="7A20E66C" w14:textId="1F981845" w:rsidR="00C4607F" w:rsidRPr="00C4607F" w:rsidRDefault="00C4607F" w:rsidP="00C4607F">
            <w:pPr>
              <w:widowControl/>
              <w:jc w:val="center"/>
              <w:rPr>
                <w:rFonts w:eastAsia="仿宋_GB2312"/>
                <w:color w:val="000000"/>
                <w:kern w:val="0"/>
                <w:sz w:val="22"/>
                <w:szCs w:val="22"/>
              </w:rPr>
            </w:pPr>
            <w:r w:rsidRPr="00C4607F">
              <w:rPr>
                <w:rFonts w:eastAsia="仿宋_GB2312"/>
              </w:rPr>
              <w:t>五通一平</w:t>
            </w:r>
          </w:p>
        </w:tc>
        <w:tc>
          <w:tcPr>
            <w:tcW w:w="1559" w:type="dxa"/>
            <w:tcBorders>
              <w:top w:val="nil"/>
              <w:left w:val="nil"/>
              <w:bottom w:val="single" w:sz="4" w:space="0" w:color="auto"/>
              <w:right w:val="single" w:sz="4" w:space="0" w:color="auto"/>
            </w:tcBorders>
            <w:shd w:val="clear" w:color="auto" w:fill="auto"/>
            <w:noWrap/>
            <w:vAlign w:val="center"/>
            <w:hideMark/>
          </w:tcPr>
          <w:p w14:paraId="5B34BC3D" w14:textId="5F21D487" w:rsidR="00C4607F" w:rsidRPr="00C4607F" w:rsidRDefault="00C4607F" w:rsidP="00C4607F">
            <w:pPr>
              <w:widowControl/>
              <w:jc w:val="center"/>
              <w:rPr>
                <w:rFonts w:eastAsia="仿宋_GB2312"/>
                <w:color w:val="000000"/>
                <w:kern w:val="0"/>
                <w:sz w:val="22"/>
                <w:szCs w:val="22"/>
              </w:rPr>
            </w:pPr>
            <w:r w:rsidRPr="00C4607F">
              <w:rPr>
                <w:rFonts w:eastAsia="仿宋_GB2312"/>
              </w:rPr>
              <w:t>工业</w:t>
            </w:r>
            <w:r w:rsidRPr="00C4607F">
              <w:rPr>
                <w:rFonts w:eastAsia="仿宋_GB231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11264582" w14:textId="3815D291" w:rsidR="00C4607F" w:rsidRPr="00C4607F" w:rsidRDefault="00C4607F" w:rsidP="00C4607F">
            <w:pPr>
              <w:widowControl/>
              <w:jc w:val="center"/>
              <w:rPr>
                <w:rFonts w:eastAsia="仿宋_GB2312"/>
                <w:color w:val="000000"/>
                <w:kern w:val="0"/>
                <w:sz w:val="22"/>
                <w:szCs w:val="22"/>
              </w:rPr>
            </w:pPr>
            <w:r w:rsidRPr="00C4607F">
              <w:rPr>
                <w:rFonts w:eastAsia="仿宋_GB2312"/>
              </w:rPr>
              <w:t>工业</w:t>
            </w:r>
            <w:r w:rsidRPr="00C4607F">
              <w:rPr>
                <w:rFonts w:eastAsia="仿宋_GB2312"/>
              </w:rPr>
              <w:t>:50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04453B6F" w14:textId="6836A944" w:rsidR="00C4607F" w:rsidRPr="00C4607F" w:rsidRDefault="00C4607F" w:rsidP="00C4607F">
            <w:pPr>
              <w:widowControl/>
              <w:jc w:val="center"/>
              <w:rPr>
                <w:rFonts w:eastAsia="仿宋_GB2312"/>
                <w:color w:val="000000"/>
                <w:kern w:val="0"/>
                <w:sz w:val="22"/>
                <w:szCs w:val="22"/>
              </w:rPr>
            </w:pPr>
            <w:r w:rsidRPr="00C4607F">
              <w:rPr>
                <w:rFonts w:eastAsia="仿宋_GB2312"/>
              </w:rPr>
              <w:t>273</w:t>
            </w:r>
          </w:p>
        </w:tc>
        <w:tc>
          <w:tcPr>
            <w:tcW w:w="708" w:type="dxa"/>
            <w:tcBorders>
              <w:top w:val="nil"/>
              <w:left w:val="nil"/>
              <w:bottom w:val="single" w:sz="4" w:space="0" w:color="auto"/>
              <w:right w:val="single" w:sz="4" w:space="0" w:color="auto"/>
            </w:tcBorders>
            <w:shd w:val="clear" w:color="auto" w:fill="auto"/>
            <w:noWrap/>
            <w:vAlign w:val="center"/>
            <w:hideMark/>
          </w:tcPr>
          <w:p w14:paraId="6F05D56E" w14:textId="25FED2E4"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c>
          <w:tcPr>
            <w:tcW w:w="993" w:type="dxa"/>
            <w:tcBorders>
              <w:top w:val="nil"/>
              <w:left w:val="nil"/>
              <w:bottom w:val="single" w:sz="4" w:space="0" w:color="auto"/>
              <w:right w:val="single" w:sz="4" w:space="0" w:color="auto"/>
            </w:tcBorders>
            <w:shd w:val="clear" w:color="auto" w:fill="auto"/>
            <w:noWrap/>
            <w:vAlign w:val="center"/>
            <w:hideMark/>
          </w:tcPr>
          <w:p w14:paraId="4DD9E16F" w14:textId="1549BD56"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c>
          <w:tcPr>
            <w:tcW w:w="992" w:type="dxa"/>
            <w:tcBorders>
              <w:top w:val="nil"/>
              <w:left w:val="nil"/>
              <w:bottom w:val="single" w:sz="4" w:space="0" w:color="auto"/>
              <w:right w:val="single" w:sz="4" w:space="0" w:color="auto"/>
            </w:tcBorders>
            <w:shd w:val="clear" w:color="auto" w:fill="auto"/>
            <w:noWrap/>
            <w:vAlign w:val="center"/>
            <w:hideMark/>
          </w:tcPr>
          <w:p w14:paraId="3AAA3E8F" w14:textId="6CCCA8FE"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r>
      <w:tr w:rsidR="00C4607F" w:rsidRPr="00C4607F" w14:paraId="6757B825"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0DD338FB" w14:textId="6BAD2A1F" w:rsidR="00C4607F" w:rsidRPr="00C4607F" w:rsidRDefault="00C4607F" w:rsidP="00C4607F">
            <w:pPr>
              <w:widowControl/>
              <w:jc w:val="center"/>
              <w:rPr>
                <w:rFonts w:eastAsia="仿宋_GB2312"/>
                <w:color w:val="000000"/>
                <w:kern w:val="0"/>
                <w:sz w:val="22"/>
                <w:szCs w:val="22"/>
              </w:rPr>
            </w:pPr>
            <w:r w:rsidRPr="00C4607F">
              <w:rPr>
                <w:rFonts w:eastAsia="仿宋_GB2312"/>
              </w:rPr>
              <w:t>6</w:t>
            </w:r>
          </w:p>
        </w:tc>
        <w:tc>
          <w:tcPr>
            <w:tcW w:w="1124" w:type="dxa"/>
            <w:tcBorders>
              <w:top w:val="nil"/>
              <w:left w:val="nil"/>
              <w:bottom w:val="single" w:sz="4" w:space="0" w:color="auto"/>
              <w:right w:val="single" w:sz="4" w:space="0" w:color="auto"/>
            </w:tcBorders>
            <w:shd w:val="clear" w:color="auto" w:fill="auto"/>
            <w:noWrap/>
            <w:vAlign w:val="center"/>
            <w:hideMark/>
          </w:tcPr>
          <w:p w14:paraId="7B3DB804" w14:textId="431B413D" w:rsidR="00C4607F" w:rsidRPr="00C4607F" w:rsidRDefault="00C4607F" w:rsidP="00C4607F">
            <w:pPr>
              <w:widowControl/>
              <w:jc w:val="center"/>
              <w:rPr>
                <w:rFonts w:eastAsia="仿宋_GB2312"/>
                <w:color w:val="000000"/>
                <w:kern w:val="0"/>
                <w:sz w:val="22"/>
                <w:szCs w:val="22"/>
              </w:rPr>
            </w:pPr>
            <w:r w:rsidRPr="00C4607F">
              <w:rPr>
                <w:rFonts w:eastAsia="仿宋_GB2312"/>
              </w:rPr>
              <w:t>441403H070100101</w:t>
            </w:r>
          </w:p>
        </w:tc>
        <w:tc>
          <w:tcPr>
            <w:tcW w:w="1287" w:type="dxa"/>
            <w:tcBorders>
              <w:top w:val="nil"/>
              <w:left w:val="nil"/>
              <w:bottom w:val="single" w:sz="4" w:space="0" w:color="auto"/>
              <w:right w:val="single" w:sz="4" w:space="0" w:color="auto"/>
            </w:tcBorders>
            <w:shd w:val="clear" w:color="auto" w:fill="auto"/>
            <w:vAlign w:val="center"/>
            <w:hideMark/>
          </w:tcPr>
          <w:p w14:paraId="09C9728F" w14:textId="0232B6EC" w:rsidR="00C4607F" w:rsidRPr="00C4607F" w:rsidRDefault="00C4607F" w:rsidP="00C4607F">
            <w:pPr>
              <w:widowControl/>
              <w:jc w:val="center"/>
              <w:rPr>
                <w:rFonts w:eastAsia="仿宋_GB2312"/>
                <w:color w:val="000000"/>
                <w:kern w:val="0"/>
                <w:sz w:val="22"/>
                <w:szCs w:val="22"/>
              </w:rPr>
            </w:pPr>
            <w:r w:rsidRPr="00C4607F">
              <w:rPr>
                <w:rFonts w:eastAsia="仿宋_GB2312"/>
              </w:rPr>
              <w:t>程江镇</w:t>
            </w:r>
          </w:p>
        </w:tc>
        <w:tc>
          <w:tcPr>
            <w:tcW w:w="1695" w:type="dxa"/>
            <w:tcBorders>
              <w:top w:val="nil"/>
              <w:left w:val="nil"/>
              <w:bottom w:val="single" w:sz="4" w:space="0" w:color="auto"/>
              <w:right w:val="single" w:sz="4" w:space="0" w:color="auto"/>
            </w:tcBorders>
            <w:shd w:val="clear" w:color="auto" w:fill="auto"/>
            <w:noWrap/>
            <w:vAlign w:val="center"/>
            <w:hideMark/>
          </w:tcPr>
          <w:p w14:paraId="103C8A3B" w14:textId="0F2C5FBB" w:rsidR="00C4607F" w:rsidRPr="00C4607F" w:rsidRDefault="00C4607F" w:rsidP="00C4607F">
            <w:pPr>
              <w:widowControl/>
              <w:jc w:val="center"/>
              <w:rPr>
                <w:rFonts w:eastAsia="仿宋_GB2312"/>
                <w:color w:val="000000"/>
                <w:kern w:val="0"/>
                <w:sz w:val="22"/>
                <w:szCs w:val="22"/>
              </w:rPr>
            </w:pPr>
            <w:r w:rsidRPr="00C4607F">
              <w:rPr>
                <w:rFonts w:eastAsia="仿宋_GB2312"/>
              </w:rPr>
              <w:t>步行街第</w:t>
            </w:r>
            <w:r w:rsidRPr="00C4607F">
              <w:rPr>
                <w:rFonts w:eastAsia="仿宋_GB2312"/>
              </w:rPr>
              <w:t>7</w:t>
            </w:r>
            <w:r w:rsidRPr="00C4607F">
              <w:rPr>
                <w:rFonts w:eastAsia="仿宋_GB231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7D8FA856" w14:textId="1179D845"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0B39E035" w14:textId="31643416"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465B198F" w14:textId="60E72116" w:rsidR="00C4607F" w:rsidRPr="00C4607F" w:rsidRDefault="00C4607F" w:rsidP="00C4607F">
            <w:pPr>
              <w:widowControl/>
              <w:jc w:val="center"/>
              <w:rPr>
                <w:rFonts w:eastAsia="仿宋_GB2312"/>
                <w:color w:val="000000"/>
                <w:kern w:val="0"/>
                <w:sz w:val="22"/>
                <w:szCs w:val="22"/>
              </w:rPr>
            </w:pPr>
            <w:r w:rsidRPr="00C4607F">
              <w:rPr>
                <w:rFonts w:eastAsia="仿宋_GB2312"/>
              </w:rPr>
              <w:t>1715.1</w:t>
            </w:r>
          </w:p>
        </w:tc>
        <w:tc>
          <w:tcPr>
            <w:tcW w:w="708" w:type="dxa"/>
            <w:tcBorders>
              <w:top w:val="nil"/>
              <w:left w:val="nil"/>
              <w:bottom w:val="single" w:sz="4" w:space="0" w:color="auto"/>
              <w:right w:val="single" w:sz="4" w:space="0" w:color="auto"/>
            </w:tcBorders>
            <w:shd w:val="clear" w:color="auto" w:fill="auto"/>
            <w:noWrap/>
            <w:vAlign w:val="center"/>
            <w:hideMark/>
          </w:tcPr>
          <w:p w14:paraId="2FF067A7" w14:textId="5F1DC73D" w:rsidR="00C4607F" w:rsidRPr="00C4607F" w:rsidRDefault="00C4607F" w:rsidP="00C4607F">
            <w:pPr>
              <w:widowControl/>
              <w:jc w:val="center"/>
              <w:rPr>
                <w:rFonts w:eastAsia="仿宋_GB2312"/>
                <w:color w:val="000000"/>
                <w:kern w:val="0"/>
                <w:sz w:val="22"/>
                <w:szCs w:val="22"/>
              </w:rPr>
            </w:pPr>
            <w:r w:rsidRPr="00C4607F">
              <w:rPr>
                <w:rFonts w:eastAsia="仿宋_GB2312"/>
              </w:rPr>
              <w:t>2.98</w:t>
            </w:r>
          </w:p>
        </w:tc>
        <w:tc>
          <w:tcPr>
            <w:tcW w:w="709" w:type="dxa"/>
            <w:tcBorders>
              <w:top w:val="nil"/>
              <w:left w:val="nil"/>
              <w:bottom w:val="single" w:sz="4" w:space="0" w:color="auto"/>
              <w:right w:val="single" w:sz="4" w:space="0" w:color="auto"/>
            </w:tcBorders>
            <w:shd w:val="clear" w:color="000000" w:fill="FFFFFF"/>
            <w:noWrap/>
            <w:vAlign w:val="center"/>
            <w:hideMark/>
          </w:tcPr>
          <w:p w14:paraId="34C5504E" w14:textId="7AA0620D"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10A683A0" w14:textId="776F1F38"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:67.06%;</w:t>
            </w:r>
            <w:r w:rsidRPr="00C4607F">
              <w:rPr>
                <w:rFonts w:eastAsia="仿宋_GB2312"/>
              </w:rPr>
              <w:t>商服</w:t>
            </w:r>
            <w:r w:rsidRPr="00C4607F">
              <w:rPr>
                <w:rFonts w:eastAsia="仿宋_GB2312"/>
              </w:rPr>
              <w:t>:32.94%</w:t>
            </w:r>
          </w:p>
        </w:tc>
        <w:tc>
          <w:tcPr>
            <w:tcW w:w="1276" w:type="dxa"/>
            <w:tcBorders>
              <w:top w:val="nil"/>
              <w:left w:val="nil"/>
              <w:bottom w:val="single" w:sz="4" w:space="0" w:color="auto"/>
              <w:right w:val="single" w:sz="4" w:space="0" w:color="auto"/>
            </w:tcBorders>
            <w:shd w:val="clear" w:color="auto" w:fill="auto"/>
            <w:noWrap/>
            <w:vAlign w:val="center"/>
            <w:hideMark/>
          </w:tcPr>
          <w:p w14:paraId="5F1448F2" w14:textId="0E2C8B44"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283F521E" w14:textId="13B48C47" w:rsidR="00C4607F" w:rsidRPr="00C4607F" w:rsidRDefault="00C4607F" w:rsidP="00C4607F">
            <w:pPr>
              <w:widowControl/>
              <w:jc w:val="center"/>
              <w:rPr>
                <w:rFonts w:eastAsia="仿宋_GB2312"/>
                <w:color w:val="000000"/>
                <w:kern w:val="0"/>
                <w:sz w:val="22"/>
                <w:szCs w:val="22"/>
              </w:rPr>
            </w:pPr>
            <w:r w:rsidRPr="00C4607F">
              <w:rPr>
                <w:rFonts w:eastAsia="仿宋_GB2312"/>
              </w:rPr>
              <w:t>6166</w:t>
            </w:r>
          </w:p>
        </w:tc>
        <w:tc>
          <w:tcPr>
            <w:tcW w:w="708" w:type="dxa"/>
            <w:tcBorders>
              <w:top w:val="nil"/>
              <w:left w:val="nil"/>
              <w:bottom w:val="single" w:sz="4" w:space="0" w:color="auto"/>
              <w:right w:val="single" w:sz="4" w:space="0" w:color="auto"/>
            </w:tcBorders>
            <w:shd w:val="clear" w:color="auto" w:fill="auto"/>
            <w:noWrap/>
            <w:vAlign w:val="center"/>
            <w:hideMark/>
          </w:tcPr>
          <w:p w14:paraId="203E1973" w14:textId="24684F69" w:rsidR="00C4607F" w:rsidRPr="00C4607F" w:rsidRDefault="00C4607F" w:rsidP="00C4607F">
            <w:pPr>
              <w:widowControl/>
              <w:jc w:val="center"/>
              <w:rPr>
                <w:rFonts w:eastAsia="仿宋_GB2312"/>
                <w:color w:val="000000"/>
                <w:kern w:val="0"/>
                <w:sz w:val="22"/>
                <w:szCs w:val="22"/>
              </w:rPr>
            </w:pPr>
            <w:r w:rsidRPr="00C4607F">
              <w:rPr>
                <w:rFonts w:eastAsia="仿宋_GB2312"/>
              </w:rPr>
              <w:t>2069</w:t>
            </w:r>
          </w:p>
        </w:tc>
        <w:tc>
          <w:tcPr>
            <w:tcW w:w="993" w:type="dxa"/>
            <w:tcBorders>
              <w:top w:val="nil"/>
              <w:left w:val="nil"/>
              <w:bottom w:val="single" w:sz="4" w:space="0" w:color="auto"/>
              <w:right w:val="single" w:sz="4" w:space="0" w:color="auto"/>
            </w:tcBorders>
            <w:shd w:val="clear" w:color="auto" w:fill="auto"/>
            <w:noWrap/>
            <w:vAlign w:val="center"/>
            <w:hideMark/>
          </w:tcPr>
          <w:p w14:paraId="09630E5F" w14:textId="36EF76A4" w:rsidR="00C4607F" w:rsidRPr="00C4607F" w:rsidRDefault="00C4607F" w:rsidP="00C4607F">
            <w:pPr>
              <w:widowControl/>
              <w:jc w:val="center"/>
              <w:rPr>
                <w:rFonts w:eastAsia="仿宋_GB2312"/>
                <w:color w:val="000000"/>
                <w:kern w:val="0"/>
                <w:sz w:val="22"/>
                <w:szCs w:val="22"/>
              </w:rPr>
            </w:pPr>
            <w:r w:rsidRPr="00C4607F">
              <w:rPr>
                <w:rFonts w:eastAsia="仿宋_GB2312"/>
              </w:rPr>
              <w:t>3641</w:t>
            </w:r>
          </w:p>
        </w:tc>
        <w:tc>
          <w:tcPr>
            <w:tcW w:w="992" w:type="dxa"/>
            <w:tcBorders>
              <w:top w:val="nil"/>
              <w:left w:val="nil"/>
              <w:bottom w:val="single" w:sz="4" w:space="0" w:color="auto"/>
              <w:right w:val="single" w:sz="4" w:space="0" w:color="auto"/>
            </w:tcBorders>
            <w:shd w:val="clear" w:color="auto" w:fill="auto"/>
            <w:noWrap/>
            <w:vAlign w:val="center"/>
            <w:hideMark/>
          </w:tcPr>
          <w:p w14:paraId="382B11D4" w14:textId="7A336E7E" w:rsidR="00C4607F" w:rsidRPr="00C4607F" w:rsidRDefault="00C4607F" w:rsidP="00C4607F">
            <w:pPr>
              <w:widowControl/>
              <w:jc w:val="center"/>
              <w:rPr>
                <w:rFonts w:eastAsia="仿宋_GB2312"/>
                <w:color w:val="000000"/>
                <w:kern w:val="0"/>
                <w:sz w:val="22"/>
                <w:szCs w:val="22"/>
              </w:rPr>
            </w:pPr>
            <w:r w:rsidRPr="00C4607F">
              <w:rPr>
                <w:rFonts w:eastAsia="仿宋_GB2312"/>
              </w:rPr>
              <w:t>1298</w:t>
            </w:r>
          </w:p>
        </w:tc>
      </w:tr>
      <w:tr w:rsidR="00C4607F" w:rsidRPr="00C4607F" w14:paraId="4AAB54FE"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2B40643F" w14:textId="2A438BEB" w:rsidR="00C4607F" w:rsidRPr="00C4607F" w:rsidRDefault="00C4607F" w:rsidP="00C4607F">
            <w:pPr>
              <w:widowControl/>
              <w:jc w:val="center"/>
              <w:rPr>
                <w:rFonts w:eastAsia="仿宋_GB2312"/>
                <w:color w:val="000000"/>
                <w:kern w:val="0"/>
                <w:sz w:val="22"/>
                <w:szCs w:val="22"/>
              </w:rPr>
            </w:pPr>
            <w:r w:rsidRPr="00C4607F">
              <w:rPr>
                <w:rFonts w:eastAsia="仿宋_GB2312"/>
              </w:rPr>
              <w:t>7</w:t>
            </w:r>
          </w:p>
        </w:tc>
        <w:tc>
          <w:tcPr>
            <w:tcW w:w="1124" w:type="dxa"/>
            <w:tcBorders>
              <w:top w:val="nil"/>
              <w:left w:val="nil"/>
              <w:bottom w:val="single" w:sz="4" w:space="0" w:color="auto"/>
              <w:right w:val="single" w:sz="4" w:space="0" w:color="auto"/>
            </w:tcBorders>
            <w:shd w:val="clear" w:color="auto" w:fill="auto"/>
            <w:noWrap/>
            <w:vAlign w:val="center"/>
            <w:hideMark/>
          </w:tcPr>
          <w:p w14:paraId="60528194" w14:textId="5DE96E1C" w:rsidR="00C4607F" w:rsidRPr="00C4607F" w:rsidRDefault="00C4607F" w:rsidP="00C4607F">
            <w:pPr>
              <w:widowControl/>
              <w:jc w:val="center"/>
              <w:rPr>
                <w:rFonts w:eastAsia="仿宋_GB2312"/>
                <w:color w:val="000000"/>
                <w:kern w:val="0"/>
                <w:sz w:val="22"/>
                <w:szCs w:val="22"/>
              </w:rPr>
            </w:pPr>
            <w:r w:rsidRPr="00C4607F">
              <w:rPr>
                <w:rFonts w:eastAsia="仿宋_GB2312"/>
              </w:rPr>
              <w:t>441403H070100201</w:t>
            </w:r>
          </w:p>
        </w:tc>
        <w:tc>
          <w:tcPr>
            <w:tcW w:w="1287" w:type="dxa"/>
            <w:tcBorders>
              <w:top w:val="nil"/>
              <w:left w:val="nil"/>
              <w:bottom w:val="single" w:sz="4" w:space="0" w:color="auto"/>
              <w:right w:val="single" w:sz="4" w:space="0" w:color="auto"/>
            </w:tcBorders>
            <w:shd w:val="clear" w:color="auto" w:fill="auto"/>
            <w:vAlign w:val="center"/>
            <w:hideMark/>
          </w:tcPr>
          <w:p w14:paraId="5841E98C" w14:textId="1E27ABE2" w:rsidR="00C4607F" w:rsidRPr="00C4607F" w:rsidRDefault="00C4607F" w:rsidP="00C4607F">
            <w:pPr>
              <w:widowControl/>
              <w:jc w:val="center"/>
              <w:rPr>
                <w:rFonts w:eastAsia="仿宋_GB2312"/>
                <w:color w:val="000000"/>
                <w:kern w:val="0"/>
                <w:sz w:val="22"/>
                <w:szCs w:val="22"/>
              </w:rPr>
            </w:pPr>
            <w:r w:rsidRPr="00C4607F">
              <w:rPr>
                <w:rFonts w:eastAsia="仿宋_GB2312"/>
              </w:rPr>
              <w:t>程江镇</w:t>
            </w:r>
          </w:p>
        </w:tc>
        <w:tc>
          <w:tcPr>
            <w:tcW w:w="1695" w:type="dxa"/>
            <w:tcBorders>
              <w:top w:val="nil"/>
              <w:left w:val="nil"/>
              <w:bottom w:val="single" w:sz="4" w:space="0" w:color="auto"/>
              <w:right w:val="single" w:sz="4" w:space="0" w:color="auto"/>
            </w:tcBorders>
            <w:shd w:val="clear" w:color="auto" w:fill="auto"/>
            <w:noWrap/>
            <w:vAlign w:val="center"/>
            <w:hideMark/>
          </w:tcPr>
          <w:p w14:paraId="73A99771" w14:textId="71B85B43" w:rsidR="00C4607F" w:rsidRPr="00C4607F" w:rsidRDefault="00C4607F" w:rsidP="00C4607F">
            <w:pPr>
              <w:widowControl/>
              <w:jc w:val="center"/>
              <w:rPr>
                <w:rFonts w:eastAsia="仿宋_GB2312"/>
                <w:color w:val="000000"/>
                <w:kern w:val="0"/>
                <w:sz w:val="22"/>
                <w:szCs w:val="22"/>
              </w:rPr>
            </w:pPr>
            <w:r w:rsidRPr="00C4607F">
              <w:rPr>
                <w:rFonts w:eastAsia="仿宋_GB2312"/>
              </w:rPr>
              <w:t>和安花园</w:t>
            </w:r>
            <w:r w:rsidRPr="00C4607F">
              <w:rPr>
                <w:rFonts w:eastAsia="仿宋_GB2312"/>
              </w:rPr>
              <w:t>01</w:t>
            </w:r>
            <w:r w:rsidRPr="00C4607F">
              <w:rPr>
                <w:rFonts w:eastAsia="仿宋_GB231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4C23C65B" w14:textId="2383EDF1"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137D7817" w14:textId="57F8EDB8"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4F74B477" w14:textId="28E412BC" w:rsidR="00C4607F" w:rsidRPr="00C4607F" w:rsidRDefault="00C4607F" w:rsidP="00C4607F">
            <w:pPr>
              <w:widowControl/>
              <w:jc w:val="center"/>
              <w:rPr>
                <w:rFonts w:eastAsia="仿宋_GB2312"/>
                <w:color w:val="000000"/>
                <w:kern w:val="0"/>
                <w:sz w:val="22"/>
                <w:szCs w:val="22"/>
              </w:rPr>
            </w:pPr>
            <w:r w:rsidRPr="00C4607F">
              <w:rPr>
                <w:rFonts w:eastAsia="仿宋_GB2312"/>
              </w:rPr>
              <w:t>707.3</w:t>
            </w:r>
          </w:p>
        </w:tc>
        <w:tc>
          <w:tcPr>
            <w:tcW w:w="708" w:type="dxa"/>
            <w:tcBorders>
              <w:top w:val="nil"/>
              <w:left w:val="nil"/>
              <w:bottom w:val="single" w:sz="4" w:space="0" w:color="auto"/>
              <w:right w:val="single" w:sz="4" w:space="0" w:color="auto"/>
            </w:tcBorders>
            <w:shd w:val="clear" w:color="auto" w:fill="auto"/>
            <w:noWrap/>
            <w:vAlign w:val="center"/>
            <w:hideMark/>
          </w:tcPr>
          <w:p w14:paraId="4B3C1637" w14:textId="14716852" w:rsidR="00C4607F" w:rsidRPr="00C4607F" w:rsidRDefault="00C4607F" w:rsidP="00C4607F">
            <w:pPr>
              <w:widowControl/>
              <w:jc w:val="center"/>
              <w:rPr>
                <w:rFonts w:eastAsia="仿宋_GB2312"/>
                <w:color w:val="000000"/>
                <w:kern w:val="0"/>
                <w:sz w:val="22"/>
                <w:szCs w:val="22"/>
              </w:rPr>
            </w:pPr>
            <w:r w:rsidRPr="00C4607F">
              <w:rPr>
                <w:rFonts w:eastAsia="仿宋_GB2312"/>
              </w:rPr>
              <w:t>6.56</w:t>
            </w:r>
          </w:p>
        </w:tc>
        <w:tc>
          <w:tcPr>
            <w:tcW w:w="709" w:type="dxa"/>
            <w:tcBorders>
              <w:top w:val="nil"/>
              <w:left w:val="nil"/>
              <w:bottom w:val="single" w:sz="4" w:space="0" w:color="auto"/>
              <w:right w:val="single" w:sz="4" w:space="0" w:color="auto"/>
            </w:tcBorders>
            <w:shd w:val="clear" w:color="000000" w:fill="FFFFFF"/>
            <w:noWrap/>
            <w:vAlign w:val="center"/>
            <w:hideMark/>
          </w:tcPr>
          <w:p w14:paraId="5B2D25C7" w14:textId="40A420FC"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6E0F2F69" w14:textId="4B77FA14"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:67.51%;</w:t>
            </w:r>
            <w:r w:rsidRPr="00C4607F">
              <w:rPr>
                <w:rFonts w:eastAsia="仿宋_GB2312"/>
              </w:rPr>
              <w:t>商服</w:t>
            </w:r>
            <w:r w:rsidRPr="00C4607F">
              <w:rPr>
                <w:rFonts w:eastAsia="仿宋_GB2312"/>
              </w:rPr>
              <w:t>:32.49%</w:t>
            </w:r>
          </w:p>
        </w:tc>
        <w:tc>
          <w:tcPr>
            <w:tcW w:w="1276" w:type="dxa"/>
            <w:tcBorders>
              <w:top w:val="nil"/>
              <w:left w:val="nil"/>
              <w:bottom w:val="single" w:sz="4" w:space="0" w:color="auto"/>
              <w:right w:val="single" w:sz="4" w:space="0" w:color="auto"/>
            </w:tcBorders>
            <w:shd w:val="clear" w:color="auto" w:fill="auto"/>
            <w:noWrap/>
            <w:vAlign w:val="center"/>
            <w:hideMark/>
          </w:tcPr>
          <w:p w14:paraId="579AD377" w14:textId="23D6C79B"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69AF740A" w14:textId="7B40B9B0" w:rsidR="00C4607F" w:rsidRPr="00C4607F" w:rsidRDefault="00C4607F" w:rsidP="00C4607F">
            <w:pPr>
              <w:widowControl/>
              <w:jc w:val="center"/>
              <w:rPr>
                <w:rFonts w:eastAsia="仿宋_GB2312"/>
                <w:color w:val="000000"/>
                <w:kern w:val="0"/>
                <w:sz w:val="22"/>
                <w:szCs w:val="22"/>
              </w:rPr>
            </w:pPr>
            <w:r w:rsidRPr="00C4607F">
              <w:rPr>
                <w:rFonts w:eastAsia="仿宋_GB2312"/>
              </w:rPr>
              <w:t>11539</w:t>
            </w:r>
          </w:p>
        </w:tc>
        <w:tc>
          <w:tcPr>
            <w:tcW w:w="708" w:type="dxa"/>
            <w:tcBorders>
              <w:top w:val="nil"/>
              <w:left w:val="nil"/>
              <w:bottom w:val="single" w:sz="4" w:space="0" w:color="auto"/>
              <w:right w:val="single" w:sz="4" w:space="0" w:color="auto"/>
            </w:tcBorders>
            <w:shd w:val="clear" w:color="auto" w:fill="auto"/>
            <w:noWrap/>
            <w:vAlign w:val="center"/>
            <w:hideMark/>
          </w:tcPr>
          <w:p w14:paraId="0B038E7C" w14:textId="634ECE0C" w:rsidR="00C4607F" w:rsidRPr="00C4607F" w:rsidRDefault="00C4607F" w:rsidP="00C4607F">
            <w:pPr>
              <w:widowControl/>
              <w:jc w:val="center"/>
              <w:rPr>
                <w:rFonts w:eastAsia="仿宋_GB2312"/>
                <w:color w:val="000000"/>
                <w:kern w:val="0"/>
                <w:sz w:val="22"/>
                <w:szCs w:val="22"/>
              </w:rPr>
            </w:pPr>
            <w:r w:rsidRPr="00C4607F">
              <w:rPr>
                <w:rFonts w:eastAsia="仿宋_GB2312"/>
              </w:rPr>
              <w:t>1759</w:t>
            </w:r>
          </w:p>
        </w:tc>
        <w:tc>
          <w:tcPr>
            <w:tcW w:w="993" w:type="dxa"/>
            <w:tcBorders>
              <w:top w:val="nil"/>
              <w:left w:val="nil"/>
              <w:bottom w:val="single" w:sz="4" w:space="0" w:color="auto"/>
              <w:right w:val="single" w:sz="4" w:space="0" w:color="auto"/>
            </w:tcBorders>
            <w:shd w:val="clear" w:color="auto" w:fill="auto"/>
            <w:noWrap/>
            <w:vAlign w:val="center"/>
            <w:hideMark/>
          </w:tcPr>
          <w:p w14:paraId="227DDF46" w14:textId="79505089" w:rsidR="00C4607F" w:rsidRPr="00C4607F" w:rsidRDefault="00C4607F" w:rsidP="00C4607F">
            <w:pPr>
              <w:widowControl/>
              <w:jc w:val="center"/>
              <w:rPr>
                <w:rFonts w:eastAsia="仿宋_GB2312"/>
                <w:color w:val="000000"/>
                <w:kern w:val="0"/>
                <w:sz w:val="22"/>
                <w:szCs w:val="22"/>
              </w:rPr>
            </w:pPr>
            <w:r w:rsidRPr="00C4607F">
              <w:rPr>
                <w:rFonts w:eastAsia="仿宋_GB2312"/>
              </w:rPr>
              <w:t>4122</w:t>
            </w:r>
          </w:p>
        </w:tc>
        <w:tc>
          <w:tcPr>
            <w:tcW w:w="992" w:type="dxa"/>
            <w:tcBorders>
              <w:top w:val="nil"/>
              <w:left w:val="nil"/>
              <w:bottom w:val="single" w:sz="4" w:space="0" w:color="auto"/>
              <w:right w:val="single" w:sz="4" w:space="0" w:color="auto"/>
            </w:tcBorders>
            <w:shd w:val="clear" w:color="auto" w:fill="auto"/>
            <w:noWrap/>
            <w:vAlign w:val="center"/>
            <w:hideMark/>
          </w:tcPr>
          <w:p w14:paraId="51EB4B0F" w14:textId="2A07CE89" w:rsidR="00C4607F" w:rsidRPr="00C4607F" w:rsidRDefault="00C4607F" w:rsidP="00C4607F">
            <w:pPr>
              <w:widowControl/>
              <w:jc w:val="center"/>
              <w:rPr>
                <w:rFonts w:eastAsia="仿宋_GB2312"/>
                <w:color w:val="000000"/>
                <w:kern w:val="0"/>
                <w:sz w:val="22"/>
                <w:szCs w:val="22"/>
              </w:rPr>
            </w:pPr>
            <w:r w:rsidRPr="00C4607F">
              <w:rPr>
                <w:rFonts w:eastAsia="仿宋_GB2312"/>
              </w:rPr>
              <w:t>1439</w:t>
            </w:r>
          </w:p>
        </w:tc>
      </w:tr>
      <w:tr w:rsidR="00C4607F" w:rsidRPr="00C4607F" w14:paraId="46FE84A1"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29E8663F" w14:textId="5D602A2F" w:rsidR="00C4607F" w:rsidRPr="00C4607F" w:rsidRDefault="00C4607F" w:rsidP="00C4607F">
            <w:pPr>
              <w:widowControl/>
              <w:jc w:val="center"/>
              <w:rPr>
                <w:rFonts w:eastAsia="仿宋_GB2312"/>
                <w:color w:val="000000"/>
                <w:kern w:val="0"/>
                <w:sz w:val="22"/>
                <w:szCs w:val="22"/>
              </w:rPr>
            </w:pPr>
            <w:r w:rsidRPr="00C4607F">
              <w:rPr>
                <w:rFonts w:eastAsia="仿宋_GB2312"/>
              </w:rPr>
              <w:lastRenderedPageBreak/>
              <w:t>8</w:t>
            </w:r>
          </w:p>
        </w:tc>
        <w:tc>
          <w:tcPr>
            <w:tcW w:w="1124" w:type="dxa"/>
            <w:tcBorders>
              <w:top w:val="nil"/>
              <w:left w:val="nil"/>
              <w:bottom w:val="single" w:sz="4" w:space="0" w:color="auto"/>
              <w:right w:val="single" w:sz="4" w:space="0" w:color="auto"/>
            </w:tcBorders>
            <w:shd w:val="clear" w:color="auto" w:fill="auto"/>
            <w:noWrap/>
            <w:vAlign w:val="center"/>
            <w:hideMark/>
          </w:tcPr>
          <w:p w14:paraId="53A74DC9" w14:textId="0A71546F" w:rsidR="00C4607F" w:rsidRPr="00C4607F" w:rsidRDefault="00C4607F" w:rsidP="00C4607F">
            <w:pPr>
              <w:widowControl/>
              <w:jc w:val="center"/>
              <w:rPr>
                <w:rFonts w:eastAsia="仿宋_GB2312"/>
                <w:color w:val="000000"/>
                <w:kern w:val="0"/>
                <w:sz w:val="22"/>
                <w:szCs w:val="22"/>
              </w:rPr>
            </w:pPr>
            <w:r w:rsidRPr="00C4607F">
              <w:rPr>
                <w:rFonts w:eastAsia="仿宋_GB2312"/>
              </w:rPr>
              <w:t>441403H070100301</w:t>
            </w:r>
          </w:p>
        </w:tc>
        <w:tc>
          <w:tcPr>
            <w:tcW w:w="1287" w:type="dxa"/>
            <w:tcBorders>
              <w:top w:val="nil"/>
              <w:left w:val="nil"/>
              <w:bottom w:val="single" w:sz="4" w:space="0" w:color="auto"/>
              <w:right w:val="single" w:sz="4" w:space="0" w:color="auto"/>
            </w:tcBorders>
            <w:shd w:val="clear" w:color="auto" w:fill="auto"/>
            <w:vAlign w:val="center"/>
            <w:hideMark/>
          </w:tcPr>
          <w:p w14:paraId="545FFC1F" w14:textId="5A08B84A" w:rsidR="00C4607F" w:rsidRPr="00C4607F" w:rsidRDefault="00C4607F" w:rsidP="00C4607F">
            <w:pPr>
              <w:widowControl/>
              <w:jc w:val="center"/>
              <w:rPr>
                <w:rFonts w:eastAsia="仿宋_GB2312"/>
                <w:color w:val="000000"/>
                <w:kern w:val="0"/>
                <w:sz w:val="22"/>
                <w:szCs w:val="22"/>
              </w:rPr>
            </w:pPr>
            <w:r w:rsidRPr="00C4607F">
              <w:rPr>
                <w:rFonts w:eastAsia="仿宋_GB2312"/>
              </w:rPr>
              <w:t>程江镇</w:t>
            </w:r>
          </w:p>
        </w:tc>
        <w:tc>
          <w:tcPr>
            <w:tcW w:w="1695" w:type="dxa"/>
            <w:tcBorders>
              <w:top w:val="nil"/>
              <w:left w:val="nil"/>
              <w:bottom w:val="single" w:sz="4" w:space="0" w:color="auto"/>
              <w:right w:val="single" w:sz="4" w:space="0" w:color="auto"/>
            </w:tcBorders>
            <w:shd w:val="clear" w:color="auto" w:fill="auto"/>
            <w:noWrap/>
            <w:vAlign w:val="center"/>
            <w:hideMark/>
          </w:tcPr>
          <w:p w14:paraId="015824E1" w14:textId="6ADD3F59" w:rsidR="00C4607F" w:rsidRPr="00C4607F" w:rsidRDefault="00C4607F" w:rsidP="00C4607F">
            <w:pPr>
              <w:widowControl/>
              <w:jc w:val="center"/>
              <w:rPr>
                <w:rFonts w:eastAsia="仿宋_GB2312"/>
                <w:color w:val="000000"/>
                <w:kern w:val="0"/>
                <w:sz w:val="22"/>
                <w:szCs w:val="22"/>
              </w:rPr>
            </w:pPr>
            <w:r w:rsidRPr="00C4607F">
              <w:rPr>
                <w:rFonts w:eastAsia="仿宋_GB2312"/>
              </w:rPr>
              <w:t>祥和花园</w:t>
            </w:r>
            <w:r w:rsidRPr="00C4607F">
              <w:rPr>
                <w:rFonts w:eastAsia="仿宋_GB2312"/>
              </w:rPr>
              <w:t>A3</w:t>
            </w:r>
            <w:r w:rsidRPr="00C4607F">
              <w:rPr>
                <w:rFonts w:eastAsia="仿宋_GB231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2D8B89A1" w14:textId="1B59FDD5"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5D2BC0AD" w14:textId="4AB71B25"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728B945C" w14:textId="2CAABAF9" w:rsidR="00C4607F" w:rsidRPr="00C4607F" w:rsidRDefault="00C4607F" w:rsidP="00C4607F">
            <w:pPr>
              <w:widowControl/>
              <w:jc w:val="center"/>
              <w:rPr>
                <w:rFonts w:eastAsia="仿宋_GB2312"/>
                <w:color w:val="000000"/>
                <w:kern w:val="0"/>
                <w:sz w:val="22"/>
                <w:szCs w:val="22"/>
              </w:rPr>
            </w:pPr>
            <w:r w:rsidRPr="00C4607F">
              <w:rPr>
                <w:rFonts w:eastAsia="仿宋_GB2312"/>
              </w:rPr>
              <w:t>407.1</w:t>
            </w:r>
          </w:p>
        </w:tc>
        <w:tc>
          <w:tcPr>
            <w:tcW w:w="708" w:type="dxa"/>
            <w:tcBorders>
              <w:top w:val="nil"/>
              <w:left w:val="nil"/>
              <w:bottom w:val="single" w:sz="4" w:space="0" w:color="auto"/>
              <w:right w:val="single" w:sz="4" w:space="0" w:color="auto"/>
            </w:tcBorders>
            <w:shd w:val="clear" w:color="auto" w:fill="auto"/>
            <w:noWrap/>
            <w:vAlign w:val="center"/>
            <w:hideMark/>
          </w:tcPr>
          <w:p w14:paraId="6FC777F8" w14:textId="5DBBE09D" w:rsidR="00C4607F" w:rsidRPr="00C4607F" w:rsidRDefault="00C4607F" w:rsidP="00C4607F">
            <w:pPr>
              <w:widowControl/>
              <w:jc w:val="center"/>
              <w:rPr>
                <w:rFonts w:eastAsia="仿宋_GB2312"/>
                <w:color w:val="000000"/>
                <w:kern w:val="0"/>
                <w:sz w:val="22"/>
                <w:szCs w:val="22"/>
              </w:rPr>
            </w:pPr>
            <w:r w:rsidRPr="00C4607F">
              <w:rPr>
                <w:rFonts w:eastAsia="仿宋_GB2312"/>
              </w:rPr>
              <w:t>6.11</w:t>
            </w:r>
          </w:p>
        </w:tc>
        <w:tc>
          <w:tcPr>
            <w:tcW w:w="709" w:type="dxa"/>
            <w:tcBorders>
              <w:top w:val="nil"/>
              <w:left w:val="nil"/>
              <w:bottom w:val="single" w:sz="4" w:space="0" w:color="auto"/>
              <w:right w:val="single" w:sz="4" w:space="0" w:color="auto"/>
            </w:tcBorders>
            <w:shd w:val="clear" w:color="000000" w:fill="FFFFFF"/>
            <w:noWrap/>
            <w:vAlign w:val="center"/>
            <w:hideMark/>
          </w:tcPr>
          <w:p w14:paraId="52524A52" w14:textId="44AB0833"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39FA14EA" w14:textId="237D754E"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:67.17%;</w:t>
            </w:r>
            <w:r w:rsidRPr="00C4607F">
              <w:rPr>
                <w:rFonts w:eastAsia="仿宋_GB2312"/>
              </w:rPr>
              <w:t>商服</w:t>
            </w:r>
            <w:r w:rsidRPr="00C4607F">
              <w:rPr>
                <w:rFonts w:eastAsia="仿宋_GB2312"/>
              </w:rPr>
              <w:t>:32.83%</w:t>
            </w:r>
          </w:p>
        </w:tc>
        <w:tc>
          <w:tcPr>
            <w:tcW w:w="1276" w:type="dxa"/>
            <w:tcBorders>
              <w:top w:val="nil"/>
              <w:left w:val="nil"/>
              <w:bottom w:val="single" w:sz="4" w:space="0" w:color="auto"/>
              <w:right w:val="single" w:sz="4" w:space="0" w:color="auto"/>
            </w:tcBorders>
            <w:shd w:val="clear" w:color="auto" w:fill="auto"/>
            <w:noWrap/>
            <w:vAlign w:val="center"/>
            <w:hideMark/>
          </w:tcPr>
          <w:p w14:paraId="4A0128C7" w14:textId="5CD7ABFD"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298636FB" w14:textId="396B6E0F" w:rsidR="00C4607F" w:rsidRPr="00C4607F" w:rsidRDefault="00C4607F" w:rsidP="00C4607F">
            <w:pPr>
              <w:widowControl/>
              <w:jc w:val="center"/>
              <w:rPr>
                <w:rFonts w:eastAsia="仿宋_GB2312"/>
                <w:color w:val="000000"/>
                <w:kern w:val="0"/>
                <w:sz w:val="22"/>
                <w:szCs w:val="22"/>
              </w:rPr>
            </w:pPr>
            <w:r w:rsidRPr="00C4607F">
              <w:rPr>
                <w:rFonts w:eastAsia="仿宋_GB2312"/>
              </w:rPr>
              <w:t>11847</w:t>
            </w:r>
          </w:p>
        </w:tc>
        <w:tc>
          <w:tcPr>
            <w:tcW w:w="708" w:type="dxa"/>
            <w:tcBorders>
              <w:top w:val="nil"/>
              <w:left w:val="nil"/>
              <w:bottom w:val="single" w:sz="4" w:space="0" w:color="auto"/>
              <w:right w:val="single" w:sz="4" w:space="0" w:color="auto"/>
            </w:tcBorders>
            <w:shd w:val="clear" w:color="auto" w:fill="auto"/>
            <w:noWrap/>
            <w:vAlign w:val="center"/>
            <w:hideMark/>
          </w:tcPr>
          <w:p w14:paraId="1CF8091D" w14:textId="25F8CEA0" w:rsidR="00C4607F" w:rsidRPr="00C4607F" w:rsidRDefault="00C4607F" w:rsidP="00C4607F">
            <w:pPr>
              <w:widowControl/>
              <w:jc w:val="center"/>
              <w:rPr>
                <w:rFonts w:eastAsia="仿宋_GB2312"/>
                <w:color w:val="000000"/>
                <w:kern w:val="0"/>
                <w:sz w:val="22"/>
                <w:szCs w:val="22"/>
              </w:rPr>
            </w:pPr>
            <w:r w:rsidRPr="00C4607F">
              <w:rPr>
                <w:rFonts w:eastAsia="仿宋_GB2312"/>
              </w:rPr>
              <w:t>1939</w:t>
            </w:r>
          </w:p>
        </w:tc>
        <w:tc>
          <w:tcPr>
            <w:tcW w:w="993" w:type="dxa"/>
            <w:tcBorders>
              <w:top w:val="nil"/>
              <w:left w:val="nil"/>
              <w:bottom w:val="single" w:sz="4" w:space="0" w:color="auto"/>
              <w:right w:val="single" w:sz="4" w:space="0" w:color="auto"/>
            </w:tcBorders>
            <w:shd w:val="clear" w:color="auto" w:fill="auto"/>
            <w:noWrap/>
            <w:vAlign w:val="center"/>
            <w:hideMark/>
          </w:tcPr>
          <w:p w14:paraId="72824D69" w14:textId="1CFEAC53" w:rsidR="00C4607F" w:rsidRPr="00C4607F" w:rsidRDefault="00C4607F" w:rsidP="00C4607F">
            <w:pPr>
              <w:widowControl/>
              <w:jc w:val="center"/>
              <w:rPr>
                <w:rFonts w:eastAsia="仿宋_GB2312"/>
                <w:color w:val="000000"/>
                <w:kern w:val="0"/>
                <w:sz w:val="22"/>
                <w:szCs w:val="22"/>
              </w:rPr>
            </w:pPr>
            <w:r w:rsidRPr="00C4607F">
              <w:rPr>
                <w:rFonts w:eastAsia="仿宋_GB2312"/>
              </w:rPr>
              <w:t>4023</w:t>
            </w:r>
          </w:p>
        </w:tc>
        <w:tc>
          <w:tcPr>
            <w:tcW w:w="992" w:type="dxa"/>
            <w:tcBorders>
              <w:top w:val="nil"/>
              <w:left w:val="nil"/>
              <w:bottom w:val="single" w:sz="4" w:space="0" w:color="auto"/>
              <w:right w:val="single" w:sz="4" w:space="0" w:color="auto"/>
            </w:tcBorders>
            <w:shd w:val="clear" w:color="auto" w:fill="auto"/>
            <w:noWrap/>
            <w:vAlign w:val="center"/>
            <w:hideMark/>
          </w:tcPr>
          <w:p w14:paraId="0BE0B7F9" w14:textId="4E049728" w:rsidR="00C4607F" w:rsidRPr="00C4607F" w:rsidRDefault="00C4607F" w:rsidP="00C4607F">
            <w:pPr>
              <w:widowControl/>
              <w:jc w:val="center"/>
              <w:rPr>
                <w:rFonts w:eastAsia="仿宋_GB2312"/>
                <w:color w:val="000000"/>
                <w:kern w:val="0"/>
                <w:sz w:val="22"/>
                <w:szCs w:val="22"/>
              </w:rPr>
            </w:pPr>
            <w:r w:rsidRPr="00C4607F">
              <w:rPr>
                <w:rFonts w:eastAsia="仿宋_GB2312"/>
              </w:rPr>
              <w:t>1589</w:t>
            </w:r>
          </w:p>
        </w:tc>
      </w:tr>
      <w:tr w:rsidR="00C4607F" w:rsidRPr="00C4607F" w14:paraId="29E67151"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2D32DEAB" w14:textId="0B809088" w:rsidR="00C4607F" w:rsidRPr="00C4607F" w:rsidRDefault="00C4607F" w:rsidP="00C4607F">
            <w:pPr>
              <w:widowControl/>
              <w:jc w:val="center"/>
              <w:rPr>
                <w:rFonts w:eastAsia="仿宋_GB2312"/>
                <w:color w:val="000000"/>
                <w:kern w:val="0"/>
                <w:sz w:val="22"/>
                <w:szCs w:val="22"/>
              </w:rPr>
            </w:pPr>
            <w:r w:rsidRPr="00C4607F">
              <w:rPr>
                <w:rFonts w:eastAsia="仿宋_GB2312"/>
              </w:rPr>
              <w:t>9</w:t>
            </w:r>
          </w:p>
        </w:tc>
        <w:tc>
          <w:tcPr>
            <w:tcW w:w="1124" w:type="dxa"/>
            <w:tcBorders>
              <w:top w:val="nil"/>
              <w:left w:val="nil"/>
              <w:bottom w:val="single" w:sz="4" w:space="0" w:color="auto"/>
              <w:right w:val="single" w:sz="4" w:space="0" w:color="auto"/>
            </w:tcBorders>
            <w:shd w:val="clear" w:color="auto" w:fill="auto"/>
            <w:noWrap/>
            <w:vAlign w:val="center"/>
            <w:hideMark/>
          </w:tcPr>
          <w:p w14:paraId="13951938" w14:textId="421E3BC1" w:rsidR="00C4607F" w:rsidRPr="00C4607F" w:rsidRDefault="00C4607F" w:rsidP="00C4607F">
            <w:pPr>
              <w:widowControl/>
              <w:jc w:val="center"/>
              <w:rPr>
                <w:rFonts w:eastAsia="仿宋_GB2312"/>
                <w:color w:val="000000"/>
                <w:kern w:val="0"/>
                <w:sz w:val="22"/>
                <w:szCs w:val="22"/>
              </w:rPr>
            </w:pPr>
            <w:r w:rsidRPr="00C4607F">
              <w:rPr>
                <w:rFonts w:eastAsia="仿宋_GB2312"/>
              </w:rPr>
              <w:t>441403H070100401</w:t>
            </w:r>
          </w:p>
        </w:tc>
        <w:tc>
          <w:tcPr>
            <w:tcW w:w="1287" w:type="dxa"/>
            <w:tcBorders>
              <w:top w:val="nil"/>
              <w:left w:val="nil"/>
              <w:bottom w:val="single" w:sz="4" w:space="0" w:color="auto"/>
              <w:right w:val="single" w:sz="4" w:space="0" w:color="auto"/>
            </w:tcBorders>
            <w:shd w:val="clear" w:color="auto" w:fill="auto"/>
            <w:vAlign w:val="center"/>
            <w:hideMark/>
          </w:tcPr>
          <w:p w14:paraId="59F53DAD" w14:textId="6ECA3095" w:rsidR="00C4607F" w:rsidRPr="00C4607F" w:rsidRDefault="00C4607F" w:rsidP="00C4607F">
            <w:pPr>
              <w:widowControl/>
              <w:jc w:val="center"/>
              <w:rPr>
                <w:rFonts w:eastAsia="仿宋_GB2312"/>
                <w:color w:val="000000"/>
                <w:kern w:val="0"/>
                <w:sz w:val="22"/>
                <w:szCs w:val="22"/>
              </w:rPr>
            </w:pPr>
            <w:r w:rsidRPr="00C4607F">
              <w:rPr>
                <w:rFonts w:eastAsia="仿宋_GB2312"/>
              </w:rPr>
              <w:t>程江镇</w:t>
            </w:r>
          </w:p>
        </w:tc>
        <w:tc>
          <w:tcPr>
            <w:tcW w:w="1695" w:type="dxa"/>
            <w:tcBorders>
              <w:top w:val="nil"/>
              <w:left w:val="nil"/>
              <w:bottom w:val="single" w:sz="4" w:space="0" w:color="auto"/>
              <w:right w:val="single" w:sz="4" w:space="0" w:color="auto"/>
            </w:tcBorders>
            <w:shd w:val="clear" w:color="auto" w:fill="auto"/>
            <w:noWrap/>
            <w:vAlign w:val="center"/>
            <w:hideMark/>
          </w:tcPr>
          <w:p w14:paraId="304C08DD" w14:textId="47408681" w:rsidR="00C4607F" w:rsidRPr="00C4607F" w:rsidRDefault="00C4607F" w:rsidP="00C4607F">
            <w:pPr>
              <w:widowControl/>
              <w:jc w:val="center"/>
              <w:rPr>
                <w:rFonts w:eastAsia="仿宋_GB2312"/>
                <w:color w:val="000000"/>
                <w:kern w:val="0"/>
                <w:sz w:val="22"/>
                <w:szCs w:val="22"/>
              </w:rPr>
            </w:pPr>
            <w:r w:rsidRPr="00C4607F">
              <w:rPr>
                <w:rFonts w:eastAsia="仿宋_GB2312"/>
              </w:rPr>
              <w:t>怡景豪园二期</w:t>
            </w:r>
          </w:p>
        </w:tc>
        <w:tc>
          <w:tcPr>
            <w:tcW w:w="1134" w:type="dxa"/>
            <w:tcBorders>
              <w:top w:val="nil"/>
              <w:left w:val="nil"/>
              <w:bottom w:val="single" w:sz="4" w:space="0" w:color="auto"/>
              <w:right w:val="single" w:sz="4" w:space="0" w:color="auto"/>
            </w:tcBorders>
            <w:shd w:val="clear" w:color="auto" w:fill="auto"/>
            <w:noWrap/>
            <w:vAlign w:val="center"/>
            <w:hideMark/>
          </w:tcPr>
          <w:p w14:paraId="6FFCD927" w14:textId="4D857D11"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5223A953" w14:textId="692923DF"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3D23AE3E" w14:textId="6742FFD6" w:rsidR="00C4607F" w:rsidRPr="00C4607F" w:rsidRDefault="00C4607F" w:rsidP="00C4607F">
            <w:pPr>
              <w:widowControl/>
              <w:jc w:val="center"/>
              <w:rPr>
                <w:rFonts w:eastAsia="仿宋_GB2312"/>
                <w:color w:val="000000"/>
                <w:kern w:val="0"/>
                <w:sz w:val="22"/>
                <w:szCs w:val="22"/>
              </w:rPr>
            </w:pPr>
            <w:r w:rsidRPr="00C4607F">
              <w:rPr>
                <w:rFonts w:eastAsia="仿宋_GB2312"/>
              </w:rPr>
              <w:t>16734</w:t>
            </w:r>
          </w:p>
        </w:tc>
        <w:tc>
          <w:tcPr>
            <w:tcW w:w="708" w:type="dxa"/>
            <w:tcBorders>
              <w:top w:val="nil"/>
              <w:left w:val="nil"/>
              <w:bottom w:val="single" w:sz="4" w:space="0" w:color="auto"/>
              <w:right w:val="single" w:sz="4" w:space="0" w:color="auto"/>
            </w:tcBorders>
            <w:shd w:val="clear" w:color="auto" w:fill="auto"/>
            <w:noWrap/>
            <w:vAlign w:val="center"/>
            <w:hideMark/>
          </w:tcPr>
          <w:p w14:paraId="1CE0593E" w14:textId="0BA4C42D" w:rsidR="00C4607F" w:rsidRPr="00C4607F" w:rsidRDefault="00C4607F" w:rsidP="00C4607F">
            <w:pPr>
              <w:widowControl/>
              <w:jc w:val="center"/>
              <w:rPr>
                <w:rFonts w:eastAsia="仿宋_GB2312"/>
                <w:color w:val="000000"/>
                <w:kern w:val="0"/>
                <w:sz w:val="22"/>
                <w:szCs w:val="22"/>
              </w:rPr>
            </w:pPr>
            <w:r w:rsidRPr="00C4607F">
              <w:rPr>
                <w:rFonts w:eastAsia="仿宋_GB2312"/>
              </w:rPr>
              <w:t>3.08</w:t>
            </w:r>
          </w:p>
        </w:tc>
        <w:tc>
          <w:tcPr>
            <w:tcW w:w="709" w:type="dxa"/>
            <w:tcBorders>
              <w:top w:val="nil"/>
              <w:left w:val="nil"/>
              <w:bottom w:val="single" w:sz="4" w:space="0" w:color="auto"/>
              <w:right w:val="single" w:sz="4" w:space="0" w:color="auto"/>
            </w:tcBorders>
            <w:shd w:val="clear" w:color="000000" w:fill="FFFFFF"/>
            <w:noWrap/>
            <w:vAlign w:val="center"/>
            <w:hideMark/>
          </w:tcPr>
          <w:p w14:paraId="65CC5565" w14:textId="5588841F"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6AF4F488" w14:textId="7B13EE22"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:86.31%;</w:t>
            </w:r>
            <w:r w:rsidRPr="00C4607F">
              <w:rPr>
                <w:rFonts w:eastAsia="仿宋_GB2312"/>
              </w:rPr>
              <w:t>商服</w:t>
            </w:r>
            <w:r w:rsidRPr="00C4607F">
              <w:rPr>
                <w:rFonts w:eastAsia="仿宋_GB2312"/>
              </w:rPr>
              <w:t>:13.69%</w:t>
            </w:r>
          </w:p>
        </w:tc>
        <w:tc>
          <w:tcPr>
            <w:tcW w:w="1276" w:type="dxa"/>
            <w:tcBorders>
              <w:top w:val="nil"/>
              <w:left w:val="nil"/>
              <w:bottom w:val="single" w:sz="4" w:space="0" w:color="auto"/>
              <w:right w:val="single" w:sz="4" w:space="0" w:color="auto"/>
            </w:tcBorders>
            <w:shd w:val="clear" w:color="auto" w:fill="auto"/>
            <w:noWrap/>
            <w:vAlign w:val="center"/>
            <w:hideMark/>
          </w:tcPr>
          <w:p w14:paraId="5255F460" w14:textId="0C69E649"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468CE12A" w14:textId="7AEC4C74" w:rsidR="00C4607F" w:rsidRPr="00C4607F" w:rsidRDefault="00C4607F" w:rsidP="00C4607F">
            <w:pPr>
              <w:widowControl/>
              <w:jc w:val="center"/>
              <w:rPr>
                <w:rFonts w:eastAsia="仿宋_GB2312"/>
                <w:color w:val="000000"/>
                <w:kern w:val="0"/>
                <w:sz w:val="22"/>
                <w:szCs w:val="22"/>
              </w:rPr>
            </w:pPr>
            <w:r w:rsidRPr="00C4607F">
              <w:rPr>
                <w:rFonts w:eastAsia="仿宋_GB2312"/>
              </w:rPr>
              <w:t>7056</w:t>
            </w:r>
          </w:p>
        </w:tc>
        <w:tc>
          <w:tcPr>
            <w:tcW w:w="708" w:type="dxa"/>
            <w:tcBorders>
              <w:top w:val="nil"/>
              <w:left w:val="nil"/>
              <w:bottom w:val="single" w:sz="4" w:space="0" w:color="auto"/>
              <w:right w:val="single" w:sz="4" w:space="0" w:color="auto"/>
            </w:tcBorders>
            <w:shd w:val="clear" w:color="auto" w:fill="auto"/>
            <w:noWrap/>
            <w:vAlign w:val="center"/>
            <w:hideMark/>
          </w:tcPr>
          <w:p w14:paraId="25A6DD61" w14:textId="24925970" w:rsidR="00C4607F" w:rsidRPr="00C4607F" w:rsidRDefault="00C4607F" w:rsidP="00C4607F">
            <w:pPr>
              <w:widowControl/>
              <w:jc w:val="center"/>
              <w:rPr>
                <w:rFonts w:eastAsia="仿宋_GB2312"/>
                <w:color w:val="000000"/>
                <w:kern w:val="0"/>
                <w:sz w:val="22"/>
                <w:szCs w:val="22"/>
              </w:rPr>
            </w:pPr>
            <w:r w:rsidRPr="00C4607F">
              <w:rPr>
                <w:rFonts w:eastAsia="仿宋_GB2312"/>
              </w:rPr>
              <w:t>2291</w:t>
            </w:r>
          </w:p>
        </w:tc>
        <w:tc>
          <w:tcPr>
            <w:tcW w:w="993" w:type="dxa"/>
            <w:tcBorders>
              <w:top w:val="nil"/>
              <w:left w:val="nil"/>
              <w:bottom w:val="single" w:sz="4" w:space="0" w:color="auto"/>
              <w:right w:val="single" w:sz="4" w:space="0" w:color="auto"/>
            </w:tcBorders>
            <w:shd w:val="clear" w:color="auto" w:fill="auto"/>
            <w:noWrap/>
            <w:vAlign w:val="center"/>
            <w:hideMark/>
          </w:tcPr>
          <w:p w14:paraId="0D8792E8" w14:textId="01438D9D" w:rsidR="00C4607F" w:rsidRPr="00C4607F" w:rsidRDefault="00C4607F" w:rsidP="00C4607F">
            <w:pPr>
              <w:widowControl/>
              <w:jc w:val="center"/>
              <w:rPr>
                <w:rFonts w:eastAsia="仿宋_GB2312"/>
                <w:color w:val="000000"/>
                <w:kern w:val="0"/>
                <w:sz w:val="22"/>
                <w:szCs w:val="22"/>
              </w:rPr>
            </w:pPr>
            <w:r w:rsidRPr="00C4607F">
              <w:rPr>
                <w:rFonts w:eastAsia="仿宋_GB2312"/>
              </w:rPr>
              <w:t>4593</w:t>
            </w:r>
          </w:p>
        </w:tc>
        <w:tc>
          <w:tcPr>
            <w:tcW w:w="992" w:type="dxa"/>
            <w:tcBorders>
              <w:top w:val="nil"/>
              <w:left w:val="nil"/>
              <w:bottom w:val="single" w:sz="4" w:space="0" w:color="auto"/>
              <w:right w:val="single" w:sz="4" w:space="0" w:color="auto"/>
            </w:tcBorders>
            <w:shd w:val="clear" w:color="auto" w:fill="auto"/>
            <w:noWrap/>
            <w:vAlign w:val="center"/>
            <w:hideMark/>
          </w:tcPr>
          <w:p w14:paraId="251B7865" w14:textId="64F1BDD3" w:rsidR="00C4607F" w:rsidRPr="00C4607F" w:rsidRDefault="00C4607F" w:rsidP="00C4607F">
            <w:pPr>
              <w:widowControl/>
              <w:jc w:val="center"/>
              <w:rPr>
                <w:rFonts w:eastAsia="仿宋_GB2312"/>
                <w:color w:val="000000"/>
                <w:kern w:val="0"/>
                <w:sz w:val="22"/>
                <w:szCs w:val="22"/>
              </w:rPr>
            </w:pPr>
            <w:r w:rsidRPr="00C4607F">
              <w:rPr>
                <w:rFonts w:eastAsia="仿宋_GB2312"/>
              </w:rPr>
              <w:t>2082</w:t>
            </w:r>
          </w:p>
        </w:tc>
      </w:tr>
      <w:tr w:rsidR="00C4607F" w:rsidRPr="00C4607F" w14:paraId="16C73E24"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0895F3DD" w14:textId="5631E982" w:rsidR="00C4607F" w:rsidRPr="00C4607F" w:rsidRDefault="00C4607F" w:rsidP="00C4607F">
            <w:pPr>
              <w:widowControl/>
              <w:jc w:val="center"/>
              <w:rPr>
                <w:rFonts w:eastAsia="仿宋_GB2312"/>
                <w:color w:val="000000"/>
                <w:kern w:val="0"/>
                <w:sz w:val="22"/>
                <w:szCs w:val="22"/>
              </w:rPr>
            </w:pPr>
            <w:r w:rsidRPr="00C4607F">
              <w:rPr>
                <w:rFonts w:eastAsia="仿宋_GB2312"/>
              </w:rPr>
              <w:t>10</w:t>
            </w:r>
          </w:p>
        </w:tc>
        <w:tc>
          <w:tcPr>
            <w:tcW w:w="1124" w:type="dxa"/>
            <w:tcBorders>
              <w:top w:val="nil"/>
              <w:left w:val="nil"/>
              <w:bottom w:val="single" w:sz="4" w:space="0" w:color="auto"/>
              <w:right w:val="single" w:sz="4" w:space="0" w:color="auto"/>
            </w:tcBorders>
            <w:shd w:val="clear" w:color="auto" w:fill="auto"/>
            <w:noWrap/>
            <w:vAlign w:val="center"/>
            <w:hideMark/>
          </w:tcPr>
          <w:p w14:paraId="7BB92B0A" w14:textId="21561C31" w:rsidR="00C4607F" w:rsidRPr="00C4607F" w:rsidRDefault="00C4607F" w:rsidP="00C4607F">
            <w:pPr>
              <w:widowControl/>
              <w:jc w:val="center"/>
              <w:rPr>
                <w:rFonts w:eastAsia="仿宋_GB2312"/>
                <w:color w:val="000000"/>
                <w:kern w:val="0"/>
                <w:sz w:val="22"/>
                <w:szCs w:val="22"/>
              </w:rPr>
            </w:pPr>
            <w:r w:rsidRPr="00C4607F">
              <w:rPr>
                <w:rFonts w:eastAsia="仿宋_GB2312"/>
              </w:rPr>
              <w:t>441403H070100501</w:t>
            </w:r>
          </w:p>
        </w:tc>
        <w:tc>
          <w:tcPr>
            <w:tcW w:w="1287" w:type="dxa"/>
            <w:tcBorders>
              <w:top w:val="nil"/>
              <w:left w:val="nil"/>
              <w:bottom w:val="single" w:sz="4" w:space="0" w:color="auto"/>
              <w:right w:val="single" w:sz="4" w:space="0" w:color="auto"/>
            </w:tcBorders>
            <w:shd w:val="clear" w:color="auto" w:fill="auto"/>
            <w:vAlign w:val="center"/>
            <w:hideMark/>
          </w:tcPr>
          <w:p w14:paraId="09B522F6" w14:textId="121504C1" w:rsidR="00C4607F" w:rsidRPr="00C4607F" w:rsidRDefault="00C4607F" w:rsidP="00C4607F">
            <w:pPr>
              <w:widowControl/>
              <w:jc w:val="center"/>
              <w:rPr>
                <w:rFonts w:eastAsia="仿宋_GB2312"/>
                <w:color w:val="000000"/>
                <w:kern w:val="0"/>
                <w:sz w:val="22"/>
                <w:szCs w:val="22"/>
              </w:rPr>
            </w:pPr>
            <w:r w:rsidRPr="00C4607F">
              <w:rPr>
                <w:rFonts w:eastAsia="仿宋_GB2312"/>
              </w:rPr>
              <w:t>程江镇</w:t>
            </w:r>
          </w:p>
        </w:tc>
        <w:tc>
          <w:tcPr>
            <w:tcW w:w="1695" w:type="dxa"/>
            <w:tcBorders>
              <w:top w:val="nil"/>
              <w:left w:val="nil"/>
              <w:bottom w:val="single" w:sz="4" w:space="0" w:color="auto"/>
              <w:right w:val="single" w:sz="4" w:space="0" w:color="auto"/>
            </w:tcBorders>
            <w:shd w:val="clear" w:color="auto" w:fill="auto"/>
            <w:noWrap/>
            <w:vAlign w:val="center"/>
            <w:hideMark/>
          </w:tcPr>
          <w:p w14:paraId="050AE274" w14:textId="5D38AC85" w:rsidR="00C4607F" w:rsidRPr="00C4607F" w:rsidRDefault="00C4607F" w:rsidP="00C4607F">
            <w:pPr>
              <w:widowControl/>
              <w:jc w:val="center"/>
              <w:rPr>
                <w:rFonts w:eastAsia="仿宋_GB2312"/>
                <w:color w:val="000000"/>
                <w:kern w:val="0"/>
                <w:sz w:val="22"/>
                <w:szCs w:val="22"/>
              </w:rPr>
            </w:pPr>
            <w:r w:rsidRPr="00C4607F">
              <w:rPr>
                <w:rFonts w:eastAsia="仿宋_GB2312"/>
              </w:rPr>
              <w:t>鸿运豪庭</w:t>
            </w:r>
            <w:r w:rsidRPr="00C4607F">
              <w:rPr>
                <w:rFonts w:eastAsia="仿宋_GB2312"/>
              </w:rPr>
              <w:t>A1</w:t>
            </w:r>
            <w:r w:rsidRPr="00C4607F">
              <w:rPr>
                <w:rFonts w:eastAsia="仿宋_GB2312"/>
              </w:rPr>
              <w:t>、</w:t>
            </w:r>
            <w:r w:rsidRPr="00C4607F">
              <w:rPr>
                <w:rFonts w:eastAsia="仿宋_GB2312"/>
              </w:rPr>
              <w:t>A2</w:t>
            </w:r>
            <w:r w:rsidRPr="00C4607F">
              <w:rPr>
                <w:rFonts w:eastAsia="仿宋_GB231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0D9E40A1" w14:textId="33A19C1D"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0B2214B8" w14:textId="3A09EF3D"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35817B1C" w14:textId="6F007308" w:rsidR="00C4607F" w:rsidRPr="00C4607F" w:rsidRDefault="00C4607F" w:rsidP="00C4607F">
            <w:pPr>
              <w:widowControl/>
              <w:jc w:val="center"/>
              <w:rPr>
                <w:rFonts w:eastAsia="仿宋_GB2312"/>
                <w:color w:val="000000"/>
                <w:kern w:val="0"/>
                <w:sz w:val="22"/>
                <w:szCs w:val="22"/>
              </w:rPr>
            </w:pPr>
            <w:r w:rsidRPr="00C4607F">
              <w:rPr>
                <w:rFonts w:eastAsia="仿宋_GB2312"/>
              </w:rPr>
              <w:t>1452</w:t>
            </w:r>
          </w:p>
        </w:tc>
        <w:tc>
          <w:tcPr>
            <w:tcW w:w="708" w:type="dxa"/>
            <w:tcBorders>
              <w:top w:val="nil"/>
              <w:left w:val="nil"/>
              <w:bottom w:val="single" w:sz="4" w:space="0" w:color="auto"/>
              <w:right w:val="single" w:sz="4" w:space="0" w:color="auto"/>
            </w:tcBorders>
            <w:shd w:val="clear" w:color="auto" w:fill="auto"/>
            <w:noWrap/>
            <w:vAlign w:val="center"/>
            <w:hideMark/>
          </w:tcPr>
          <w:p w14:paraId="435CB7B7" w14:textId="4B069D5B" w:rsidR="00C4607F" w:rsidRPr="00C4607F" w:rsidRDefault="00C4607F" w:rsidP="00C4607F">
            <w:pPr>
              <w:widowControl/>
              <w:jc w:val="center"/>
              <w:rPr>
                <w:rFonts w:eastAsia="仿宋_GB2312"/>
                <w:color w:val="000000"/>
                <w:kern w:val="0"/>
                <w:sz w:val="22"/>
                <w:szCs w:val="22"/>
              </w:rPr>
            </w:pPr>
            <w:r w:rsidRPr="00C4607F">
              <w:rPr>
                <w:rFonts w:eastAsia="仿宋_GB2312"/>
              </w:rPr>
              <w:t>7.60</w:t>
            </w:r>
          </w:p>
        </w:tc>
        <w:tc>
          <w:tcPr>
            <w:tcW w:w="709" w:type="dxa"/>
            <w:tcBorders>
              <w:top w:val="nil"/>
              <w:left w:val="nil"/>
              <w:bottom w:val="single" w:sz="4" w:space="0" w:color="auto"/>
              <w:right w:val="single" w:sz="4" w:space="0" w:color="auto"/>
            </w:tcBorders>
            <w:shd w:val="clear" w:color="000000" w:fill="FFFFFF"/>
            <w:noWrap/>
            <w:vAlign w:val="center"/>
            <w:hideMark/>
          </w:tcPr>
          <w:p w14:paraId="5700B973" w14:textId="05A54159"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51D7660A" w14:textId="4277450F"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:90.38%;</w:t>
            </w:r>
            <w:r w:rsidRPr="00C4607F">
              <w:rPr>
                <w:rFonts w:eastAsia="仿宋_GB2312"/>
              </w:rPr>
              <w:t>商服</w:t>
            </w:r>
            <w:r w:rsidRPr="00C4607F">
              <w:rPr>
                <w:rFonts w:eastAsia="仿宋_GB2312"/>
              </w:rPr>
              <w:t>:9.62%</w:t>
            </w:r>
          </w:p>
        </w:tc>
        <w:tc>
          <w:tcPr>
            <w:tcW w:w="1276" w:type="dxa"/>
            <w:tcBorders>
              <w:top w:val="nil"/>
              <w:left w:val="nil"/>
              <w:bottom w:val="single" w:sz="4" w:space="0" w:color="auto"/>
              <w:right w:val="single" w:sz="4" w:space="0" w:color="auto"/>
            </w:tcBorders>
            <w:shd w:val="clear" w:color="auto" w:fill="auto"/>
            <w:noWrap/>
            <w:vAlign w:val="center"/>
            <w:hideMark/>
          </w:tcPr>
          <w:p w14:paraId="4F7271BD" w14:textId="635C4786"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74822CE9" w14:textId="769A715D" w:rsidR="00C4607F" w:rsidRPr="00C4607F" w:rsidRDefault="00C4607F" w:rsidP="00C4607F">
            <w:pPr>
              <w:widowControl/>
              <w:jc w:val="center"/>
              <w:rPr>
                <w:rFonts w:eastAsia="仿宋_GB2312"/>
                <w:color w:val="000000"/>
                <w:kern w:val="0"/>
                <w:sz w:val="22"/>
                <w:szCs w:val="22"/>
              </w:rPr>
            </w:pPr>
            <w:r w:rsidRPr="00C4607F">
              <w:rPr>
                <w:rFonts w:eastAsia="仿宋_GB2312"/>
              </w:rPr>
              <w:t>14972</w:t>
            </w:r>
          </w:p>
        </w:tc>
        <w:tc>
          <w:tcPr>
            <w:tcW w:w="708" w:type="dxa"/>
            <w:tcBorders>
              <w:top w:val="nil"/>
              <w:left w:val="nil"/>
              <w:bottom w:val="single" w:sz="4" w:space="0" w:color="auto"/>
              <w:right w:val="single" w:sz="4" w:space="0" w:color="auto"/>
            </w:tcBorders>
            <w:shd w:val="clear" w:color="auto" w:fill="auto"/>
            <w:noWrap/>
            <w:vAlign w:val="center"/>
            <w:hideMark/>
          </w:tcPr>
          <w:p w14:paraId="4101CAE6" w14:textId="670888F3" w:rsidR="00C4607F" w:rsidRPr="00C4607F" w:rsidRDefault="00C4607F" w:rsidP="00C4607F">
            <w:pPr>
              <w:widowControl/>
              <w:jc w:val="center"/>
              <w:rPr>
                <w:rFonts w:eastAsia="仿宋_GB2312"/>
                <w:color w:val="000000"/>
                <w:kern w:val="0"/>
                <w:sz w:val="22"/>
                <w:szCs w:val="22"/>
              </w:rPr>
            </w:pPr>
            <w:r w:rsidRPr="00C4607F">
              <w:rPr>
                <w:rFonts w:eastAsia="仿宋_GB2312"/>
              </w:rPr>
              <w:t>1970</w:t>
            </w:r>
          </w:p>
        </w:tc>
        <w:tc>
          <w:tcPr>
            <w:tcW w:w="993" w:type="dxa"/>
            <w:tcBorders>
              <w:top w:val="nil"/>
              <w:left w:val="nil"/>
              <w:bottom w:val="single" w:sz="4" w:space="0" w:color="auto"/>
              <w:right w:val="single" w:sz="4" w:space="0" w:color="auto"/>
            </w:tcBorders>
            <w:shd w:val="clear" w:color="auto" w:fill="auto"/>
            <w:noWrap/>
            <w:vAlign w:val="center"/>
            <w:hideMark/>
          </w:tcPr>
          <w:p w14:paraId="7CD1B4E4" w14:textId="77911C67" w:rsidR="00C4607F" w:rsidRPr="00C4607F" w:rsidRDefault="00C4607F" w:rsidP="00C4607F">
            <w:pPr>
              <w:widowControl/>
              <w:jc w:val="center"/>
              <w:rPr>
                <w:rFonts w:eastAsia="仿宋_GB2312"/>
                <w:color w:val="000000"/>
                <w:kern w:val="0"/>
                <w:sz w:val="22"/>
                <w:szCs w:val="22"/>
              </w:rPr>
            </w:pPr>
            <w:r w:rsidRPr="00C4607F">
              <w:rPr>
                <w:rFonts w:eastAsia="仿宋_GB2312"/>
              </w:rPr>
              <w:t>3889</w:t>
            </w:r>
          </w:p>
        </w:tc>
        <w:tc>
          <w:tcPr>
            <w:tcW w:w="992" w:type="dxa"/>
            <w:tcBorders>
              <w:top w:val="nil"/>
              <w:left w:val="nil"/>
              <w:bottom w:val="single" w:sz="4" w:space="0" w:color="auto"/>
              <w:right w:val="single" w:sz="4" w:space="0" w:color="auto"/>
            </w:tcBorders>
            <w:shd w:val="clear" w:color="auto" w:fill="auto"/>
            <w:noWrap/>
            <w:vAlign w:val="center"/>
            <w:hideMark/>
          </w:tcPr>
          <w:p w14:paraId="141578C8" w14:textId="110731AF" w:rsidR="00C4607F" w:rsidRPr="00C4607F" w:rsidRDefault="00C4607F" w:rsidP="00C4607F">
            <w:pPr>
              <w:widowControl/>
              <w:jc w:val="center"/>
              <w:rPr>
                <w:rFonts w:eastAsia="仿宋_GB2312"/>
                <w:color w:val="000000"/>
                <w:kern w:val="0"/>
                <w:sz w:val="22"/>
                <w:szCs w:val="22"/>
              </w:rPr>
            </w:pPr>
            <w:r w:rsidRPr="00C4607F">
              <w:rPr>
                <w:rFonts w:eastAsia="仿宋_GB2312"/>
              </w:rPr>
              <w:t>1670</w:t>
            </w:r>
          </w:p>
        </w:tc>
      </w:tr>
      <w:tr w:rsidR="00C4607F" w:rsidRPr="00C4607F" w14:paraId="0D7AB064"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74A7A85E" w14:textId="7F32D3DC" w:rsidR="00C4607F" w:rsidRPr="00C4607F" w:rsidRDefault="00C4607F" w:rsidP="00C4607F">
            <w:pPr>
              <w:widowControl/>
              <w:jc w:val="center"/>
              <w:rPr>
                <w:rFonts w:eastAsia="仿宋_GB2312"/>
                <w:color w:val="000000"/>
                <w:kern w:val="0"/>
                <w:sz w:val="22"/>
                <w:szCs w:val="22"/>
              </w:rPr>
            </w:pPr>
            <w:r w:rsidRPr="00C4607F">
              <w:rPr>
                <w:rFonts w:eastAsia="仿宋_GB2312"/>
              </w:rPr>
              <w:t>11</w:t>
            </w:r>
          </w:p>
        </w:tc>
        <w:tc>
          <w:tcPr>
            <w:tcW w:w="1124" w:type="dxa"/>
            <w:tcBorders>
              <w:top w:val="nil"/>
              <w:left w:val="nil"/>
              <w:bottom w:val="single" w:sz="4" w:space="0" w:color="auto"/>
              <w:right w:val="single" w:sz="4" w:space="0" w:color="auto"/>
            </w:tcBorders>
            <w:shd w:val="clear" w:color="auto" w:fill="auto"/>
            <w:noWrap/>
            <w:vAlign w:val="center"/>
            <w:hideMark/>
          </w:tcPr>
          <w:p w14:paraId="5EF30E51" w14:textId="2106ABFF" w:rsidR="00C4607F" w:rsidRPr="00C4607F" w:rsidRDefault="00C4607F" w:rsidP="00C4607F">
            <w:pPr>
              <w:widowControl/>
              <w:jc w:val="center"/>
              <w:rPr>
                <w:rFonts w:eastAsia="仿宋_GB2312"/>
                <w:color w:val="000000"/>
                <w:kern w:val="0"/>
                <w:sz w:val="22"/>
                <w:szCs w:val="22"/>
              </w:rPr>
            </w:pPr>
            <w:r w:rsidRPr="00C4607F">
              <w:rPr>
                <w:rFonts w:eastAsia="仿宋_GB2312"/>
              </w:rPr>
              <w:t>441403H070100601</w:t>
            </w:r>
          </w:p>
        </w:tc>
        <w:tc>
          <w:tcPr>
            <w:tcW w:w="1287" w:type="dxa"/>
            <w:tcBorders>
              <w:top w:val="nil"/>
              <w:left w:val="nil"/>
              <w:bottom w:val="single" w:sz="4" w:space="0" w:color="auto"/>
              <w:right w:val="single" w:sz="4" w:space="0" w:color="auto"/>
            </w:tcBorders>
            <w:shd w:val="clear" w:color="auto" w:fill="auto"/>
            <w:vAlign w:val="center"/>
            <w:hideMark/>
          </w:tcPr>
          <w:p w14:paraId="2D79101F" w14:textId="7B7C870E" w:rsidR="00C4607F" w:rsidRPr="00C4607F" w:rsidRDefault="00C4607F" w:rsidP="00C4607F">
            <w:pPr>
              <w:widowControl/>
              <w:jc w:val="center"/>
              <w:rPr>
                <w:rFonts w:eastAsia="仿宋_GB2312"/>
                <w:color w:val="000000"/>
                <w:kern w:val="0"/>
                <w:sz w:val="22"/>
                <w:szCs w:val="22"/>
              </w:rPr>
            </w:pPr>
            <w:r w:rsidRPr="00C4607F">
              <w:rPr>
                <w:rFonts w:eastAsia="仿宋_GB2312"/>
              </w:rPr>
              <w:t>新城街道</w:t>
            </w:r>
          </w:p>
        </w:tc>
        <w:tc>
          <w:tcPr>
            <w:tcW w:w="1695" w:type="dxa"/>
            <w:tcBorders>
              <w:top w:val="nil"/>
              <w:left w:val="nil"/>
              <w:bottom w:val="single" w:sz="4" w:space="0" w:color="auto"/>
              <w:right w:val="single" w:sz="4" w:space="0" w:color="auto"/>
            </w:tcBorders>
            <w:shd w:val="clear" w:color="auto" w:fill="auto"/>
            <w:noWrap/>
            <w:vAlign w:val="center"/>
            <w:hideMark/>
          </w:tcPr>
          <w:p w14:paraId="186C2ECF" w14:textId="4BFFCDF1" w:rsidR="00C4607F" w:rsidRPr="00C4607F" w:rsidRDefault="00C4607F" w:rsidP="00C4607F">
            <w:pPr>
              <w:widowControl/>
              <w:jc w:val="center"/>
              <w:rPr>
                <w:rFonts w:eastAsia="仿宋_GB2312"/>
                <w:color w:val="000000"/>
                <w:kern w:val="0"/>
                <w:sz w:val="22"/>
                <w:szCs w:val="22"/>
              </w:rPr>
            </w:pPr>
            <w:r w:rsidRPr="00C4607F">
              <w:rPr>
                <w:rFonts w:eastAsia="仿宋_GB2312"/>
              </w:rPr>
              <w:t>华侨城沿江金岸二区商住楼</w:t>
            </w:r>
            <w:r w:rsidRPr="00C4607F">
              <w:rPr>
                <w:rFonts w:eastAsia="仿宋_GB2312"/>
              </w:rPr>
              <w:t>A1-A2</w:t>
            </w:r>
            <w:r w:rsidRPr="00C4607F">
              <w:rPr>
                <w:rFonts w:eastAsia="仿宋_GB231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094C81DC" w14:textId="38E607D4"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571E9369" w14:textId="537DBE24"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4B0A0FB7" w14:textId="4E8594B1" w:rsidR="00C4607F" w:rsidRPr="00C4607F" w:rsidRDefault="00C4607F" w:rsidP="00C4607F">
            <w:pPr>
              <w:widowControl/>
              <w:jc w:val="center"/>
              <w:rPr>
                <w:rFonts w:eastAsia="仿宋_GB2312"/>
                <w:color w:val="000000"/>
                <w:kern w:val="0"/>
                <w:sz w:val="22"/>
                <w:szCs w:val="22"/>
              </w:rPr>
            </w:pPr>
            <w:r w:rsidRPr="00C4607F">
              <w:rPr>
                <w:rFonts w:eastAsia="仿宋_GB2312"/>
              </w:rPr>
              <w:t>415.1</w:t>
            </w:r>
          </w:p>
        </w:tc>
        <w:tc>
          <w:tcPr>
            <w:tcW w:w="708" w:type="dxa"/>
            <w:tcBorders>
              <w:top w:val="nil"/>
              <w:left w:val="nil"/>
              <w:bottom w:val="single" w:sz="4" w:space="0" w:color="auto"/>
              <w:right w:val="single" w:sz="4" w:space="0" w:color="auto"/>
            </w:tcBorders>
            <w:shd w:val="clear" w:color="auto" w:fill="auto"/>
            <w:noWrap/>
            <w:vAlign w:val="center"/>
            <w:hideMark/>
          </w:tcPr>
          <w:p w14:paraId="5C09C0E3" w14:textId="57CF8FF0" w:rsidR="00C4607F" w:rsidRPr="00C4607F" w:rsidRDefault="00C4607F" w:rsidP="00C4607F">
            <w:pPr>
              <w:widowControl/>
              <w:jc w:val="center"/>
              <w:rPr>
                <w:rFonts w:eastAsia="仿宋_GB2312"/>
                <w:color w:val="000000"/>
                <w:kern w:val="0"/>
                <w:sz w:val="22"/>
                <w:szCs w:val="22"/>
              </w:rPr>
            </w:pPr>
            <w:r w:rsidRPr="00C4607F">
              <w:rPr>
                <w:rFonts w:eastAsia="仿宋_GB2312"/>
              </w:rPr>
              <w:t>6.74</w:t>
            </w:r>
          </w:p>
        </w:tc>
        <w:tc>
          <w:tcPr>
            <w:tcW w:w="709" w:type="dxa"/>
            <w:tcBorders>
              <w:top w:val="nil"/>
              <w:left w:val="nil"/>
              <w:bottom w:val="single" w:sz="4" w:space="0" w:color="auto"/>
              <w:right w:val="single" w:sz="4" w:space="0" w:color="auto"/>
            </w:tcBorders>
            <w:shd w:val="clear" w:color="000000" w:fill="FFFFFF"/>
            <w:noWrap/>
            <w:vAlign w:val="center"/>
            <w:hideMark/>
          </w:tcPr>
          <w:p w14:paraId="7D39A365" w14:textId="0677E160"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273E5F37" w14:textId="6FD919B0"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:83.06%;</w:t>
            </w:r>
            <w:r w:rsidRPr="00C4607F">
              <w:rPr>
                <w:rFonts w:eastAsia="仿宋_GB2312"/>
              </w:rPr>
              <w:t>商服</w:t>
            </w:r>
            <w:r w:rsidRPr="00C4607F">
              <w:rPr>
                <w:rFonts w:eastAsia="仿宋_GB2312"/>
              </w:rPr>
              <w:t>:16.94%</w:t>
            </w:r>
          </w:p>
        </w:tc>
        <w:tc>
          <w:tcPr>
            <w:tcW w:w="1276" w:type="dxa"/>
            <w:tcBorders>
              <w:top w:val="nil"/>
              <w:left w:val="nil"/>
              <w:bottom w:val="single" w:sz="4" w:space="0" w:color="auto"/>
              <w:right w:val="single" w:sz="4" w:space="0" w:color="auto"/>
            </w:tcBorders>
            <w:shd w:val="clear" w:color="auto" w:fill="auto"/>
            <w:noWrap/>
            <w:vAlign w:val="center"/>
            <w:hideMark/>
          </w:tcPr>
          <w:p w14:paraId="1ED78ED5" w14:textId="1089B7D4"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4E8F50A7" w14:textId="464FEF11" w:rsidR="00C4607F" w:rsidRPr="00C4607F" w:rsidRDefault="00C4607F" w:rsidP="00C4607F">
            <w:pPr>
              <w:widowControl/>
              <w:jc w:val="center"/>
              <w:rPr>
                <w:rFonts w:eastAsia="仿宋_GB2312"/>
                <w:color w:val="000000"/>
                <w:kern w:val="0"/>
                <w:sz w:val="22"/>
                <w:szCs w:val="22"/>
              </w:rPr>
            </w:pPr>
            <w:r w:rsidRPr="00C4607F">
              <w:rPr>
                <w:rFonts w:eastAsia="仿宋_GB2312"/>
              </w:rPr>
              <w:t>11269</w:t>
            </w:r>
          </w:p>
        </w:tc>
        <w:tc>
          <w:tcPr>
            <w:tcW w:w="708" w:type="dxa"/>
            <w:tcBorders>
              <w:top w:val="nil"/>
              <w:left w:val="nil"/>
              <w:bottom w:val="single" w:sz="4" w:space="0" w:color="auto"/>
              <w:right w:val="single" w:sz="4" w:space="0" w:color="auto"/>
            </w:tcBorders>
            <w:shd w:val="clear" w:color="auto" w:fill="auto"/>
            <w:noWrap/>
            <w:vAlign w:val="center"/>
            <w:hideMark/>
          </w:tcPr>
          <w:p w14:paraId="6B15F740" w14:textId="3F52FEE8" w:rsidR="00C4607F" w:rsidRPr="00C4607F" w:rsidRDefault="00C4607F" w:rsidP="00C4607F">
            <w:pPr>
              <w:widowControl/>
              <w:jc w:val="center"/>
              <w:rPr>
                <w:rFonts w:eastAsia="仿宋_GB2312"/>
                <w:color w:val="000000"/>
                <w:kern w:val="0"/>
                <w:sz w:val="22"/>
                <w:szCs w:val="22"/>
              </w:rPr>
            </w:pPr>
            <w:r w:rsidRPr="00C4607F">
              <w:rPr>
                <w:rFonts w:eastAsia="仿宋_GB2312"/>
              </w:rPr>
              <w:t>1672</w:t>
            </w:r>
          </w:p>
        </w:tc>
        <w:tc>
          <w:tcPr>
            <w:tcW w:w="993" w:type="dxa"/>
            <w:tcBorders>
              <w:top w:val="nil"/>
              <w:left w:val="nil"/>
              <w:bottom w:val="single" w:sz="4" w:space="0" w:color="auto"/>
              <w:right w:val="single" w:sz="4" w:space="0" w:color="auto"/>
            </w:tcBorders>
            <w:shd w:val="clear" w:color="auto" w:fill="auto"/>
            <w:noWrap/>
            <w:vAlign w:val="center"/>
            <w:hideMark/>
          </w:tcPr>
          <w:p w14:paraId="44BB3142" w14:textId="09F1E86C" w:rsidR="00C4607F" w:rsidRPr="00C4607F" w:rsidRDefault="00C4607F" w:rsidP="00C4607F">
            <w:pPr>
              <w:widowControl/>
              <w:jc w:val="center"/>
              <w:rPr>
                <w:rFonts w:eastAsia="仿宋_GB2312"/>
                <w:color w:val="000000"/>
                <w:kern w:val="0"/>
                <w:sz w:val="22"/>
                <w:szCs w:val="22"/>
              </w:rPr>
            </w:pPr>
            <w:r w:rsidRPr="00C4607F">
              <w:rPr>
                <w:rFonts w:eastAsia="仿宋_GB2312"/>
              </w:rPr>
              <w:t>3400</w:t>
            </w:r>
          </w:p>
        </w:tc>
        <w:tc>
          <w:tcPr>
            <w:tcW w:w="992" w:type="dxa"/>
            <w:tcBorders>
              <w:top w:val="nil"/>
              <w:left w:val="nil"/>
              <w:bottom w:val="single" w:sz="4" w:space="0" w:color="auto"/>
              <w:right w:val="single" w:sz="4" w:space="0" w:color="auto"/>
            </w:tcBorders>
            <w:shd w:val="clear" w:color="auto" w:fill="auto"/>
            <w:noWrap/>
            <w:vAlign w:val="center"/>
            <w:hideMark/>
          </w:tcPr>
          <w:p w14:paraId="5C5D971A" w14:textId="403239B7" w:rsidR="00C4607F" w:rsidRPr="00C4607F" w:rsidRDefault="00C4607F" w:rsidP="00C4607F">
            <w:pPr>
              <w:widowControl/>
              <w:jc w:val="center"/>
              <w:rPr>
                <w:rFonts w:eastAsia="仿宋_GB2312"/>
                <w:color w:val="000000"/>
                <w:kern w:val="0"/>
                <w:sz w:val="22"/>
                <w:szCs w:val="22"/>
              </w:rPr>
            </w:pPr>
            <w:r w:rsidRPr="00C4607F">
              <w:rPr>
                <w:rFonts w:eastAsia="仿宋_GB2312"/>
              </w:rPr>
              <w:t>1312</w:t>
            </w:r>
          </w:p>
        </w:tc>
      </w:tr>
      <w:tr w:rsidR="00C4607F" w:rsidRPr="00C4607F" w14:paraId="39C61D0D"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36CDAE0B" w14:textId="77A1F370" w:rsidR="00C4607F" w:rsidRPr="00C4607F" w:rsidRDefault="00C4607F" w:rsidP="00C4607F">
            <w:pPr>
              <w:widowControl/>
              <w:jc w:val="center"/>
              <w:rPr>
                <w:rFonts w:eastAsia="仿宋_GB2312"/>
                <w:color w:val="000000"/>
                <w:kern w:val="0"/>
                <w:sz w:val="22"/>
                <w:szCs w:val="22"/>
              </w:rPr>
            </w:pPr>
            <w:r w:rsidRPr="00C4607F">
              <w:rPr>
                <w:rFonts w:eastAsia="仿宋_GB2312"/>
              </w:rPr>
              <w:t>12</w:t>
            </w:r>
          </w:p>
        </w:tc>
        <w:tc>
          <w:tcPr>
            <w:tcW w:w="1124" w:type="dxa"/>
            <w:tcBorders>
              <w:top w:val="nil"/>
              <w:left w:val="nil"/>
              <w:bottom w:val="single" w:sz="4" w:space="0" w:color="auto"/>
              <w:right w:val="single" w:sz="4" w:space="0" w:color="auto"/>
            </w:tcBorders>
            <w:shd w:val="clear" w:color="auto" w:fill="auto"/>
            <w:noWrap/>
            <w:vAlign w:val="center"/>
            <w:hideMark/>
          </w:tcPr>
          <w:p w14:paraId="0B9A9AF0" w14:textId="2B7BF85F" w:rsidR="00C4607F" w:rsidRPr="00C4607F" w:rsidRDefault="00C4607F" w:rsidP="00C4607F">
            <w:pPr>
              <w:widowControl/>
              <w:jc w:val="center"/>
              <w:rPr>
                <w:rFonts w:eastAsia="仿宋_GB2312"/>
                <w:color w:val="000000"/>
                <w:kern w:val="0"/>
                <w:sz w:val="22"/>
                <w:szCs w:val="22"/>
              </w:rPr>
            </w:pPr>
            <w:r w:rsidRPr="00C4607F">
              <w:rPr>
                <w:rFonts w:eastAsia="仿宋_GB2312"/>
              </w:rPr>
              <w:t>441403H070100701</w:t>
            </w:r>
          </w:p>
        </w:tc>
        <w:tc>
          <w:tcPr>
            <w:tcW w:w="1287" w:type="dxa"/>
            <w:tcBorders>
              <w:top w:val="nil"/>
              <w:left w:val="nil"/>
              <w:bottom w:val="single" w:sz="4" w:space="0" w:color="auto"/>
              <w:right w:val="single" w:sz="4" w:space="0" w:color="auto"/>
            </w:tcBorders>
            <w:shd w:val="clear" w:color="auto" w:fill="auto"/>
            <w:vAlign w:val="center"/>
            <w:hideMark/>
          </w:tcPr>
          <w:p w14:paraId="4536B2D8" w14:textId="289DC728" w:rsidR="00C4607F" w:rsidRPr="00C4607F" w:rsidRDefault="00C4607F" w:rsidP="00C4607F">
            <w:pPr>
              <w:widowControl/>
              <w:jc w:val="center"/>
              <w:rPr>
                <w:rFonts w:eastAsia="仿宋_GB2312"/>
                <w:color w:val="000000"/>
                <w:kern w:val="0"/>
                <w:sz w:val="22"/>
                <w:szCs w:val="22"/>
              </w:rPr>
            </w:pPr>
            <w:r w:rsidRPr="00C4607F">
              <w:rPr>
                <w:rFonts w:eastAsia="仿宋_GB2312"/>
              </w:rPr>
              <w:t>程江镇</w:t>
            </w:r>
          </w:p>
        </w:tc>
        <w:tc>
          <w:tcPr>
            <w:tcW w:w="1695" w:type="dxa"/>
            <w:tcBorders>
              <w:top w:val="nil"/>
              <w:left w:val="nil"/>
              <w:bottom w:val="single" w:sz="4" w:space="0" w:color="auto"/>
              <w:right w:val="single" w:sz="4" w:space="0" w:color="auto"/>
            </w:tcBorders>
            <w:shd w:val="clear" w:color="auto" w:fill="auto"/>
            <w:noWrap/>
            <w:vAlign w:val="center"/>
            <w:hideMark/>
          </w:tcPr>
          <w:p w14:paraId="5E77D126" w14:textId="15262CD1" w:rsidR="00C4607F" w:rsidRPr="00C4607F" w:rsidRDefault="00C4607F" w:rsidP="00C4607F">
            <w:pPr>
              <w:widowControl/>
              <w:jc w:val="center"/>
              <w:rPr>
                <w:rFonts w:eastAsia="仿宋_GB2312"/>
                <w:color w:val="000000"/>
                <w:kern w:val="0"/>
                <w:sz w:val="22"/>
                <w:szCs w:val="22"/>
              </w:rPr>
            </w:pPr>
            <w:r w:rsidRPr="00C4607F">
              <w:rPr>
                <w:rFonts w:eastAsia="仿宋_GB2312"/>
              </w:rPr>
              <w:t>鸿禧雅苑</w:t>
            </w:r>
          </w:p>
        </w:tc>
        <w:tc>
          <w:tcPr>
            <w:tcW w:w="1134" w:type="dxa"/>
            <w:tcBorders>
              <w:top w:val="nil"/>
              <w:left w:val="nil"/>
              <w:bottom w:val="single" w:sz="4" w:space="0" w:color="auto"/>
              <w:right w:val="single" w:sz="4" w:space="0" w:color="auto"/>
            </w:tcBorders>
            <w:shd w:val="clear" w:color="auto" w:fill="auto"/>
            <w:noWrap/>
            <w:vAlign w:val="center"/>
            <w:hideMark/>
          </w:tcPr>
          <w:p w14:paraId="359F7FFD" w14:textId="222CA87F"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42FDD6F1" w14:textId="50CFEC58"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1F2BA0B6" w14:textId="5A92DAF0" w:rsidR="00C4607F" w:rsidRPr="00C4607F" w:rsidRDefault="00C4607F" w:rsidP="00C4607F">
            <w:pPr>
              <w:widowControl/>
              <w:jc w:val="center"/>
              <w:rPr>
                <w:rFonts w:eastAsia="仿宋_GB2312"/>
                <w:color w:val="000000"/>
                <w:kern w:val="0"/>
                <w:sz w:val="22"/>
                <w:szCs w:val="22"/>
              </w:rPr>
            </w:pPr>
            <w:r w:rsidRPr="00C4607F">
              <w:rPr>
                <w:rFonts w:eastAsia="仿宋_GB2312"/>
              </w:rPr>
              <w:t>10309</w:t>
            </w:r>
          </w:p>
        </w:tc>
        <w:tc>
          <w:tcPr>
            <w:tcW w:w="708" w:type="dxa"/>
            <w:tcBorders>
              <w:top w:val="nil"/>
              <w:left w:val="nil"/>
              <w:bottom w:val="single" w:sz="4" w:space="0" w:color="auto"/>
              <w:right w:val="single" w:sz="4" w:space="0" w:color="auto"/>
            </w:tcBorders>
            <w:shd w:val="clear" w:color="auto" w:fill="auto"/>
            <w:noWrap/>
            <w:vAlign w:val="center"/>
            <w:hideMark/>
          </w:tcPr>
          <w:p w14:paraId="67C132B1" w14:textId="50D1C8E5" w:rsidR="00C4607F" w:rsidRPr="00C4607F" w:rsidRDefault="00C4607F" w:rsidP="00C4607F">
            <w:pPr>
              <w:widowControl/>
              <w:jc w:val="center"/>
              <w:rPr>
                <w:rFonts w:eastAsia="仿宋_GB2312"/>
                <w:color w:val="000000"/>
                <w:kern w:val="0"/>
                <w:sz w:val="22"/>
                <w:szCs w:val="22"/>
              </w:rPr>
            </w:pPr>
            <w:r w:rsidRPr="00C4607F">
              <w:rPr>
                <w:rFonts w:eastAsia="仿宋_GB2312"/>
              </w:rPr>
              <w:t>3.57</w:t>
            </w:r>
          </w:p>
        </w:tc>
        <w:tc>
          <w:tcPr>
            <w:tcW w:w="709" w:type="dxa"/>
            <w:tcBorders>
              <w:top w:val="nil"/>
              <w:left w:val="nil"/>
              <w:bottom w:val="single" w:sz="4" w:space="0" w:color="auto"/>
              <w:right w:val="single" w:sz="4" w:space="0" w:color="auto"/>
            </w:tcBorders>
            <w:shd w:val="clear" w:color="000000" w:fill="FFFFFF"/>
            <w:noWrap/>
            <w:vAlign w:val="center"/>
            <w:hideMark/>
          </w:tcPr>
          <w:p w14:paraId="79C2A290" w14:textId="055D3C4A"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3AE36E97" w14:textId="4A9CD4B2"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:82.91%;</w:t>
            </w:r>
            <w:r w:rsidRPr="00C4607F">
              <w:rPr>
                <w:rFonts w:eastAsia="仿宋_GB2312"/>
              </w:rPr>
              <w:t>商服</w:t>
            </w:r>
            <w:r w:rsidRPr="00C4607F">
              <w:rPr>
                <w:rFonts w:eastAsia="仿宋_GB2312"/>
              </w:rPr>
              <w:t>:17.09%</w:t>
            </w:r>
          </w:p>
        </w:tc>
        <w:tc>
          <w:tcPr>
            <w:tcW w:w="1276" w:type="dxa"/>
            <w:tcBorders>
              <w:top w:val="nil"/>
              <w:left w:val="nil"/>
              <w:bottom w:val="single" w:sz="4" w:space="0" w:color="auto"/>
              <w:right w:val="single" w:sz="4" w:space="0" w:color="auto"/>
            </w:tcBorders>
            <w:shd w:val="clear" w:color="auto" w:fill="auto"/>
            <w:noWrap/>
            <w:vAlign w:val="center"/>
            <w:hideMark/>
          </w:tcPr>
          <w:p w14:paraId="42166F7F" w14:textId="61F4B24A"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71C03067" w14:textId="61FB5ABC" w:rsidR="00C4607F" w:rsidRPr="00C4607F" w:rsidRDefault="00C4607F" w:rsidP="00C4607F">
            <w:pPr>
              <w:widowControl/>
              <w:jc w:val="center"/>
              <w:rPr>
                <w:rFonts w:eastAsia="仿宋_GB2312"/>
                <w:color w:val="000000"/>
                <w:kern w:val="0"/>
                <w:sz w:val="22"/>
                <w:szCs w:val="22"/>
              </w:rPr>
            </w:pPr>
            <w:r w:rsidRPr="00C4607F">
              <w:rPr>
                <w:rFonts w:eastAsia="仿宋_GB2312"/>
              </w:rPr>
              <w:t>7201</w:t>
            </w:r>
          </w:p>
        </w:tc>
        <w:tc>
          <w:tcPr>
            <w:tcW w:w="708" w:type="dxa"/>
            <w:tcBorders>
              <w:top w:val="nil"/>
              <w:left w:val="nil"/>
              <w:bottom w:val="single" w:sz="4" w:space="0" w:color="auto"/>
              <w:right w:val="single" w:sz="4" w:space="0" w:color="auto"/>
            </w:tcBorders>
            <w:shd w:val="clear" w:color="auto" w:fill="auto"/>
            <w:noWrap/>
            <w:vAlign w:val="center"/>
            <w:hideMark/>
          </w:tcPr>
          <w:p w14:paraId="750DD461" w14:textId="39467EBF" w:rsidR="00C4607F" w:rsidRPr="00C4607F" w:rsidRDefault="00C4607F" w:rsidP="00C4607F">
            <w:pPr>
              <w:widowControl/>
              <w:jc w:val="center"/>
              <w:rPr>
                <w:rFonts w:eastAsia="仿宋_GB2312"/>
                <w:color w:val="000000"/>
                <w:kern w:val="0"/>
                <w:sz w:val="22"/>
                <w:szCs w:val="22"/>
              </w:rPr>
            </w:pPr>
            <w:r w:rsidRPr="00C4607F">
              <w:rPr>
                <w:rFonts w:eastAsia="仿宋_GB2312"/>
              </w:rPr>
              <w:t>2017</w:t>
            </w:r>
          </w:p>
        </w:tc>
        <w:tc>
          <w:tcPr>
            <w:tcW w:w="993" w:type="dxa"/>
            <w:tcBorders>
              <w:top w:val="nil"/>
              <w:left w:val="nil"/>
              <w:bottom w:val="single" w:sz="4" w:space="0" w:color="auto"/>
              <w:right w:val="single" w:sz="4" w:space="0" w:color="auto"/>
            </w:tcBorders>
            <w:shd w:val="clear" w:color="auto" w:fill="auto"/>
            <w:noWrap/>
            <w:vAlign w:val="center"/>
            <w:hideMark/>
          </w:tcPr>
          <w:p w14:paraId="2E997BE9" w14:textId="23062494" w:rsidR="00C4607F" w:rsidRPr="00C4607F" w:rsidRDefault="00C4607F" w:rsidP="00C4607F">
            <w:pPr>
              <w:widowControl/>
              <w:jc w:val="center"/>
              <w:rPr>
                <w:rFonts w:eastAsia="仿宋_GB2312"/>
                <w:color w:val="000000"/>
                <w:kern w:val="0"/>
                <w:sz w:val="22"/>
                <w:szCs w:val="22"/>
              </w:rPr>
            </w:pPr>
            <w:r w:rsidRPr="00C4607F">
              <w:rPr>
                <w:rFonts w:eastAsia="仿宋_GB2312"/>
              </w:rPr>
              <w:t>4201</w:t>
            </w:r>
          </w:p>
        </w:tc>
        <w:tc>
          <w:tcPr>
            <w:tcW w:w="992" w:type="dxa"/>
            <w:tcBorders>
              <w:top w:val="nil"/>
              <w:left w:val="nil"/>
              <w:bottom w:val="single" w:sz="4" w:space="0" w:color="auto"/>
              <w:right w:val="single" w:sz="4" w:space="0" w:color="auto"/>
            </w:tcBorders>
            <w:shd w:val="clear" w:color="auto" w:fill="auto"/>
            <w:noWrap/>
            <w:vAlign w:val="center"/>
            <w:hideMark/>
          </w:tcPr>
          <w:p w14:paraId="5133580F" w14:textId="0D5F45B8" w:rsidR="00C4607F" w:rsidRPr="00C4607F" w:rsidRDefault="00C4607F" w:rsidP="00C4607F">
            <w:pPr>
              <w:widowControl/>
              <w:jc w:val="center"/>
              <w:rPr>
                <w:rFonts w:eastAsia="仿宋_GB2312"/>
                <w:color w:val="000000"/>
                <w:kern w:val="0"/>
                <w:sz w:val="22"/>
                <w:szCs w:val="22"/>
              </w:rPr>
            </w:pPr>
            <w:r w:rsidRPr="00C4607F">
              <w:rPr>
                <w:rFonts w:eastAsia="仿宋_GB2312"/>
              </w:rPr>
              <w:t>1928</w:t>
            </w:r>
          </w:p>
        </w:tc>
      </w:tr>
      <w:tr w:rsidR="00C4607F" w:rsidRPr="00C4607F" w14:paraId="72FFCAA7"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00556141" w14:textId="434FDCCC" w:rsidR="00C4607F" w:rsidRPr="00C4607F" w:rsidRDefault="00C4607F" w:rsidP="00C4607F">
            <w:pPr>
              <w:widowControl/>
              <w:jc w:val="center"/>
              <w:rPr>
                <w:rFonts w:eastAsia="仿宋_GB2312"/>
                <w:color w:val="000000"/>
                <w:kern w:val="0"/>
                <w:sz w:val="22"/>
                <w:szCs w:val="22"/>
              </w:rPr>
            </w:pPr>
            <w:r w:rsidRPr="00C4607F">
              <w:rPr>
                <w:rFonts w:eastAsia="仿宋_GB2312"/>
              </w:rPr>
              <w:t>13</w:t>
            </w:r>
          </w:p>
        </w:tc>
        <w:tc>
          <w:tcPr>
            <w:tcW w:w="1124" w:type="dxa"/>
            <w:tcBorders>
              <w:top w:val="nil"/>
              <w:left w:val="nil"/>
              <w:bottom w:val="single" w:sz="4" w:space="0" w:color="auto"/>
              <w:right w:val="single" w:sz="4" w:space="0" w:color="auto"/>
            </w:tcBorders>
            <w:shd w:val="clear" w:color="auto" w:fill="auto"/>
            <w:noWrap/>
            <w:vAlign w:val="center"/>
            <w:hideMark/>
          </w:tcPr>
          <w:p w14:paraId="6680B2CF" w14:textId="606BA644" w:rsidR="00C4607F" w:rsidRPr="00C4607F" w:rsidRDefault="00C4607F" w:rsidP="00C4607F">
            <w:pPr>
              <w:widowControl/>
              <w:jc w:val="center"/>
              <w:rPr>
                <w:rFonts w:eastAsia="仿宋_GB2312"/>
                <w:color w:val="000000"/>
                <w:kern w:val="0"/>
                <w:sz w:val="22"/>
                <w:szCs w:val="22"/>
              </w:rPr>
            </w:pPr>
            <w:r w:rsidRPr="00C4607F">
              <w:rPr>
                <w:rFonts w:eastAsia="仿宋_GB2312"/>
              </w:rPr>
              <w:t>441403H070100801</w:t>
            </w:r>
          </w:p>
        </w:tc>
        <w:tc>
          <w:tcPr>
            <w:tcW w:w="1287" w:type="dxa"/>
            <w:tcBorders>
              <w:top w:val="nil"/>
              <w:left w:val="nil"/>
              <w:bottom w:val="single" w:sz="4" w:space="0" w:color="auto"/>
              <w:right w:val="single" w:sz="4" w:space="0" w:color="auto"/>
            </w:tcBorders>
            <w:shd w:val="clear" w:color="auto" w:fill="auto"/>
            <w:vAlign w:val="center"/>
            <w:hideMark/>
          </w:tcPr>
          <w:p w14:paraId="725891E1" w14:textId="66D03580" w:rsidR="00C4607F" w:rsidRPr="00C4607F" w:rsidRDefault="00C4607F" w:rsidP="00C4607F">
            <w:pPr>
              <w:widowControl/>
              <w:jc w:val="center"/>
              <w:rPr>
                <w:rFonts w:eastAsia="仿宋_GB2312"/>
                <w:color w:val="000000"/>
                <w:kern w:val="0"/>
                <w:sz w:val="22"/>
                <w:szCs w:val="22"/>
              </w:rPr>
            </w:pPr>
            <w:r w:rsidRPr="00C4607F">
              <w:rPr>
                <w:rFonts w:eastAsia="仿宋_GB2312"/>
              </w:rPr>
              <w:t>程江镇</w:t>
            </w:r>
          </w:p>
        </w:tc>
        <w:tc>
          <w:tcPr>
            <w:tcW w:w="1695" w:type="dxa"/>
            <w:tcBorders>
              <w:top w:val="nil"/>
              <w:left w:val="nil"/>
              <w:bottom w:val="single" w:sz="4" w:space="0" w:color="auto"/>
              <w:right w:val="single" w:sz="4" w:space="0" w:color="auto"/>
            </w:tcBorders>
            <w:shd w:val="clear" w:color="auto" w:fill="auto"/>
            <w:noWrap/>
            <w:vAlign w:val="center"/>
            <w:hideMark/>
          </w:tcPr>
          <w:p w14:paraId="4AE1556E" w14:textId="37138BE7" w:rsidR="00C4607F" w:rsidRPr="00C4607F" w:rsidRDefault="00C4607F" w:rsidP="00C4607F">
            <w:pPr>
              <w:widowControl/>
              <w:jc w:val="center"/>
              <w:rPr>
                <w:rFonts w:eastAsia="仿宋_GB2312"/>
                <w:color w:val="000000"/>
                <w:kern w:val="0"/>
                <w:sz w:val="22"/>
                <w:szCs w:val="22"/>
              </w:rPr>
            </w:pPr>
            <w:r w:rsidRPr="00C4607F">
              <w:rPr>
                <w:rFonts w:eastAsia="仿宋_GB2312"/>
              </w:rPr>
              <w:t>圣豪园</w:t>
            </w:r>
          </w:p>
        </w:tc>
        <w:tc>
          <w:tcPr>
            <w:tcW w:w="1134" w:type="dxa"/>
            <w:tcBorders>
              <w:top w:val="nil"/>
              <w:left w:val="nil"/>
              <w:bottom w:val="single" w:sz="4" w:space="0" w:color="auto"/>
              <w:right w:val="single" w:sz="4" w:space="0" w:color="auto"/>
            </w:tcBorders>
            <w:shd w:val="clear" w:color="auto" w:fill="auto"/>
            <w:noWrap/>
            <w:vAlign w:val="center"/>
            <w:hideMark/>
          </w:tcPr>
          <w:p w14:paraId="41973DFE" w14:textId="650F846B"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62321BBA" w14:textId="0A7297A9"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375EA256" w14:textId="13199C67" w:rsidR="00C4607F" w:rsidRPr="00C4607F" w:rsidRDefault="00C4607F" w:rsidP="00C4607F">
            <w:pPr>
              <w:widowControl/>
              <w:jc w:val="center"/>
              <w:rPr>
                <w:rFonts w:eastAsia="仿宋_GB2312"/>
                <w:color w:val="000000"/>
                <w:kern w:val="0"/>
                <w:sz w:val="22"/>
                <w:szCs w:val="22"/>
              </w:rPr>
            </w:pPr>
            <w:r w:rsidRPr="00C4607F">
              <w:rPr>
                <w:rFonts w:eastAsia="仿宋_GB2312"/>
              </w:rPr>
              <w:t>18654.65</w:t>
            </w:r>
          </w:p>
        </w:tc>
        <w:tc>
          <w:tcPr>
            <w:tcW w:w="708" w:type="dxa"/>
            <w:tcBorders>
              <w:top w:val="nil"/>
              <w:left w:val="nil"/>
              <w:bottom w:val="single" w:sz="4" w:space="0" w:color="auto"/>
              <w:right w:val="single" w:sz="4" w:space="0" w:color="auto"/>
            </w:tcBorders>
            <w:shd w:val="clear" w:color="auto" w:fill="auto"/>
            <w:noWrap/>
            <w:vAlign w:val="center"/>
            <w:hideMark/>
          </w:tcPr>
          <w:p w14:paraId="44868912" w14:textId="1B14E9D0" w:rsidR="00C4607F" w:rsidRPr="00C4607F" w:rsidRDefault="00C4607F" w:rsidP="00C4607F">
            <w:pPr>
              <w:widowControl/>
              <w:jc w:val="center"/>
              <w:rPr>
                <w:rFonts w:eastAsia="仿宋_GB2312"/>
                <w:color w:val="000000"/>
                <w:kern w:val="0"/>
                <w:sz w:val="22"/>
                <w:szCs w:val="22"/>
              </w:rPr>
            </w:pPr>
            <w:r w:rsidRPr="00C4607F">
              <w:rPr>
                <w:rFonts w:eastAsia="仿宋_GB2312"/>
              </w:rPr>
              <w:t>4.15</w:t>
            </w:r>
          </w:p>
        </w:tc>
        <w:tc>
          <w:tcPr>
            <w:tcW w:w="709" w:type="dxa"/>
            <w:tcBorders>
              <w:top w:val="nil"/>
              <w:left w:val="nil"/>
              <w:bottom w:val="single" w:sz="4" w:space="0" w:color="auto"/>
              <w:right w:val="single" w:sz="4" w:space="0" w:color="auto"/>
            </w:tcBorders>
            <w:shd w:val="clear" w:color="000000" w:fill="FFFFFF"/>
            <w:noWrap/>
            <w:vAlign w:val="center"/>
            <w:hideMark/>
          </w:tcPr>
          <w:p w14:paraId="78454A7B" w14:textId="59AB5791"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154753D0" w14:textId="6B6A2A18"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:92.18%;</w:t>
            </w:r>
            <w:r w:rsidRPr="00C4607F">
              <w:rPr>
                <w:rFonts w:eastAsia="仿宋_GB2312"/>
              </w:rPr>
              <w:t>商服</w:t>
            </w:r>
            <w:r w:rsidRPr="00C4607F">
              <w:rPr>
                <w:rFonts w:eastAsia="仿宋_GB2312"/>
              </w:rPr>
              <w:t>:7.82%</w:t>
            </w:r>
          </w:p>
        </w:tc>
        <w:tc>
          <w:tcPr>
            <w:tcW w:w="1276" w:type="dxa"/>
            <w:tcBorders>
              <w:top w:val="nil"/>
              <w:left w:val="nil"/>
              <w:bottom w:val="single" w:sz="4" w:space="0" w:color="auto"/>
              <w:right w:val="single" w:sz="4" w:space="0" w:color="auto"/>
            </w:tcBorders>
            <w:shd w:val="clear" w:color="auto" w:fill="auto"/>
            <w:noWrap/>
            <w:vAlign w:val="center"/>
            <w:hideMark/>
          </w:tcPr>
          <w:p w14:paraId="6C67013E" w14:textId="7027EF50"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46A78795" w14:textId="053BAA62" w:rsidR="00C4607F" w:rsidRPr="00C4607F" w:rsidRDefault="00C4607F" w:rsidP="00C4607F">
            <w:pPr>
              <w:widowControl/>
              <w:jc w:val="center"/>
              <w:rPr>
                <w:rFonts w:eastAsia="仿宋_GB2312"/>
                <w:color w:val="000000"/>
                <w:kern w:val="0"/>
                <w:sz w:val="22"/>
                <w:szCs w:val="22"/>
              </w:rPr>
            </w:pPr>
            <w:r w:rsidRPr="00C4607F">
              <w:rPr>
                <w:rFonts w:eastAsia="仿宋_GB2312"/>
              </w:rPr>
              <w:t>9093</w:t>
            </w:r>
          </w:p>
        </w:tc>
        <w:tc>
          <w:tcPr>
            <w:tcW w:w="708" w:type="dxa"/>
            <w:tcBorders>
              <w:top w:val="nil"/>
              <w:left w:val="nil"/>
              <w:bottom w:val="single" w:sz="4" w:space="0" w:color="auto"/>
              <w:right w:val="single" w:sz="4" w:space="0" w:color="auto"/>
            </w:tcBorders>
            <w:shd w:val="clear" w:color="auto" w:fill="auto"/>
            <w:noWrap/>
            <w:vAlign w:val="center"/>
            <w:hideMark/>
          </w:tcPr>
          <w:p w14:paraId="240933E0" w14:textId="00AAFD7D" w:rsidR="00C4607F" w:rsidRPr="00C4607F" w:rsidRDefault="00C4607F" w:rsidP="00C4607F">
            <w:pPr>
              <w:widowControl/>
              <w:jc w:val="center"/>
              <w:rPr>
                <w:rFonts w:eastAsia="仿宋_GB2312"/>
                <w:color w:val="000000"/>
                <w:kern w:val="0"/>
                <w:sz w:val="22"/>
                <w:szCs w:val="22"/>
              </w:rPr>
            </w:pPr>
            <w:r w:rsidRPr="00C4607F">
              <w:rPr>
                <w:rFonts w:eastAsia="仿宋_GB2312"/>
              </w:rPr>
              <w:t>2191</w:t>
            </w:r>
          </w:p>
        </w:tc>
        <w:tc>
          <w:tcPr>
            <w:tcW w:w="993" w:type="dxa"/>
            <w:tcBorders>
              <w:top w:val="nil"/>
              <w:left w:val="nil"/>
              <w:bottom w:val="single" w:sz="4" w:space="0" w:color="auto"/>
              <w:right w:val="single" w:sz="4" w:space="0" w:color="auto"/>
            </w:tcBorders>
            <w:shd w:val="clear" w:color="auto" w:fill="auto"/>
            <w:noWrap/>
            <w:vAlign w:val="center"/>
            <w:hideMark/>
          </w:tcPr>
          <w:p w14:paraId="1017DC90" w14:textId="2536D9CE" w:rsidR="00C4607F" w:rsidRPr="00C4607F" w:rsidRDefault="00C4607F" w:rsidP="00C4607F">
            <w:pPr>
              <w:widowControl/>
              <w:jc w:val="center"/>
              <w:rPr>
                <w:rFonts w:eastAsia="仿宋_GB2312"/>
                <w:color w:val="000000"/>
                <w:kern w:val="0"/>
                <w:sz w:val="22"/>
                <w:szCs w:val="22"/>
              </w:rPr>
            </w:pPr>
            <w:r w:rsidRPr="00C4607F">
              <w:rPr>
                <w:rFonts w:eastAsia="仿宋_GB2312"/>
              </w:rPr>
              <w:t>4097</w:t>
            </w:r>
          </w:p>
        </w:tc>
        <w:tc>
          <w:tcPr>
            <w:tcW w:w="992" w:type="dxa"/>
            <w:tcBorders>
              <w:top w:val="nil"/>
              <w:left w:val="nil"/>
              <w:bottom w:val="single" w:sz="4" w:space="0" w:color="auto"/>
              <w:right w:val="single" w:sz="4" w:space="0" w:color="auto"/>
            </w:tcBorders>
            <w:shd w:val="clear" w:color="auto" w:fill="auto"/>
            <w:noWrap/>
            <w:vAlign w:val="center"/>
            <w:hideMark/>
          </w:tcPr>
          <w:p w14:paraId="7E753F06" w14:textId="11A719AA" w:rsidR="00C4607F" w:rsidRPr="00C4607F" w:rsidRDefault="00C4607F" w:rsidP="00C4607F">
            <w:pPr>
              <w:widowControl/>
              <w:jc w:val="center"/>
              <w:rPr>
                <w:rFonts w:eastAsia="仿宋_GB2312"/>
                <w:color w:val="000000"/>
                <w:kern w:val="0"/>
                <w:sz w:val="22"/>
                <w:szCs w:val="22"/>
              </w:rPr>
            </w:pPr>
            <w:r w:rsidRPr="00C4607F">
              <w:rPr>
                <w:rFonts w:eastAsia="仿宋_GB2312"/>
              </w:rPr>
              <w:t>2030</w:t>
            </w:r>
          </w:p>
        </w:tc>
      </w:tr>
      <w:tr w:rsidR="00C4607F" w:rsidRPr="00C4607F" w14:paraId="198D4CAD"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5A0E6413" w14:textId="05497274" w:rsidR="00C4607F" w:rsidRPr="00C4607F" w:rsidRDefault="00C4607F" w:rsidP="00C4607F">
            <w:pPr>
              <w:widowControl/>
              <w:jc w:val="center"/>
              <w:rPr>
                <w:rFonts w:eastAsia="仿宋_GB2312"/>
                <w:color w:val="000000"/>
                <w:kern w:val="0"/>
                <w:sz w:val="22"/>
                <w:szCs w:val="22"/>
              </w:rPr>
            </w:pPr>
            <w:r w:rsidRPr="00C4607F">
              <w:rPr>
                <w:rFonts w:eastAsia="仿宋_GB2312"/>
              </w:rPr>
              <w:t>14</w:t>
            </w:r>
          </w:p>
        </w:tc>
        <w:tc>
          <w:tcPr>
            <w:tcW w:w="1124" w:type="dxa"/>
            <w:tcBorders>
              <w:top w:val="nil"/>
              <w:left w:val="nil"/>
              <w:bottom w:val="single" w:sz="4" w:space="0" w:color="auto"/>
              <w:right w:val="single" w:sz="4" w:space="0" w:color="auto"/>
            </w:tcBorders>
            <w:shd w:val="clear" w:color="auto" w:fill="auto"/>
            <w:noWrap/>
            <w:vAlign w:val="center"/>
            <w:hideMark/>
          </w:tcPr>
          <w:p w14:paraId="75220D08" w14:textId="59412ADD" w:rsidR="00C4607F" w:rsidRPr="00C4607F" w:rsidRDefault="00C4607F" w:rsidP="00C4607F">
            <w:pPr>
              <w:widowControl/>
              <w:jc w:val="center"/>
              <w:rPr>
                <w:rFonts w:eastAsia="仿宋_GB2312"/>
                <w:color w:val="000000"/>
                <w:kern w:val="0"/>
                <w:sz w:val="22"/>
                <w:szCs w:val="22"/>
              </w:rPr>
            </w:pPr>
            <w:r w:rsidRPr="00C4607F">
              <w:rPr>
                <w:rFonts w:eastAsia="仿宋_GB2312"/>
              </w:rPr>
              <w:t>441403H070100901</w:t>
            </w:r>
          </w:p>
        </w:tc>
        <w:tc>
          <w:tcPr>
            <w:tcW w:w="1287" w:type="dxa"/>
            <w:tcBorders>
              <w:top w:val="nil"/>
              <w:left w:val="nil"/>
              <w:bottom w:val="single" w:sz="4" w:space="0" w:color="auto"/>
              <w:right w:val="single" w:sz="4" w:space="0" w:color="auto"/>
            </w:tcBorders>
            <w:shd w:val="clear" w:color="auto" w:fill="auto"/>
            <w:vAlign w:val="center"/>
            <w:hideMark/>
          </w:tcPr>
          <w:p w14:paraId="365AEDD5" w14:textId="55759BA3" w:rsidR="00C4607F" w:rsidRPr="00C4607F" w:rsidRDefault="00C4607F" w:rsidP="00C4607F">
            <w:pPr>
              <w:widowControl/>
              <w:jc w:val="center"/>
              <w:rPr>
                <w:rFonts w:eastAsia="仿宋_GB2312"/>
                <w:color w:val="000000"/>
                <w:kern w:val="0"/>
                <w:sz w:val="22"/>
                <w:szCs w:val="22"/>
              </w:rPr>
            </w:pPr>
            <w:r w:rsidRPr="00C4607F">
              <w:rPr>
                <w:rFonts w:eastAsia="仿宋_GB2312"/>
              </w:rPr>
              <w:t>程江镇</w:t>
            </w:r>
          </w:p>
        </w:tc>
        <w:tc>
          <w:tcPr>
            <w:tcW w:w="1695" w:type="dxa"/>
            <w:tcBorders>
              <w:top w:val="nil"/>
              <w:left w:val="nil"/>
              <w:bottom w:val="single" w:sz="4" w:space="0" w:color="auto"/>
              <w:right w:val="single" w:sz="4" w:space="0" w:color="auto"/>
            </w:tcBorders>
            <w:shd w:val="clear" w:color="auto" w:fill="auto"/>
            <w:noWrap/>
            <w:vAlign w:val="center"/>
            <w:hideMark/>
          </w:tcPr>
          <w:p w14:paraId="5962DD05" w14:textId="15B4FD0C" w:rsidR="00C4607F" w:rsidRPr="00C4607F" w:rsidRDefault="00C4607F" w:rsidP="00C4607F">
            <w:pPr>
              <w:widowControl/>
              <w:jc w:val="center"/>
              <w:rPr>
                <w:rFonts w:eastAsia="仿宋_GB2312"/>
                <w:color w:val="000000"/>
                <w:kern w:val="0"/>
                <w:sz w:val="22"/>
                <w:szCs w:val="22"/>
              </w:rPr>
            </w:pPr>
            <w:r w:rsidRPr="00C4607F">
              <w:rPr>
                <w:rFonts w:eastAsia="仿宋_GB2312"/>
              </w:rPr>
              <w:t>和安现代城</w:t>
            </w:r>
            <w:r w:rsidRPr="00C4607F">
              <w:rPr>
                <w:rFonts w:eastAsia="仿宋_GB2312"/>
              </w:rPr>
              <w:t>B</w:t>
            </w:r>
            <w:r w:rsidRPr="00C4607F">
              <w:rPr>
                <w:rFonts w:eastAsia="仿宋_GB2312"/>
              </w:rPr>
              <w:t>区</w:t>
            </w:r>
            <w:r w:rsidRPr="00C4607F">
              <w:rPr>
                <w:rFonts w:eastAsia="仿宋_GB2312"/>
              </w:rPr>
              <w:t>A</w:t>
            </w:r>
            <w:r w:rsidRPr="00C4607F">
              <w:rPr>
                <w:rFonts w:eastAsia="仿宋_GB231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40C5DE16" w14:textId="0716FE6A"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01E5C099" w14:textId="3D017E58"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661A4F73" w14:textId="515D1E90" w:rsidR="00C4607F" w:rsidRPr="00C4607F" w:rsidRDefault="00C4607F" w:rsidP="00C4607F">
            <w:pPr>
              <w:widowControl/>
              <w:jc w:val="center"/>
              <w:rPr>
                <w:rFonts w:eastAsia="仿宋_GB2312"/>
                <w:color w:val="000000"/>
                <w:kern w:val="0"/>
                <w:sz w:val="22"/>
                <w:szCs w:val="22"/>
              </w:rPr>
            </w:pPr>
            <w:r w:rsidRPr="00C4607F">
              <w:rPr>
                <w:rFonts w:eastAsia="仿宋_GB2312"/>
              </w:rPr>
              <w:t>520.52</w:t>
            </w:r>
          </w:p>
        </w:tc>
        <w:tc>
          <w:tcPr>
            <w:tcW w:w="708" w:type="dxa"/>
            <w:tcBorders>
              <w:top w:val="nil"/>
              <w:left w:val="nil"/>
              <w:bottom w:val="single" w:sz="4" w:space="0" w:color="auto"/>
              <w:right w:val="single" w:sz="4" w:space="0" w:color="auto"/>
            </w:tcBorders>
            <w:shd w:val="clear" w:color="auto" w:fill="auto"/>
            <w:noWrap/>
            <w:vAlign w:val="center"/>
            <w:hideMark/>
          </w:tcPr>
          <w:p w14:paraId="1A66CC85" w14:textId="0C5A8444" w:rsidR="00C4607F" w:rsidRPr="00C4607F" w:rsidRDefault="00C4607F" w:rsidP="00C4607F">
            <w:pPr>
              <w:widowControl/>
              <w:jc w:val="center"/>
              <w:rPr>
                <w:rFonts w:eastAsia="仿宋_GB2312"/>
                <w:color w:val="000000"/>
                <w:kern w:val="0"/>
                <w:sz w:val="22"/>
                <w:szCs w:val="22"/>
              </w:rPr>
            </w:pPr>
            <w:r w:rsidRPr="00C4607F">
              <w:rPr>
                <w:rFonts w:eastAsia="仿宋_GB2312"/>
              </w:rPr>
              <w:t>8.02</w:t>
            </w:r>
          </w:p>
        </w:tc>
        <w:tc>
          <w:tcPr>
            <w:tcW w:w="709" w:type="dxa"/>
            <w:tcBorders>
              <w:top w:val="nil"/>
              <w:left w:val="nil"/>
              <w:bottom w:val="single" w:sz="4" w:space="0" w:color="auto"/>
              <w:right w:val="single" w:sz="4" w:space="0" w:color="auto"/>
            </w:tcBorders>
            <w:shd w:val="clear" w:color="000000" w:fill="FFFFFF"/>
            <w:noWrap/>
            <w:vAlign w:val="center"/>
            <w:hideMark/>
          </w:tcPr>
          <w:p w14:paraId="74C0B758" w14:textId="3596EAC2"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2046B18B" w14:textId="46732CE8"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:74.37%;</w:t>
            </w:r>
            <w:r w:rsidRPr="00C4607F">
              <w:rPr>
                <w:rFonts w:eastAsia="仿宋_GB2312"/>
              </w:rPr>
              <w:t>商服</w:t>
            </w:r>
            <w:r w:rsidRPr="00C4607F">
              <w:rPr>
                <w:rFonts w:eastAsia="仿宋_GB2312"/>
              </w:rPr>
              <w:t>:25.63%</w:t>
            </w:r>
          </w:p>
        </w:tc>
        <w:tc>
          <w:tcPr>
            <w:tcW w:w="1276" w:type="dxa"/>
            <w:tcBorders>
              <w:top w:val="nil"/>
              <w:left w:val="nil"/>
              <w:bottom w:val="single" w:sz="4" w:space="0" w:color="auto"/>
              <w:right w:val="single" w:sz="4" w:space="0" w:color="auto"/>
            </w:tcBorders>
            <w:shd w:val="clear" w:color="auto" w:fill="auto"/>
            <w:noWrap/>
            <w:vAlign w:val="center"/>
            <w:hideMark/>
          </w:tcPr>
          <w:p w14:paraId="5315DDAA" w14:textId="3B8FC858"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08E59721" w14:textId="730A694D" w:rsidR="00C4607F" w:rsidRPr="00C4607F" w:rsidRDefault="00C4607F" w:rsidP="00C4607F">
            <w:pPr>
              <w:widowControl/>
              <w:jc w:val="center"/>
              <w:rPr>
                <w:rFonts w:eastAsia="仿宋_GB2312"/>
                <w:color w:val="000000"/>
                <w:kern w:val="0"/>
                <w:sz w:val="22"/>
                <w:szCs w:val="22"/>
              </w:rPr>
            </w:pPr>
            <w:r w:rsidRPr="00C4607F">
              <w:rPr>
                <w:rFonts w:eastAsia="仿宋_GB2312"/>
              </w:rPr>
              <w:t>17051</w:t>
            </w:r>
          </w:p>
        </w:tc>
        <w:tc>
          <w:tcPr>
            <w:tcW w:w="708" w:type="dxa"/>
            <w:tcBorders>
              <w:top w:val="nil"/>
              <w:left w:val="nil"/>
              <w:bottom w:val="single" w:sz="4" w:space="0" w:color="auto"/>
              <w:right w:val="single" w:sz="4" w:space="0" w:color="auto"/>
            </w:tcBorders>
            <w:shd w:val="clear" w:color="auto" w:fill="auto"/>
            <w:noWrap/>
            <w:vAlign w:val="center"/>
            <w:hideMark/>
          </w:tcPr>
          <w:p w14:paraId="6AE394B1" w14:textId="6E4B4433" w:rsidR="00C4607F" w:rsidRPr="00C4607F" w:rsidRDefault="00C4607F" w:rsidP="00C4607F">
            <w:pPr>
              <w:widowControl/>
              <w:jc w:val="center"/>
              <w:rPr>
                <w:rFonts w:eastAsia="仿宋_GB2312"/>
                <w:color w:val="000000"/>
                <w:kern w:val="0"/>
                <w:sz w:val="22"/>
                <w:szCs w:val="22"/>
              </w:rPr>
            </w:pPr>
            <w:r w:rsidRPr="00C4607F">
              <w:rPr>
                <w:rFonts w:eastAsia="仿宋_GB2312"/>
              </w:rPr>
              <w:t>2126</w:t>
            </w:r>
          </w:p>
        </w:tc>
        <w:tc>
          <w:tcPr>
            <w:tcW w:w="993" w:type="dxa"/>
            <w:tcBorders>
              <w:top w:val="nil"/>
              <w:left w:val="nil"/>
              <w:bottom w:val="single" w:sz="4" w:space="0" w:color="auto"/>
              <w:right w:val="single" w:sz="4" w:space="0" w:color="auto"/>
            </w:tcBorders>
            <w:shd w:val="clear" w:color="auto" w:fill="auto"/>
            <w:noWrap/>
            <w:vAlign w:val="center"/>
            <w:hideMark/>
          </w:tcPr>
          <w:p w14:paraId="37CC43FC" w14:textId="6669E568" w:rsidR="00C4607F" w:rsidRPr="00C4607F" w:rsidRDefault="00C4607F" w:rsidP="00C4607F">
            <w:pPr>
              <w:widowControl/>
              <w:jc w:val="center"/>
              <w:rPr>
                <w:rFonts w:eastAsia="仿宋_GB2312"/>
                <w:color w:val="000000"/>
                <w:kern w:val="0"/>
                <w:sz w:val="22"/>
                <w:szCs w:val="22"/>
              </w:rPr>
            </w:pPr>
            <w:r w:rsidRPr="00C4607F">
              <w:rPr>
                <w:rFonts w:eastAsia="仿宋_GB2312"/>
              </w:rPr>
              <w:t>3958</w:t>
            </w:r>
          </w:p>
        </w:tc>
        <w:tc>
          <w:tcPr>
            <w:tcW w:w="992" w:type="dxa"/>
            <w:tcBorders>
              <w:top w:val="nil"/>
              <w:left w:val="nil"/>
              <w:bottom w:val="single" w:sz="4" w:space="0" w:color="auto"/>
              <w:right w:val="single" w:sz="4" w:space="0" w:color="auto"/>
            </w:tcBorders>
            <w:shd w:val="clear" w:color="auto" w:fill="auto"/>
            <w:noWrap/>
            <w:vAlign w:val="center"/>
            <w:hideMark/>
          </w:tcPr>
          <w:p w14:paraId="3258F3CA" w14:textId="2067D715" w:rsidR="00C4607F" w:rsidRPr="00C4607F" w:rsidRDefault="00C4607F" w:rsidP="00C4607F">
            <w:pPr>
              <w:widowControl/>
              <w:jc w:val="center"/>
              <w:rPr>
                <w:rFonts w:eastAsia="仿宋_GB2312"/>
                <w:color w:val="000000"/>
                <w:kern w:val="0"/>
                <w:sz w:val="22"/>
                <w:szCs w:val="22"/>
              </w:rPr>
            </w:pPr>
            <w:r w:rsidRPr="00C4607F">
              <w:rPr>
                <w:rFonts w:eastAsia="仿宋_GB2312"/>
              </w:rPr>
              <w:t>1941</w:t>
            </w:r>
          </w:p>
        </w:tc>
      </w:tr>
      <w:tr w:rsidR="00C4607F" w:rsidRPr="00C4607F" w14:paraId="42D2881B"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5CC3367A" w14:textId="4EAA5D36" w:rsidR="00C4607F" w:rsidRPr="00C4607F" w:rsidRDefault="00C4607F" w:rsidP="00C4607F">
            <w:pPr>
              <w:widowControl/>
              <w:jc w:val="center"/>
              <w:rPr>
                <w:rFonts w:eastAsia="仿宋_GB2312"/>
                <w:color w:val="000000"/>
                <w:kern w:val="0"/>
                <w:sz w:val="22"/>
                <w:szCs w:val="22"/>
              </w:rPr>
            </w:pPr>
            <w:r w:rsidRPr="00C4607F">
              <w:rPr>
                <w:rFonts w:eastAsia="仿宋_GB2312"/>
              </w:rPr>
              <w:t>15</w:t>
            </w:r>
          </w:p>
        </w:tc>
        <w:tc>
          <w:tcPr>
            <w:tcW w:w="1124" w:type="dxa"/>
            <w:tcBorders>
              <w:top w:val="nil"/>
              <w:left w:val="nil"/>
              <w:bottom w:val="single" w:sz="4" w:space="0" w:color="auto"/>
              <w:right w:val="single" w:sz="4" w:space="0" w:color="auto"/>
            </w:tcBorders>
            <w:shd w:val="clear" w:color="auto" w:fill="auto"/>
            <w:noWrap/>
            <w:vAlign w:val="center"/>
            <w:hideMark/>
          </w:tcPr>
          <w:p w14:paraId="480DD7E9" w14:textId="7D786ED1" w:rsidR="00C4607F" w:rsidRPr="00C4607F" w:rsidRDefault="00C4607F" w:rsidP="00C4607F">
            <w:pPr>
              <w:widowControl/>
              <w:jc w:val="center"/>
              <w:rPr>
                <w:rFonts w:eastAsia="仿宋_GB2312"/>
                <w:color w:val="000000"/>
                <w:kern w:val="0"/>
                <w:sz w:val="22"/>
                <w:szCs w:val="22"/>
              </w:rPr>
            </w:pPr>
            <w:r w:rsidRPr="00C4607F">
              <w:rPr>
                <w:rFonts w:eastAsia="仿宋_GB2312"/>
              </w:rPr>
              <w:t>441403H070101001</w:t>
            </w:r>
          </w:p>
        </w:tc>
        <w:tc>
          <w:tcPr>
            <w:tcW w:w="1287" w:type="dxa"/>
            <w:tcBorders>
              <w:top w:val="nil"/>
              <w:left w:val="nil"/>
              <w:bottom w:val="single" w:sz="4" w:space="0" w:color="auto"/>
              <w:right w:val="single" w:sz="4" w:space="0" w:color="auto"/>
            </w:tcBorders>
            <w:shd w:val="clear" w:color="auto" w:fill="auto"/>
            <w:vAlign w:val="center"/>
            <w:hideMark/>
          </w:tcPr>
          <w:p w14:paraId="5620ED92" w14:textId="0AD745DD" w:rsidR="00C4607F" w:rsidRPr="00C4607F" w:rsidRDefault="00C4607F" w:rsidP="00C4607F">
            <w:pPr>
              <w:widowControl/>
              <w:jc w:val="center"/>
              <w:rPr>
                <w:rFonts w:eastAsia="仿宋_GB2312"/>
                <w:color w:val="000000"/>
                <w:kern w:val="0"/>
                <w:sz w:val="22"/>
                <w:szCs w:val="22"/>
              </w:rPr>
            </w:pPr>
            <w:r w:rsidRPr="00C4607F">
              <w:rPr>
                <w:rFonts w:eastAsia="仿宋_GB2312"/>
              </w:rPr>
              <w:t>程江镇</w:t>
            </w:r>
          </w:p>
        </w:tc>
        <w:tc>
          <w:tcPr>
            <w:tcW w:w="1695" w:type="dxa"/>
            <w:tcBorders>
              <w:top w:val="nil"/>
              <w:left w:val="nil"/>
              <w:bottom w:val="single" w:sz="4" w:space="0" w:color="auto"/>
              <w:right w:val="single" w:sz="4" w:space="0" w:color="auto"/>
            </w:tcBorders>
            <w:shd w:val="clear" w:color="auto" w:fill="auto"/>
            <w:noWrap/>
            <w:vAlign w:val="center"/>
            <w:hideMark/>
          </w:tcPr>
          <w:p w14:paraId="4846D168" w14:textId="330A8D2D" w:rsidR="00C4607F" w:rsidRPr="00C4607F" w:rsidRDefault="00C4607F" w:rsidP="00C4607F">
            <w:pPr>
              <w:widowControl/>
              <w:jc w:val="center"/>
              <w:rPr>
                <w:rFonts w:eastAsia="仿宋_GB2312"/>
                <w:color w:val="000000"/>
                <w:kern w:val="0"/>
                <w:sz w:val="22"/>
                <w:szCs w:val="22"/>
              </w:rPr>
            </w:pPr>
            <w:r w:rsidRPr="00C4607F">
              <w:rPr>
                <w:rFonts w:eastAsia="仿宋_GB2312"/>
              </w:rPr>
              <w:t>鸿鑫园</w:t>
            </w:r>
            <w:r w:rsidRPr="00C4607F">
              <w:rPr>
                <w:rFonts w:eastAsia="仿宋_GB2312"/>
              </w:rPr>
              <w:t>A1</w:t>
            </w:r>
            <w:r w:rsidRPr="00C4607F">
              <w:rPr>
                <w:rFonts w:eastAsia="仿宋_GB231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5FDC54AD" w14:textId="6B37E3B1"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22A95F25" w14:textId="22FAE515"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56B3D04D" w14:textId="571A5F5A" w:rsidR="00C4607F" w:rsidRPr="00C4607F" w:rsidRDefault="00C4607F" w:rsidP="00C4607F">
            <w:pPr>
              <w:widowControl/>
              <w:jc w:val="center"/>
              <w:rPr>
                <w:rFonts w:eastAsia="仿宋_GB2312"/>
                <w:color w:val="000000"/>
                <w:kern w:val="0"/>
                <w:sz w:val="22"/>
                <w:szCs w:val="22"/>
              </w:rPr>
            </w:pPr>
            <w:r w:rsidRPr="00C4607F">
              <w:rPr>
                <w:rFonts w:eastAsia="仿宋_GB2312"/>
              </w:rPr>
              <w:t>1390.5</w:t>
            </w:r>
          </w:p>
        </w:tc>
        <w:tc>
          <w:tcPr>
            <w:tcW w:w="708" w:type="dxa"/>
            <w:tcBorders>
              <w:top w:val="nil"/>
              <w:left w:val="nil"/>
              <w:bottom w:val="single" w:sz="4" w:space="0" w:color="auto"/>
              <w:right w:val="single" w:sz="4" w:space="0" w:color="auto"/>
            </w:tcBorders>
            <w:shd w:val="clear" w:color="auto" w:fill="auto"/>
            <w:noWrap/>
            <w:vAlign w:val="center"/>
            <w:hideMark/>
          </w:tcPr>
          <w:p w14:paraId="4B4B0D36" w14:textId="0790E4EC" w:rsidR="00C4607F" w:rsidRPr="00C4607F" w:rsidRDefault="00C4607F" w:rsidP="00C4607F">
            <w:pPr>
              <w:widowControl/>
              <w:jc w:val="center"/>
              <w:rPr>
                <w:rFonts w:eastAsia="仿宋_GB2312"/>
                <w:color w:val="000000"/>
                <w:kern w:val="0"/>
                <w:sz w:val="22"/>
                <w:szCs w:val="22"/>
              </w:rPr>
            </w:pPr>
            <w:r w:rsidRPr="00C4607F">
              <w:rPr>
                <w:rFonts w:eastAsia="仿宋_GB2312"/>
              </w:rPr>
              <w:t>10.89</w:t>
            </w:r>
          </w:p>
        </w:tc>
        <w:tc>
          <w:tcPr>
            <w:tcW w:w="709" w:type="dxa"/>
            <w:tcBorders>
              <w:top w:val="nil"/>
              <w:left w:val="nil"/>
              <w:bottom w:val="single" w:sz="4" w:space="0" w:color="auto"/>
              <w:right w:val="single" w:sz="4" w:space="0" w:color="auto"/>
            </w:tcBorders>
            <w:shd w:val="clear" w:color="000000" w:fill="FFFFFF"/>
            <w:noWrap/>
            <w:vAlign w:val="center"/>
            <w:hideMark/>
          </w:tcPr>
          <w:p w14:paraId="1946B865" w14:textId="7FC866E7"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491CC41F" w14:textId="6FCE03B1"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:82.85%;</w:t>
            </w:r>
            <w:r w:rsidRPr="00C4607F">
              <w:rPr>
                <w:rFonts w:eastAsia="仿宋_GB2312"/>
              </w:rPr>
              <w:t>商服</w:t>
            </w:r>
            <w:r w:rsidRPr="00C4607F">
              <w:rPr>
                <w:rFonts w:eastAsia="仿宋_GB2312"/>
              </w:rPr>
              <w:t>:17.15%</w:t>
            </w:r>
          </w:p>
        </w:tc>
        <w:tc>
          <w:tcPr>
            <w:tcW w:w="1276" w:type="dxa"/>
            <w:tcBorders>
              <w:top w:val="nil"/>
              <w:left w:val="nil"/>
              <w:bottom w:val="single" w:sz="4" w:space="0" w:color="auto"/>
              <w:right w:val="single" w:sz="4" w:space="0" w:color="auto"/>
            </w:tcBorders>
            <w:shd w:val="clear" w:color="auto" w:fill="auto"/>
            <w:noWrap/>
            <w:vAlign w:val="center"/>
            <w:hideMark/>
          </w:tcPr>
          <w:p w14:paraId="6F9CB366" w14:textId="71DBEC43"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699B3D99" w14:textId="356BAE3E" w:rsidR="00C4607F" w:rsidRPr="00C4607F" w:rsidRDefault="00C4607F" w:rsidP="00C4607F">
            <w:pPr>
              <w:widowControl/>
              <w:jc w:val="center"/>
              <w:rPr>
                <w:rFonts w:eastAsia="仿宋_GB2312"/>
                <w:color w:val="000000"/>
                <w:kern w:val="0"/>
                <w:sz w:val="22"/>
                <w:szCs w:val="22"/>
              </w:rPr>
            </w:pPr>
            <w:r w:rsidRPr="00C4607F">
              <w:rPr>
                <w:rFonts w:eastAsia="仿宋_GB2312"/>
              </w:rPr>
              <w:t>19635</w:t>
            </w:r>
          </w:p>
        </w:tc>
        <w:tc>
          <w:tcPr>
            <w:tcW w:w="708" w:type="dxa"/>
            <w:tcBorders>
              <w:top w:val="nil"/>
              <w:left w:val="nil"/>
              <w:bottom w:val="single" w:sz="4" w:space="0" w:color="auto"/>
              <w:right w:val="single" w:sz="4" w:space="0" w:color="auto"/>
            </w:tcBorders>
            <w:shd w:val="clear" w:color="auto" w:fill="auto"/>
            <w:noWrap/>
            <w:vAlign w:val="center"/>
            <w:hideMark/>
          </w:tcPr>
          <w:p w14:paraId="03970601" w14:textId="7A7D41A0" w:rsidR="00C4607F" w:rsidRPr="00C4607F" w:rsidRDefault="00C4607F" w:rsidP="00C4607F">
            <w:pPr>
              <w:widowControl/>
              <w:jc w:val="center"/>
              <w:rPr>
                <w:rFonts w:eastAsia="仿宋_GB2312"/>
                <w:color w:val="000000"/>
                <w:kern w:val="0"/>
                <w:sz w:val="22"/>
                <w:szCs w:val="22"/>
              </w:rPr>
            </w:pPr>
            <w:r w:rsidRPr="00C4607F">
              <w:rPr>
                <w:rFonts w:eastAsia="仿宋_GB2312"/>
              </w:rPr>
              <w:t>1803</w:t>
            </w:r>
          </w:p>
        </w:tc>
        <w:tc>
          <w:tcPr>
            <w:tcW w:w="993" w:type="dxa"/>
            <w:tcBorders>
              <w:top w:val="nil"/>
              <w:left w:val="nil"/>
              <w:bottom w:val="single" w:sz="4" w:space="0" w:color="auto"/>
              <w:right w:val="single" w:sz="4" w:space="0" w:color="auto"/>
            </w:tcBorders>
            <w:shd w:val="clear" w:color="auto" w:fill="auto"/>
            <w:noWrap/>
            <w:vAlign w:val="center"/>
            <w:hideMark/>
          </w:tcPr>
          <w:p w14:paraId="53CE0BA9" w14:textId="152DAEFA" w:rsidR="00C4607F" w:rsidRPr="00C4607F" w:rsidRDefault="00C4607F" w:rsidP="00C4607F">
            <w:pPr>
              <w:widowControl/>
              <w:jc w:val="center"/>
              <w:rPr>
                <w:rFonts w:eastAsia="仿宋_GB2312"/>
                <w:color w:val="000000"/>
                <w:kern w:val="0"/>
                <w:sz w:val="22"/>
                <w:szCs w:val="22"/>
              </w:rPr>
            </w:pPr>
            <w:r w:rsidRPr="00C4607F">
              <w:rPr>
                <w:rFonts w:eastAsia="仿宋_GB2312"/>
              </w:rPr>
              <w:t>3959</w:t>
            </w:r>
          </w:p>
        </w:tc>
        <w:tc>
          <w:tcPr>
            <w:tcW w:w="992" w:type="dxa"/>
            <w:tcBorders>
              <w:top w:val="nil"/>
              <w:left w:val="nil"/>
              <w:bottom w:val="single" w:sz="4" w:space="0" w:color="auto"/>
              <w:right w:val="single" w:sz="4" w:space="0" w:color="auto"/>
            </w:tcBorders>
            <w:shd w:val="clear" w:color="auto" w:fill="auto"/>
            <w:noWrap/>
            <w:vAlign w:val="center"/>
            <w:hideMark/>
          </w:tcPr>
          <w:p w14:paraId="22A22E2F" w14:textId="1DA15599" w:rsidR="00C4607F" w:rsidRPr="00C4607F" w:rsidRDefault="00C4607F" w:rsidP="00C4607F">
            <w:pPr>
              <w:widowControl/>
              <w:jc w:val="center"/>
              <w:rPr>
                <w:rFonts w:eastAsia="仿宋_GB2312"/>
                <w:color w:val="000000"/>
                <w:kern w:val="0"/>
                <w:sz w:val="22"/>
                <w:szCs w:val="22"/>
              </w:rPr>
            </w:pPr>
            <w:r w:rsidRPr="00C4607F">
              <w:rPr>
                <w:rFonts w:eastAsia="仿宋_GB2312"/>
              </w:rPr>
              <w:t>1720</w:t>
            </w:r>
          </w:p>
        </w:tc>
      </w:tr>
      <w:tr w:rsidR="00C4607F" w:rsidRPr="00C4607F" w14:paraId="07D355F3"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21BC5525" w14:textId="0F2D3EC4" w:rsidR="00C4607F" w:rsidRPr="00C4607F" w:rsidRDefault="00C4607F" w:rsidP="00C4607F">
            <w:pPr>
              <w:widowControl/>
              <w:jc w:val="center"/>
              <w:rPr>
                <w:rFonts w:eastAsia="仿宋_GB2312"/>
                <w:color w:val="000000"/>
                <w:kern w:val="0"/>
                <w:sz w:val="22"/>
                <w:szCs w:val="22"/>
              </w:rPr>
            </w:pPr>
            <w:r w:rsidRPr="00C4607F">
              <w:rPr>
                <w:rFonts w:eastAsia="仿宋_GB2312"/>
              </w:rPr>
              <w:t>16</w:t>
            </w:r>
          </w:p>
        </w:tc>
        <w:tc>
          <w:tcPr>
            <w:tcW w:w="1124" w:type="dxa"/>
            <w:tcBorders>
              <w:top w:val="nil"/>
              <w:left w:val="nil"/>
              <w:bottom w:val="single" w:sz="4" w:space="0" w:color="auto"/>
              <w:right w:val="single" w:sz="4" w:space="0" w:color="auto"/>
            </w:tcBorders>
            <w:shd w:val="clear" w:color="auto" w:fill="auto"/>
            <w:noWrap/>
            <w:vAlign w:val="center"/>
            <w:hideMark/>
          </w:tcPr>
          <w:p w14:paraId="511B1E0B" w14:textId="4C38F371" w:rsidR="00C4607F" w:rsidRPr="00C4607F" w:rsidRDefault="00C4607F" w:rsidP="00C4607F">
            <w:pPr>
              <w:widowControl/>
              <w:jc w:val="center"/>
              <w:rPr>
                <w:rFonts w:eastAsia="仿宋_GB2312"/>
                <w:color w:val="000000"/>
                <w:kern w:val="0"/>
                <w:sz w:val="22"/>
                <w:szCs w:val="22"/>
              </w:rPr>
            </w:pPr>
            <w:r w:rsidRPr="00C4607F">
              <w:rPr>
                <w:rFonts w:eastAsia="仿宋_GB2312"/>
              </w:rPr>
              <w:t>441403H070101101</w:t>
            </w:r>
          </w:p>
        </w:tc>
        <w:tc>
          <w:tcPr>
            <w:tcW w:w="1287" w:type="dxa"/>
            <w:tcBorders>
              <w:top w:val="nil"/>
              <w:left w:val="nil"/>
              <w:bottom w:val="single" w:sz="4" w:space="0" w:color="auto"/>
              <w:right w:val="single" w:sz="4" w:space="0" w:color="auto"/>
            </w:tcBorders>
            <w:shd w:val="clear" w:color="auto" w:fill="auto"/>
            <w:vAlign w:val="center"/>
            <w:hideMark/>
          </w:tcPr>
          <w:p w14:paraId="185C6F47" w14:textId="12A605CE" w:rsidR="00C4607F" w:rsidRPr="00C4607F" w:rsidRDefault="00C4607F" w:rsidP="00C4607F">
            <w:pPr>
              <w:widowControl/>
              <w:jc w:val="center"/>
              <w:rPr>
                <w:rFonts w:eastAsia="仿宋_GB2312"/>
                <w:color w:val="000000"/>
                <w:kern w:val="0"/>
                <w:sz w:val="22"/>
                <w:szCs w:val="22"/>
              </w:rPr>
            </w:pPr>
            <w:r w:rsidRPr="00C4607F">
              <w:rPr>
                <w:rFonts w:eastAsia="仿宋_GB2312"/>
              </w:rPr>
              <w:t>程江镇</w:t>
            </w:r>
          </w:p>
        </w:tc>
        <w:tc>
          <w:tcPr>
            <w:tcW w:w="1695" w:type="dxa"/>
            <w:tcBorders>
              <w:top w:val="nil"/>
              <w:left w:val="nil"/>
              <w:bottom w:val="single" w:sz="4" w:space="0" w:color="auto"/>
              <w:right w:val="single" w:sz="4" w:space="0" w:color="auto"/>
            </w:tcBorders>
            <w:shd w:val="clear" w:color="auto" w:fill="auto"/>
            <w:noWrap/>
            <w:vAlign w:val="center"/>
            <w:hideMark/>
          </w:tcPr>
          <w:p w14:paraId="2D25C41F" w14:textId="623F2A42" w:rsidR="00C4607F" w:rsidRPr="00C4607F" w:rsidRDefault="00C4607F" w:rsidP="00C4607F">
            <w:pPr>
              <w:widowControl/>
              <w:jc w:val="center"/>
              <w:rPr>
                <w:rFonts w:eastAsia="仿宋_GB2312"/>
                <w:color w:val="000000"/>
                <w:kern w:val="0"/>
                <w:sz w:val="22"/>
                <w:szCs w:val="22"/>
              </w:rPr>
            </w:pPr>
            <w:r w:rsidRPr="00C4607F">
              <w:rPr>
                <w:rFonts w:eastAsia="仿宋_GB2312"/>
              </w:rPr>
              <w:t>兴贵花园</w:t>
            </w:r>
            <w:r w:rsidRPr="00C4607F">
              <w:rPr>
                <w:rFonts w:eastAsia="仿宋_GB2312"/>
              </w:rPr>
              <w:t>D5</w:t>
            </w:r>
            <w:r w:rsidRPr="00C4607F">
              <w:rPr>
                <w:rFonts w:eastAsia="仿宋_GB2312"/>
              </w:rPr>
              <w:t>、</w:t>
            </w:r>
            <w:r w:rsidRPr="00C4607F">
              <w:rPr>
                <w:rFonts w:eastAsia="仿宋_GB2312"/>
              </w:rPr>
              <w:t>6</w:t>
            </w:r>
            <w:r w:rsidRPr="00C4607F">
              <w:rPr>
                <w:rFonts w:eastAsia="仿宋_GB231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1CE19E20" w14:textId="7263B510"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167BE255" w14:textId="2FD08058"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29A68CE7" w14:textId="47293E88" w:rsidR="00C4607F" w:rsidRPr="00C4607F" w:rsidRDefault="00C4607F" w:rsidP="00C4607F">
            <w:pPr>
              <w:widowControl/>
              <w:jc w:val="center"/>
              <w:rPr>
                <w:rFonts w:eastAsia="仿宋_GB2312"/>
                <w:color w:val="000000"/>
                <w:kern w:val="0"/>
                <w:sz w:val="22"/>
                <w:szCs w:val="22"/>
              </w:rPr>
            </w:pPr>
            <w:r w:rsidRPr="00C4607F">
              <w:rPr>
                <w:rFonts w:eastAsia="仿宋_GB2312"/>
              </w:rPr>
              <w:t>695.5</w:t>
            </w:r>
          </w:p>
        </w:tc>
        <w:tc>
          <w:tcPr>
            <w:tcW w:w="708" w:type="dxa"/>
            <w:tcBorders>
              <w:top w:val="nil"/>
              <w:left w:val="nil"/>
              <w:bottom w:val="single" w:sz="4" w:space="0" w:color="auto"/>
              <w:right w:val="single" w:sz="4" w:space="0" w:color="auto"/>
            </w:tcBorders>
            <w:shd w:val="clear" w:color="auto" w:fill="auto"/>
            <w:noWrap/>
            <w:vAlign w:val="center"/>
            <w:hideMark/>
          </w:tcPr>
          <w:p w14:paraId="75785255" w14:textId="5CAAD865" w:rsidR="00C4607F" w:rsidRPr="00C4607F" w:rsidRDefault="00C4607F" w:rsidP="00C4607F">
            <w:pPr>
              <w:widowControl/>
              <w:jc w:val="center"/>
              <w:rPr>
                <w:rFonts w:eastAsia="仿宋_GB2312"/>
                <w:color w:val="000000"/>
                <w:kern w:val="0"/>
                <w:sz w:val="22"/>
                <w:szCs w:val="22"/>
              </w:rPr>
            </w:pPr>
            <w:r w:rsidRPr="00C4607F">
              <w:rPr>
                <w:rFonts w:eastAsia="仿宋_GB2312"/>
              </w:rPr>
              <w:t>6.95</w:t>
            </w:r>
          </w:p>
        </w:tc>
        <w:tc>
          <w:tcPr>
            <w:tcW w:w="709" w:type="dxa"/>
            <w:tcBorders>
              <w:top w:val="nil"/>
              <w:left w:val="nil"/>
              <w:bottom w:val="single" w:sz="4" w:space="0" w:color="auto"/>
              <w:right w:val="single" w:sz="4" w:space="0" w:color="auto"/>
            </w:tcBorders>
            <w:shd w:val="clear" w:color="000000" w:fill="FFFFFF"/>
            <w:noWrap/>
            <w:vAlign w:val="center"/>
            <w:hideMark/>
          </w:tcPr>
          <w:p w14:paraId="23FB6D9C" w14:textId="1C442333"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7FA8AE58" w14:textId="136444B4"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:64.66%;</w:t>
            </w:r>
            <w:r w:rsidRPr="00C4607F">
              <w:rPr>
                <w:rFonts w:eastAsia="仿宋_GB2312"/>
              </w:rPr>
              <w:t>商服</w:t>
            </w:r>
            <w:r w:rsidRPr="00C4607F">
              <w:rPr>
                <w:rFonts w:eastAsia="仿宋_GB2312"/>
              </w:rPr>
              <w:t>:35.34%</w:t>
            </w:r>
          </w:p>
        </w:tc>
        <w:tc>
          <w:tcPr>
            <w:tcW w:w="1276" w:type="dxa"/>
            <w:tcBorders>
              <w:top w:val="nil"/>
              <w:left w:val="nil"/>
              <w:bottom w:val="single" w:sz="4" w:space="0" w:color="auto"/>
              <w:right w:val="single" w:sz="4" w:space="0" w:color="auto"/>
            </w:tcBorders>
            <w:shd w:val="clear" w:color="auto" w:fill="auto"/>
            <w:noWrap/>
            <w:vAlign w:val="center"/>
            <w:hideMark/>
          </w:tcPr>
          <w:p w14:paraId="05355A69" w14:textId="567A886D"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6ADA2C1C" w14:textId="1E76B38D" w:rsidR="00C4607F" w:rsidRPr="00C4607F" w:rsidRDefault="00C4607F" w:rsidP="00C4607F">
            <w:pPr>
              <w:widowControl/>
              <w:jc w:val="center"/>
              <w:rPr>
                <w:rFonts w:eastAsia="仿宋_GB2312"/>
                <w:color w:val="000000"/>
                <w:kern w:val="0"/>
                <w:sz w:val="22"/>
                <w:szCs w:val="22"/>
              </w:rPr>
            </w:pPr>
            <w:r w:rsidRPr="00C4607F">
              <w:rPr>
                <w:rFonts w:eastAsia="仿宋_GB2312"/>
              </w:rPr>
              <w:t>10870</w:t>
            </w:r>
          </w:p>
        </w:tc>
        <w:tc>
          <w:tcPr>
            <w:tcW w:w="708" w:type="dxa"/>
            <w:tcBorders>
              <w:top w:val="nil"/>
              <w:left w:val="nil"/>
              <w:bottom w:val="single" w:sz="4" w:space="0" w:color="auto"/>
              <w:right w:val="single" w:sz="4" w:space="0" w:color="auto"/>
            </w:tcBorders>
            <w:shd w:val="clear" w:color="auto" w:fill="auto"/>
            <w:noWrap/>
            <w:vAlign w:val="center"/>
            <w:hideMark/>
          </w:tcPr>
          <w:p w14:paraId="4EDB1054" w14:textId="190C13A1" w:rsidR="00C4607F" w:rsidRPr="00C4607F" w:rsidRDefault="00C4607F" w:rsidP="00C4607F">
            <w:pPr>
              <w:widowControl/>
              <w:jc w:val="center"/>
              <w:rPr>
                <w:rFonts w:eastAsia="仿宋_GB2312"/>
                <w:color w:val="000000"/>
                <w:kern w:val="0"/>
                <w:sz w:val="22"/>
                <w:szCs w:val="22"/>
              </w:rPr>
            </w:pPr>
            <w:r w:rsidRPr="00C4607F">
              <w:rPr>
                <w:rFonts w:eastAsia="仿宋_GB2312"/>
              </w:rPr>
              <w:t>1564</w:t>
            </w:r>
          </w:p>
        </w:tc>
        <w:tc>
          <w:tcPr>
            <w:tcW w:w="993" w:type="dxa"/>
            <w:tcBorders>
              <w:top w:val="nil"/>
              <w:left w:val="nil"/>
              <w:bottom w:val="single" w:sz="4" w:space="0" w:color="auto"/>
              <w:right w:val="single" w:sz="4" w:space="0" w:color="auto"/>
            </w:tcBorders>
            <w:shd w:val="clear" w:color="auto" w:fill="auto"/>
            <w:noWrap/>
            <w:vAlign w:val="center"/>
            <w:hideMark/>
          </w:tcPr>
          <w:p w14:paraId="450E3E8E" w14:textId="32661062" w:rsidR="00C4607F" w:rsidRPr="00C4607F" w:rsidRDefault="00C4607F" w:rsidP="00C4607F">
            <w:pPr>
              <w:widowControl/>
              <w:jc w:val="center"/>
              <w:rPr>
                <w:rFonts w:eastAsia="仿宋_GB2312"/>
                <w:color w:val="000000"/>
                <w:kern w:val="0"/>
                <w:sz w:val="22"/>
                <w:szCs w:val="22"/>
              </w:rPr>
            </w:pPr>
            <w:r w:rsidRPr="00C4607F">
              <w:rPr>
                <w:rFonts w:eastAsia="仿宋_GB2312"/>
              </w:rPr>
              <w:t>3571</w:t>
            </w:r>
          </w:p>
        </w:tc>
        <w:tc>
          <w:tcPr>
            <w:tcW w:w="992" w:type="dxa"/>
            <w:tcBorders>
              <w:top w:val="nil"/>
              <w:left w:val="nil"/>
              <w:bottom w:val="single" w:sz="4" w:space="0" w:color="auto"/>
              <w:right w:val="single" w:sz="4" w:space="0" w:color="auto"/>
            </w:tcBorders>
            <w:shd w:val="clear" w:color="auto" w:fill="auto"/>
            <w:noWrap/>
            <w:vAlign w:val="center"/>
            <w:hideMark/>
          </w:tcPr>
          <w:p w14:paraId="4E82B7D5" w14:textId="65A39E84" w:rsidR="00C4607F" w:rsidRPr="00C4607F" w:rsidRDefault="00C4607F" w:rsidP="00C4607F">
            <w:pPr>
              <w:widowControl/>
              <w:jc w:val="center"/>
              <w:rPr>
                <w:rFonts w:eastAsia="仿宋_GB2312"/>
                <w:color w:val="000000"/>
                <w:kern w:val="0"/>
                <w:sz w:val="22"/>
                <w:szCs w:val="22"/>
              </w:rPr>
            </w:pPr>
            <w:r w:rsidRPr="00C4607F">
              <w:rPr>
                <w:rFonts w:eastAsia="仿宋_GB2312"/>
              </w:rPr>
              <w:t>1461</w:t>
            </w:r>
          </w:p>
        </w:tc>
      </w:tr>
      <w:tr w:rsidR="00C4607F" w:rsidRPr="00C4607F" w14:paraId="7EEAF6CA"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51951083" w14:textId="4AB7F505" w:rsidR="00C4607F" w:rsidRPr="00C4607F" w:rsidRDefault="00C4607F" w:rsidP="00C4607F">
            <w:pPr>
              <w:widowControl/>
              <w:jc w:val="center"/>
              <w:rPr>
                <w:rFonts w:eastAsia="仿宋_GB2312"/>
                <w:color w:val="000000"/>
                <w:kern w:val="0"/>
                <w:sz w:val="22"/>
                <w:szCs w:val="22"/>
              </w:rPr>
            </w:pPr>
            <w:r w:rsidRPr="00C4607F">
              <w:rPr>
                <w:rFonts w:eastAsia="仿宋_GB2312"/>
              </w:rPr>
              <w:t>17</w:t>
            </w:r>
          </w:p>
        </w:tc>
        <w:tc>
          <w:tcPr>
            <w:tcW w:w="1124" w:type="dxa"/>
            <w:tcBorders>
              <w:top w:val="nil"/>
              <w:left w:val="nil"/>
              <w:bottom w:val="single" w:sz="4" w:space="0" w:color="auto"/>
              <w:right w:val="single" w:sz="4" w:space="0" w:color="auto"/>
            </w:tcBorders>
            <w:shd w:val="clear" w:color="auto" w:fill="auto"/>
            <w:noWrap/>
            <w:vAlign w:val="center"/>
            <w:hideMark/>
          </w:tcPr>
          <w:p w14:paraId="5EA74522" w14:textId="3864F8FB" w:rsidR="00C4607F" w:rsidRPr="00C4607F" w:rsidRDefault="00C4607F" w:rsidP="00C4607F">
            <w:pPr>
              <w:widowControl/>
              <w:jc w:val="center"/>
              <w:rPr>
                <w:rFonts w:eastAsia="仿宋_GB2312"/>
                <w:color w:val="000000"/>
                <w:kern w:val="0"/>
                <w:sz w:val="22"/>
                <w:szCs w:val="22"/>
              </w:rPr>
            </w:pPr>
            <w:r w:rsidRPr="00C4607F">
              <w:rPr>
                <w:rFonts w:eastAsia="仿宋_GB2312"/>
              </w:rPr>
              <w:t>441403H070101201</w:t>
            </w:r>
          </w:p>
        </w:tc>
        <w:tc>
          <w:tcPr>
            <w:tcW w:w="1287" w:type="dxa"/>
            <w:tcBorders>
              <w:top w:val="nil"/>
              <w:left w:val="nil"/>
              <w:bottom w:val="single" w:sz="4" w:space="0" w:color="auto"/>
              <w:right w:val="single" w:sz="4" w:space="0" w:color="auto"/>
            </w:tcBorders>
            <w:shd w:val="clear" w:color="auto" w:fill="auto"/>
            <w:vAlign w:val="center"/>
            <w:hideMark/>
          </w:tcPr>
          <w:p w14:paraId="5214177F" w14:textId="53A273E7" w:rsidR="00C4607F" w:rsidRPr="00C4607F" w:rsidRDefault="00C4607F" w:rsidP="00C4607F">
            <w:pPr>
              <w:widowControl/>
              <w:jc w:val="center"/>
              <w:rPr>
                <w:rFonts w:eastAsia="仿宋_GB2312"/>
                <w:color w:val="000000"/>
                <w:kern w:val="0"/>
                <w:sz w:val="22"/>
                <w:szCs w:val="22"/>
              </w:rPr>
            </w:pPr>
            <w:r w:rsidRPr="00C4607F">
              <w:rPr>
                <w:rFonts w:eastAsia="仿宋_GB2312"/>
              </w:rPr>
              <w:t>程江镇</w:t>
            </w:r>
          </w:p>
        </w:tc>
        <w:tc>
          <w:tcPr>
            <w:tcW w:w="1695" w:type="dxa"/>
            <w:tcBorders>
              <w:top w:val="nil"/>
              <w:left w:val="nil"/>
              <w:bottom w:val="single" w:sz="4" w:space="0" w:color="auto"/>
              <w:right w:val="single" w:sz="4" w:space="0" w:color="auto"/>
            </w:tcBorders>
            <w:shd w:val="clear" w:color="auto" w:fill="auto"/>
            <w:noWrap/>
            <w:vAlign w:val="center"/>
            <w:hideMark/>
          </w:tcPr>
          <w:p w14:paraId="67D63D6C" w14:textId="7070C885" w:rsidR="00C4607F" w:rsidRPr="00C4607F" w:rsidRDefault="00C4607F" w:rsidP="00C4607F">
            <w:pPr>
              <w:widowControl/>
              <w:jc w:val="center"/>
              <w:rPr>
                <w:rFonts w:eastAsia="仿宋_GB2312"/>
                <w:color w:val="000000"/>
                <w:kern w:val="0"/>
                <w:sz w:val="22"/>
                <w:szCs w:val="22"/>
              </w:rPr>
            </w:pPr>
            <w:r w:rsidRPr="00C4607F">
              <w:rPr>
                <w:rFonts w:eastAsia="仿宋_GB2312"/>
              </w:rPr>
              <w:t>鸿禧贵和园</w:t>
            </w:r>
          </w:p>
        </w:tc>
        <w:tc>
          <w:tcPr>
            <w:tcW w:w="1134" w:type="dxa"/>
            <w:tcBorders>
              <w:top w:val="nil"/>
              <w:left w:val="nil"/>
              <w:bottom w:val="single" w:sz="4" w:space="0" w:color="auto"/>
              <w:right w:val="single" w:sz="4" w:space="0" w:color="auto"/>
            </w:tcBorders>
            <w:shd w:val="clear" w:color="auto" w:fill="auto"/>
            <w:noWrap/>
            <w:vAlign w:val="center"/>
            <w:hideMark/>
          </w:tcPr>
          <w:p w14:paraId="20FF53B8" w14:textId="1DF67A30"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7E3B7A81" w14:textId="698BE42B"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4AD79DB3" w14:textId="1588A8B3" w:rsidR="00C4607F" w:rsidRPr="00C4607F" w:rsidRDefault="00C4607F" w:rsidP="00C4607F">
            <w:pPr>
              <w:widowControl/>
              <w:jc w:val="center"/>
              <w:rPr>
                <w:rFonts w:eastAsia="仿宋_GB2312"/>
                <w:color w:val="000000"/>
                <w:kern w:val="0"/>
                <w:sz w:val="22"/>
                <w:szCs w:val="22"/>
              </w:rPr>
            </w:pPr>
            <w:r w:rsidRPr="00C4607F">
              <w:rPr>
                <w:rFonts w:eastAsia="仿宋_GB2312"/>
              </w:rPr>
              <w:t>4551</w:t>
            </w:r>
          </w:p>
        </w:tc>
        <w:tc>
          <w:tcPr>
            <w:tcW w:w="708" w:type="dxa"/>
            <w:tcBorders>
              <w:top w:val="nil"/>
              <w:left w:val="nil"/>
              <w:bottom w:val="single" w:sz="4" w:space="0" w:color="auto"/>
              <w:right w:val="single" w:sz="4" w:space="0" w:color="auto"/>
            </w:tcBorders>
            <w:shd w:val="clear" w:color="auto" w:fill="auto"/>
            <w:noWrap/>
            <w:vAlign w:val="center"/>
            <w:hideMark/>
          </w:tcPr>
          <w:p w14:paraId="4CC9B92A" w14:textId="213C9068" w:rsidR="00C4607F" w:rsidRPr="00C4607F" w:rsidRDefault="00C4607F" w:rsidP="00C4607F">
            <w:pPr>
              <w:widowControl/>
              <w:jc w:val="center"/>
              <w:rPr>
                <w:rFonts w:eastAsia="仿宋_GB2312"/>
                <w:color w:val="000000"/>
                <w:kern w:val="0"/>
                <w:sz w:val="22"/>
                <w:szCs w:val="22"/>
              </w:rPr>
            </w:pPr>
            <w:r w:rsidRPr="00C4607F">
              <w:rPr>
                <w:rFonts w:eastAsia="仿宋_GB2312"/>
              </w:rPr>
              <w:t>3.60</w:t>
            </w:r>
          </w:p>
        </w:tc>
        <w:tc>
          <w:tcPr>
            <w:tcW w:w="709" w:type="dxa"/>
            <w:tcBorders>
              <w:top w:val="nil"/>
              <w:left w:val="nil"/>
              <w:bottom w:val="single" w:sz="4" w:space="0" w:color="auto"/>
              <w:right w:val="single" w:sz="4" w:space="0" w:color="auto"/>
            </w:tcBorders>
            <w:shd w:val="clear" w:color="000000" w:fill="FFFFFF"/>
            <w:noWrap/>
            <w:vAlign w:val="center"/>
            <w:hideMark/>
          </w:tcPr>
          <w:p w14:paraId="71D151A1" w14:textId="7381A7D3"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0635715F" w14:textId="1A925808"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:76.84%;</w:t>
            </w:r>
            <w:r w:rsidRPr="00C4607F">
              <w:rPr>
                <w:rFonts w:eastAsia="仿宋_GB2312"/>
              </w:rPr>
              <w:t>商服</w:t>
            </w:r>
            <w:r w:rsidRPr="00C4607F">
              <w:rPr>
                <w:rFonts w:eastAsia="仿宋_GB2312"/>
              </w:rPr>
              <w:t>:23.16%</w:t>
            </w:r>
          </w:p>
        </w:tc>
        <w:tc>
          <w:tcPr>
            <w:tcW w:w="1276" w:type="dxa"/>
            <w:tcBorders>
              <w:top w:val="nil"/>
              <w:left w:val="nil"/>
              <w:bottom w:val="single" w:sz="4" w:space="0" w:color="auto"/>
              <w:right w:val="single" w:sz="4" w:space="0" w:color="auto"/>
            </w:tcBorders>
            <w:shd w:val="clear" w:color="auto" w:fill="auto"/>
            <w:noWrap/>
            <w:vAlign w:val="center"/>
            <w:hideMark/>
          </w:tcPr>
          <w:p w14:paraId="4B4B01EF" w14:textId="112DB021"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1795FF0D" w14:textId="157617AF" w:rsidR="00C4607F" w:rsidRPr="00C4607F" w:rsidRDefault="00C4607F" w:rsidP="00C4607F">
            <w:pPr>
              <w:widowControl/>
              <w:jc w:val="center"/>
              <w:rPr>
                <w:rFonts w:eastAsia="仿宋_GB2312"/>
                <w:color w:val="000000"/>
                <w:kern w:val="0"/>
                <w:sz w:val="22"/>
                <w:szCs w:val="22"/>
              </w:rPr>
            </w:pPr>
            <w:r w:rsidRPr="00C4607F">
              <w:rPr>
                <w:rFonts w:eastAsia="仿宋_GB2312"/>
              </w:rPr>
              <w:t>7488</w:t>
            </w:r>
          </w:p>
        </w:tc>
        <w:tc>
          <w:tcPr>
            <w:tcW w:w="708" w:type="dxa"/>
            <w:tcBorders>
              <w:top w:val="nil"/>
              <w:left w:val="nil"/>
              <w:bottom w:val="single" w:sz="4" w:space="0" w:color="auto"/>
              <w:right w:val="single" w:sz="4" w:space="0" w:color="auto"/>
            </w:tcBorders>
            <w:shd w:val="clear" w:color="auto" w:fill="auto"/>
            <w:noWrap/>
            <w:vAlign w:val="center"/>
            <w:hideMark/>
          </w:tcPr>
          <w:p w14:paraId="7066454D" w14:textId="719DE62F" w:rsidR="00C4607F" w:rsidRPr="00C4607F" w:rsidRDefault="00C4607F" w:rsidP="00C4607F">
            <w:pPr>
              <w:widowControl/>
              <w:jc w:val="center"/>
              <w:rPr>
                <w:rFonts w:eastAsia="仿宋_GB2312"/>
                <w:color w:val="000000"/>
                <w:kern w:val="0"/>
                <w:sz w:val="22"/>
                <w:szCs w:val="22"/>
              </w:rPr>
            </w:pPr>
            <w:r w:rsidRPr="00C4607F">
              <w:rPr>
                <w:rFonts w:eastAsia="仿宋_GB2312"/>
              </w:rPr>
              <w:t>2080</w:t>
            </w:r>
          </w:p>
        </w:tc>
        <w:tc>
          <w:tcPr>
            <w:tcW w:w="993" w:type="dxa"/>
            <w:tcBorders>
              <w:top w:val="nil"/>
              <w:left w:val="nil"/>
              <w:bottom w:val="single" w:sz="4" w:space="0" w:color="auto"/>
              <w:right w:val="single" w:sz="4" w:space="0" w:color="auto"/>
            </w:tcBorders>
            <w:shd w:val="clear" w:color="auto" w:fill="auto"/>
            <w:noWrap/>
            <w:vAlign w:val="center"/>
            <w:hideMark/>
          </w:tcPr>
          <w:p w14:paraId="1E7D81ED" w14:textId="4BD79567" w:rsidR="00C4607F" w:rsidRPr="00C4607F" w:rsidRDefault="00C4607F" w:rsidP="00C4607F">
            <w:pPr>
              <w:widowControl/>
              <w:jc w:val="center"/>
              <w:rPr>
                <w:rFonts w:eastAsia="仿宋_GB2312"/>
                <w:color w:val="000000"/>
                <w:kern w:val="0"/>
                <w:sz w:val="22"/>
                <w:szCs w:val="22"/>
              </w:rPr>
            </w:pPr>
            <w:r w:rsidRPr="00C4607F">
              <w:rPr>
                <w:rFonts w:eastAsia="仿宋_GB2312"/>
              </w:rPr>
              <w:t>4160</w:t>
            </w:r>
          </w:p>
        </w:tc>
        <w:tc>
          <w:tcPr>
            <w:tcW w:w="992" w:type="dxa"/>
            <w:tcBorders>
              <w:top w:val="nil"/>
              <w:left w:val="nil"/>
              <w:bottom w:val="single" w:sz="4" w:space="0" w:color="auto"/>
              <w:right w:val="single" w:sz="4" w:space="0" w:color="auto"/>
            </w:tcBorders>
            <w:shd w:val="clear" w:color="auto" w:fill="auto"/>
            <w:noWrap/>
            <w:vAlign w:val="center"/>
            <w:hideMark/>
          </w:tcPr>
          <w:p w14:paraId="4FEE2AC0" w14:textId="0894CAD9" w:rsidR="00C4607F" w:rsidRPr="00C4607F" w:rsidRDefault="00C4607F" w:rsidP="00C4607F">
            <w:pPr>
              <w:widowControl/>
              <w:jc w:val="center"/>
              <w:rPr>
                <w:rFonts w:eastAsia="仿宋_GB2312"/>
                <w:color w:val="000000"/>
                <w:kern w:val="0"/>
                <w:sz w:val="22"/>
                <w:szCs w:val="22"/>
              </w:rPr>
            </w:pPr>
            <w:r w:rsidRPr="00C4607F">
              <w:rPr>
                <w:rFonts w:eastAsia="仿宋_GB2312"/>
              </w:rPr>
              <w:t>1850</w:t>
            </w:r>
          </w:p>
        </w:tc>
      </w:tr>
      <w:tr w:rsidR="00C4607F" w:rsidRPr="00C4607F" w14:paraId="4074A0CB"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170AAAEE" w14:textId="7ED2E2F6" w:rsidR="00C4607F" w:rsidRPr="00C4607F" w:rsidRDefault="00C4607F" w:rsidP="00C4607F">
            <w:pPr>
              <w:widowControl/>
              <w:jc w:val="center"/>
              <w:rPr>
                <w:rFonts w:eastAsia="仿宋_GB2312"/>
                <w:color w:val="000000"/>
                <w:kern w:val="0"/>
                <w:sz w:val="22"/>
                <w:szCs w:val="22"/>
              </w:rPr>
            </w:pPr>
            <w:r w:rsidRPr="00C4607F">
              <w:rPr>
                <w:rFonts w:eastAsia="仿宋_GB2312"/>
              </w:rPr>
              <w:t>18</w:t>
            </w:r>
          </w:p>
        </w:tc>
        <w:tc>
          <w:tcPr>
            <w:tcW w:w="1124" w:type="dxa"/>
            <w:tcBorders>
              <w:top w:val="nil"/>
              <w:left w:val="nil"/>
              <w:bottom w:val="single" w:sz="4" w:space="0" w:color="auto"/>
              <w:right w:val="single" w:sz="4" w:space="0" w:color="auto"/>
            </w:tcBorders>
            <w:shd w:val="clear" w:color="auto" w:fill="auto"/>
            <w:noWrap/>
            <w:vAlign w:val="center"/>
            <w:hideMark/>
          </w:tcPr>
          <w:p w14:paraId="0F4C3691" w14:textId="42DDABFE" w:rsidR="00C4607F" w:rsidRPr="00C4607F" w:rsidRDefault="00C4607F" w:rsidP="00C4607F">
            <w:pPr>
              <w:widowControl/>
              <w:jc w:val="center"/>
              <w:rPr>
                <w:rFonts w:eastAsia="仿宋_GB2312"/>
                <w:color w:val="000000"/>
                <w:kern w:val="0"/>
                <w:sz w:val="22"/>
                <w:szCs w:val="22"/>
              </w:rPr>
            </w:pPr>
            <w:r w:rsidRPr="00C4607F">
              <w:rPr>
                <w:rFonts w:eastAsia="仿宋_GB2312"/>
              </w:rPr>
              <w:t>441403H070101301</w:t>
            </w:r>
          </w:p>
        </w:tc>
        <w:tc>
          <w:tcPr>
            <w:tcW w:w="1287" w:type="dxa"/>
            <w:tcBorders>
              <w:top w:val="nil"/>
              <w:left w:val="nil"/>
              <w:bottom w:val="single" w:sz="4" w:space="0" w:color="auto"/>
              <w:right w:val="single" w:sz="4" w:space="0" w:color="auto"/>
            </w:tcBorders>
            <w:shd w:val="clear" w:color="auto" w:fill="auto"/>
            <w:vAlign w:val="center"/>
            <w:hideMark/>
          </w:tcPr>
          <w:p w14:paraId="79D624CD" w14:textId="49C9D5DC" w:rsidR="00C4607F" w:rsidRPr="00C4607F" w:rsidRDefault="00C4607F" w:rsidP="00C4607F">
            <w:pPr>
              <w:widowControl/>
              <w:jc w:val="center"/>
              <w:rPr>
                <w:rFonts w:eastAsia="仿宋_GB2312"/>
                <w:color w:val="000000"/>
                <w:kern w:val="0"/>
                <w:sz w:val="22"/>
                <w:szCs w:val="22"/>
              </w:rPr>
            </w:pPr>
            <w:r w:rsidRPr="00C4607F">
              <w:rPr>
                <w:rFonts w:eastAsia="仿宋_GB2312"/>
              </w:rPr>
              <w:t>程江镇</w:t>
            </w:r>
          </w:p>
        </w:tc>
        <w:tc>
          <w:tcPr>
            <w:tcW w:w="1695" w:type="dxa"/>
            <w:tcBorders>
              <w:top w:val="nil"/>
              <w:left w:val="nil"/>
              <w:bottom w:val="single" w:sz="4" w:space="0" w:color="auto"/>
              <w:right w:val="single" w:sz="4" w:space="0" w:color="auto"/>
            </w:tcBorders>
            <w:shd w:val="clear" w:color="auto" w:fill="auto"/>
            <w:noWrap/>
            <w:vAlign w:val="center"/>
            <w:hideMark/>
          </w:tcPr>
          <w:p w14:paraId="274EBB4B" w14:textId="242C78E9" w:rsidR="00C4607F" w:rsidRPr="00C4607F" w:rsidRDefault="00C4607F" w:rsidP="00C4607F">
            <w:pPr>
              <w:widowControl/>
              <w:jc w:val="center"/>
              <w:rPr>
                <w:rFonts w:eastAsia="仿宋_GB2312"/>
                <w:color w:val="000000"/>
                <w:kern w:val="0"/>
                <w:sz w:val="22"/>
                <w:szCs w:val="22"/>
              </w:rPr>
            </w:pPr>
            <w:r w:rsidRPr="00C4607F">
              <w:rPr>
                <w:rFonts w:eastAsia="仿宋_GB2312"/>
              </w:rPr>
              <w:t>福东园金景湾</w:t>
            </w:r>
            <w:r w:rsidRPr="00C4607F">
              <w:rPr>
                <w:rFonts w:eastAsia="仿宋_GB2312"/>
              </w:rPr>
              <w:t>A1-A2</w:t>
            </w:r>
            <w:r w:rsidRPr="00C4607F">
              <w:rPr>
                <w:rFonts w:eastAsia="仿宋_GB231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1273F89A" w14:textId="5402EA84"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0614E2F2" w14:textId="7F8D44B6"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6A531DD3" w14:textId="1D7F8D18" w:rsidR="00C4607F" w:rsidRPr="00C4607F" w:rsidRDefault="00C4607F" w:rsidP="00C4607F">
            <w:pPr>
              <w:widowControl/>
              <w:jc w:val="center"/>
              <w:rPr>
                <w:rFonts w:eastAsia="仿宋_GB2312"/>
                <w:color w:val="000000"/>
                <w:kern w:val="0"/>
                <w:sz w:val="22"/>
                <w:szCs w:val="22"/>
              </w:rPr>
            </w:pPr>
            <w:r w:rsidRPr="00C4607F">
              <w:rPr>
                <w:rFonts w:eastAsia="仿宋_GB2312"/>
              </w:rPr>
              <w:t>1234</w:t>
            </w:r>
          </w:p>
        </w:tc>
        <w:tc>
          <w:tcPr>
            <w:tcW w:w="708" w:type="dxa"/>
            <w:tcBorders>
              <w:top w:val="nil"/>
              <w:left w:val="nil"/>
              <w:bottom w:val="single" w:sz="4" w:space="0" w:color="auto"/>
              <w:right w:val="single" w:sz="4" w:space="0" w:color="auto"/>
            </w:tcBorders>
            <w:shd w:val="clear" w:color="auto" w:fill="auto"/>
            <w:noWrap/>
            <w:vAlign w:val="center"/>
            <w:hideMark/>
          </w:tcPr>
          <w:p w14:paraId="11AC2589" w14:textId="2B7CA6F8" w:rsidR="00C4607F" w:rsidRPr="00C4607F" w:rsidRDefault="00C4607F" w:rsidP="00C4607F">
            <w:pPr>
              <w:widowControl/>
              <w:jc w:val="center"/>
              <w:rPr>
                <w:rFonts w:eastAsia="仿宋_GB2312"/>
                <w:color w:val="000000"/>
                <w:kern w:val="0"/>
                <w:sz w:val="22"/>
                <w:szCs w:val="22"/>
              </w:rPr>
            </w:pPr>
            <w:r w:rsidRPr="00C4607F">
              <w:rPr>
                <w:rFonts w:eastAsia="仿宋_GB2312"/>
              </w:rPr>
              <w:t>4.79</w:t>
            </w:r>
          </w:p>
        </w:tc>
        <w:tc>
          <w:tcPr>
            <w:tcW w:w="709" w:type="dxa"/>
            <w:tcBorders>
              <w:top w:val="nil"/>
              <w:left w:val="nil"/>
              <w:bottom w:val="single" w:sz="4" w:space="0" w:color="auto"/>
              <w:right w:val="single" w:sz="4" w:space="0" w:color="auto"/>
            </w:tcBorders>
            <w:shd w:val="clear" w:color="000000" w:fill="FFFFFF"/>
            <w:noWrap/>
            <w:vAlign w:val="center"/>
            <w:hideMark/>
          </w:tcPr>
          <w:p w14:paraId="1428B23E" w14:textId="4839FD1E"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784AB436" w14:textId="4A4CF30D"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:76.35%;</w:t>
            </w:r>
            <w:r w:rsidRPr="00C4607F">
              <w:rPr>
                <w:rFonts w:eastAsia="仿宋_GB2312"/>
              </w:rPr>
              <w:t>商服</w:t>
            </w:r>
            <w:r w:rsidRPr="00C4607F">
              <w:rPr>
                <w:rFonts w:eastAsia="仿宋_GB2312"/>
              </w:rPr>
              <w:t>:23.65%</w:t>
            </w:r>
          </w:p>
        </w:tc>
        <w:tc>
          <w:tcPr>
            <w:tcW w:w="1276" w:type="dxa"/>
            <w:tcBorders>
              <w:top w:val="nil"/>
              <w:left w:val="nil"/>
              <w:bottom w:val="single" w:sz="4" w:space="0" w:color="auto"/>
              <w:right w:val="single" w:sz="4" w:space="0" w:color="auto"/>
            </w:tcBorders>
            <w:shd w:val="clear" w:color="auto" w:fill="auto"/>
            <w:noWrap/>
            <w:vAlign w:val="center"/>
            <w:hideMark/>
          </w:tcPr>
          <w:p w14:paraId="64F06497" w14:textId="12ED2063"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754FE120" w14:textId="57D81EFF" w:rsidR="00C4607F" w:rsidRPr="00C4607F" w:rsidRDefault="00C4607F" w:rsidP="00C4607F">
            <w:pPr>
              <w:widowControl/>
              <w:jc w:val="center"/>
              <w:rPr>
                <w:rFonts w:eastAsia="仿宋_GB2312"/>
                <w:color w:val="000000"/>
                <w:kern w:val="0"/>
                <w:sz w:val="22"/>
                <w:szCs w:val="22"/>
              </w:rPr>
            </w:pPr>
            <w:r w:rsidRPr="00C4607F">
              <w:rPr>
                <w:rFonts w:eastAsia="仿宋_GB2312"/>
              </w:rPr>
              <w:t>9863</w:t>
            </w:r>
          </w:p>
        </w:tc>
        <w:tc>
          <w:tcPr>
            <w:tcW w:w="708" w:type="dxa"/>
            <w:tcBorders>
              <w:top w:val="nil"/>
              <w:left w:val="nil"/>
              <w:bottom w:val="single" w:sz="4" w:space="0" w:color="auto"/>
              <w:right w:val="single" w:sz="4" w:space="0" w:color="auto"/>
            </w:tcBorders>
            <w:shd w:val="clear" w:color="auto" w:fill="auto"/>
            <w:noWrap/>
            <w:vAlign w:val="center"/>
            <w:hideMark/>
          </w:tcPr>
          <w:p w14:paraId="147C7486" w14:textId="7C319D59" w:rsidR="00C4607F" w:rsidRPr="00C4607F" w:rsidRDefault="00C4607F" w:rsidP="00C4607F">
            <w:pPr>
              <w:widowControl/>
              <w:jc w:val="center"/>
              <w:rPr>
                <w:rFonts w:eastAsia="仿宋_GB2312"/>
                <w:color w:val="000000"/>
                <w:kern w:val="0"/>
                <w:sz w:val="22"/>
                <w:szCs w:val="22"/>
              </w:rPr>
            </w:pPr>
            <w:r w:rsidRPr="00C4607F">
              <w:rPr>
                <w:rFonts w:eastAsia="仿宋_GB2312"/>
              </w:rPr>
              <w:t>2059</w:t>
            </w:r>
          </w:p>
        </w:tc>
        <w:tc>
          <w:tcPr>
            <w:tcW w:w="993" w:type="dxa"/>
            <w:tcBorders>
              <w:top w:val="nil"/>
              <w:left w:val="nil"/>
              <w:bottom w:val="single" w:sz="4" w:space="0" w:color="auto"/>
              <w:right w:val="single" w:sz="4" w:space="0" w:color="auto"/>
            </w:tcBorders>
            <w:shd w:val="clear" w:color="auto" w:fill="auto"/>
            <w:noWrap/>
            <w:vAlign w:val="center"/>
            <w:hideMark/>
          </w:tcPr>
          <w:p w14:paraId="058F01BD" w14:textId="2284E5D4" w:rsidR="00C4607F" w:rsidRPr="00C4607F" w:rsidRDefault="00C4607F" w:rsidP="00C4607F">
            <w:pPr>
              <w:widowControl/>
              <w:jc w:val="center"/>
              <w:rPr>
                <w:rFonts w:eastAsia="仿宋_GB2312"/>
                <w:color w:val="000000"/>
                <w:kern w:val="0"/>
                <w:sz w:val="22"/>
                <w:szCs w:val="22"/>
              </w:rPr>
            </w:pPr>
            <w:r w:rsidRPr="00C4607F">
              <w:rPr>
                <w:rFonts w:eastAsia="仿宋_GB2312"/>
              </w:rPr>
              <w:t>4030</w:t>
            </w:r>
          </w:p>
        </w:tc>
        <w:tc>
          <w:tcPr>
            <w:tcW w:w="992" w:type="dxa"/>
            <w:tcBorders>
              <w:top w:val="nil"/>
              <w:left w:val="nil"/>
              <w:bottom w:val="single" w:sz="4" w:space="0" w:color="auto"/>
              <w:right w:val="single" w:sz="4" w:space="0" w:color="auto"/>
            </w:tcBorders>
            <w:shd w:val="clear" w:color="auto" w:fill="auto"/>
            <w:noWrap/>
            <w:vAlign w:val="center"/>
            <w:hideMark/>
          </w:tcPr>
          <w:p w14:paraId="5A4266F5" w14:textId="2BB2FC92" w:rsidR="00C4607F" w:rsidRPr="00C4607F" w:rsidRDefault="00C4607F" w:rsidP="00C4607F">
            <w:pPr>
              <w:widowControl/>
              <w:jc w:val="center"/>
              <w:rPr>
                <w:rFonts w:eastAsia="仿宋_GB2312"/>
                <w:color w:val="000000"/>
                <w:kern w:val="0"/>
                <w:sz w:val="22"/>
                <w:szCs w:val="22"/>
              </w:rPr>
            </w:pPr>
            <w:r w:rsidRPr="00C4607F">
              <w:rPr>
                <w:rFonts w:eastAsia="仿宋_GB2312"/>
              </w:rPr>
              <w:t>1789</w:t>
            </w:r>
          </w:p>
        </w:tc>
      </w:tr>
      <w:tr w:rsidR="00C4607F" w:rsidRPr="00C4607F" w14:paraId="6DABAC2C"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554952C7" w14:textId="11AF08F2" w:rsidR="00C4607F" w:rsidRPr="00C4607F" w:rsidRDefault="00C4607F" w:rsidP="00C4607F">
            <w:pPr>
              <w:widowControl/>
              <w:jc w:val="center"/>
              <w:rPr>
                <w:rFonts w:eastAsia="仿宋_GB2312"/>
                <w:color w:val="000000"/>
                <w:kern w:val="0"/>
                <w:sz w:val="22"/>
                <w:szCs w:val="22"/>
              </w:rPr>
            </w:pPr>
            <w:r w:rsidRPr="00C4607F">
              <w:rPr>
                <w:rFonts w:eastAsia="仿宋_GB2312"/>
              </w:rPr>
              <w:lastRenderedPageBreak/>
              <w:t>19</w:t>
            </w:r>
          </w:p>
        </w:tc>
        <w:tc>
          <w:tcPr>
            <w:tcW w:w="1124" w:type="dxa"/>
            <w:tcBorders>
              <w:top w:val="nil"/>
              <w:left w:val="nil"/>
              <w:bottom w:val="single" w:sz="4" w:space="0" w:color="auto"/>
              <w:right w:val="single" w:sz="4" w:space="0" w:color="auto"/>
            </w:tcBorders>
            <w:shd w:val="clear" w:color="auto" w:fill="auto"/>
            <w:noWrap/>
            <w:vAlign w:val="center"/>
            <w:hideMark/>
          </w:tcPr>
          <w:p w14:paraId="78F97D9F" w14:textId="54A56856" w:rsidR="00C4607F" w:rsidRPr="00C4607F" w:rsidRDefault="00C4607F" w:rsidP="00C4607F">
            <w:pPr>
              <w:widowControl/>
              <w:jc w:val="center"/>
              <w:rPr>
                <w:rFonts w:eastAsia="仿宋_GB2312"/>
                <w:color w:val="000000"/>
                <w:kern w:val="0"/>
                <w:sz w:val="22"/>
                <w:szCs w:val="22"/>
              </w:rPr>
            </w:pPr>
            <w:r w:rsidRPr="00C4607F">
              <w:rPr>
                <w:rFonts w:eastAsia="仿宋_GB2312"/>
              </w:rPr>
              <w:t>441403H070101401</w:t>
            </w:r>
          </w:p>
        </w:tc>
        <w:tc>
          <w:tcPr>
            <w:tcW w:w="1287" w:type="dxa"/>
            <w:tcBorders>
              <w:top w:val="nil"/>
              <w:left w:val="nil"/>
              <w:bottom w:val="single" w:sz="4" w:space="0" w:color="auto"/>
              <w:right w:val="single" w:sz="4" w:space="0" w:color="auto"/>
            </w:tcBorders>
            <w:shd w:val="clear" w:color="auto" w:fill="auto"/>
            <w:vAlign w:val="center"/>
            <w:hideMark/>
          </w:tcPr>
          <w:p w14:paraId="16553B18" w14:textId="6FEACD24" w:rsidR="00C4607F" w:rsidRPr="00C4607F" w:rsidRDefault="00C4607F" w:rsidP="00C4607F">
            <w:pPr>
              <w:widowControl/>
              <w:jc w:val="center"/>
              <w:rPr>
                <w:rFonts w:eastAsia="仿宋_GB2312"/>
                <w:color w:val="000000"/>
                <w:kern w:val="0"/>
                <w:sz w:val="22"/>
                <w:szCs w:val="22"/>
              </w:rPr>
            </w:pPr>
            <w:r w:rsidRPr="00C4607F">
              <w:rPr>
                <w:rFonts w:eastAsia="仿宋_GB2312"/>
              </w:rPr>
              <w:t>程江镇</w:t>
            </w:r>
          </w:p>
        </w:tc>
        <w:tc>
          <w:tcPr>
            <w:tcW w:w="1695" w:type="dxa"/>
            <w:tcBorders>
              <w:top w:val="nil"/>
              <w:left w:val="nil"/>
              <w:bottom w:val="single" w:sz="4" w:space="0" w:color="auto"/>
              <w:right w:val="single" w:sz="4" w:space="0" w:color="auto"/>
            </w:tcBorders>
            <w:shd w:val="clear" w:color="auto" w:fill="auto"/>
            <w:noWrap/>
            <w:vAlign w:val="center"/>
            <w:hideMark/>
          </w:tcPr>
          <w:p w14:paraId="5EC8C4C9" w14:textId="5322B3D2" w:rsidR="00C4607F" w:rsidRPr="00C4607F" w:rsidRDefault="00C4607F" w:rsidP="00C4607F">
            <w:pPr>
              <w:widowControl/>
              <w:jc w:val="center"/>
              <w:rPr>
                <w:rFonts w:eastAsia="仿宋_GB2312"/>
                <w:color w:val="000000"/>
                <w:kern w:val="0"/>
                <w:sz w:val="22"/>
                <w:szCs w:val="22"/>
              </w:rPr>
            </w:pPr>
            <w:r w:rsidRPr="00C4607F">
              <w:rPr>
                <w:rFonts w:eastAsia="仿宋_GB2312"/>
              </w:rPr>
              <w:t>客家文化城</w:t>
            </w:r>
            <w:r w:rsidRPr="00C4607F">
              <w:rPr>
                <w:rFonts w:eastAsia="仿宋_GB2312"/>
              </w:rPr>
              <w:t>2</w:t>
            </w:r>
            <w:r w:rsidRPr="00C4607F">
              <w:rPr>
                <w:rFonts w:eastAsia="仿宋_GB2312"/>
              </w:rPr>
              <w:t>栋</w:t>
            </w:r>
            <w:r w:rsidRPr="00C4607F">
              <w:rPr>
                <w:rFonts w:eastAsia="仿宋_GB2312"/>
              </w:rPr>
              <w:t>B</w:t>
            </w:r>
            <w:r w:rsidRPr="00C4607F">
              <w:rPr>
                <w:rFonts w:eastAsia="仿宋_GB2312"/>
              </w:rPr>
              <w:t>区</w:t>
            </w:r>
          </w:p>
        </w:tc>
        <w:tc>
          <w:tcPr>
            <w:tcW w:w="1134" w:type="dxa"/>
            <w:tcBorders>
              <w:top w:val="nil"/>
              <w:left w:val="nil"/>
              <w:bottom w:val="single" w:sz="4" w:space="0" w:color="auto"/>
              <w:right w:val="single" w:sz="4" w:space="0" w:color="auto"/>
            </w:tcBorders>
            <w:shd w:val="clear" w:color="auto" w:fill="auto"/>
            <w:noWrap/>
            <w:vAlign w:val="center"/>
            <w:hideMark/>
          </w:tcPr>
          <w:p w14:paraId="57322E48" w14:textId="03634EA2"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3B266323" w14:textId="20A57304"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4AB60D88" w14:textId="0114F55B" w:rsidR="00C4607F" w:rsidRPr="00C4607F" w:rsidRDefault="00C4607F" w:rsidP="00C4607F">
            <w:pPr>
              <w:widowControl/>
              <w:jc w:val="center"/>
              <w:rPr>
                <w:rFonts w:eastAsia="仿宋_GB2312"/>
                <w:color w:val="000000"/>
                <w:kern w:val="0"/>
                <w:sz w:val="22"/>
                <w:szCs w:val="22"/>
              </w:rPr>
            </w:pPr>
            <w:r w:rsidRPr="00C4607F">
              <w:rPr>
                <w:rFonts w:eastAsia="仿宋_GB2312"/>
              </w:rPr>
              <w:t>1253.5</w:t>
            </w:r>
          </w:p>
        </w:tc>
        <w:tc>
          <w:tcPr>
            <w:tcW w:w="708" w:type="dxa"/>
            <w:tcBorders>
              <w:top w:val="nil"/>
              <w:left w:val="nil"/>
              <w:bottom w:val="single" w:sz="4" w:space="0" w:color="auto"/>
              <w:right w:val="single" w:sz="4" w:space="0" w:color="auto"/>
            </w:tcBorders>
            <w:shd w:val="clear" w:color="auto" w:fill="auto"/>
            <w:noWrap/>
            <w:vAlign w:val="center"/>
            <w:hideMark/>
          </w:tcPr>
          <w:p w14:paraId="4531EFC0" w14:textId="681E52FB" w:rsidR="00C4607F" w:rsidRPr="00C4607F" w:rsidRDefault="00C4607F" w:rsidP="00C4607F">
            <w:pPr>
              <w:widowControl/>
              <w:jc w:val="center"/>
              <w:rPr>
                <w:rFonts w:eastAsia="仿宋_GB2312"/>
                <w:color w:val="000000"/>
                <w:kern w:val="0"/>
                <w:sz w:val="22"/>
                <w:szCs w:val="22"/>
              </w:rPr>
            </w:pPr>
            <w:r w:rsidRPr="00C4607F">
              <w:rPr>
                <w:rFonts w:eastAsia="仿宋_GB2312"/>
              </w:rPr>
              <w:t>6.25</w:t>
            </w:r>
          </w:p>
        </w:tc>
        <w:tc>
          <w:tcPr>
            <w:tcW w:w="709" w:type="dxa"/>
            <w:tcBorders>
              <w:top w:val="nil"/>
              <w:left w:val="nil"/>
              <w:bottom w:val="single" w:sz="4" w:space="0" w:color="auto"/>
              <w:right w:val="single" w:sz="4" w:space="0" w:color="auto"/>
            </w:tcBorders>
            <w:shd w:val="clear" w:color="000000" w:fill="FFFFFF"/>
            <w:noWrap/>
            <w:vAlign w:val="center"/>
            <w:hideMark/>
          </w:tcPr>
          <w:p w14:paraId="27C76E52" w14:textId="60A8F17B"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28E003E7" w14:textId="09332DAD"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:63.59%;</w:t>
            </w:r>
            <w:r w:rsidRPr="00C4607F">
              <w:rPr>
                <w:rFonts w:eastAsia="仿宋_GB2312"/>
              </w:rPr>
              <w:t>商服</w:t>
            </w:r>
            <w:r w:rsidRPr="00C4607F">
              <w:rPr>
                <w:rFonts w:eastAsia="仿宋_GB2312"/>
              </w:rPr>
              <w:t>:36.41%</w:t>
            </w:r>
          </w:p>
        </w:tc>
        <w:tc>
          <w:tcPr>
            <w:tcW w:w="1276" w:type="dxa"/>
            <w:tcBorders>
              <w:top w:val="nil"/>
              <w:left w:val="nil"/>
              <w:bottom w:val="single" w:sz="4" w:space="0" w:color="auto"/>
              <w:right w:val="single" w:sz="4" w:space="0" w:color="auto"/>
            </w:tcBorders>
            <w:shd w:val="clear" w:color="auto" w:fill="auto"/>
            <w:noWrap/>
            <w:vAlign w:val="center"/>
            <w:hideMark/>
          </w:tcPr>
          <w:p w14:paraId="35026CAA" w14:textId="47AD7DCF"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390F94FE" w14:textId="1B620746" w:rsidR="00C4607F" w:rsidRPr="00C4607F" w:rsidRDefault="00C4607F" w:rsidP="00C4607F">
            <w:pPr>
              <w:widowControl/>
              <w:jc w:val="center"/>
              <w:rPr>
                <w:rFonts w:eastAsia="仿宋_GB2312"/>
                <w:color w:val="000000"/>
                <w:kern w:val="0"/>
                <w:sz w:val="22"/>
                <w:szCs w:val="22"/>
              </w:rPr>
            </w:pPr>
            <w:r w:rsidRPr="00C4607F">
              <w:rPr>
                <w:rFonts w:eastAsia="仿宋_GB2312"/>
              </w:rPr>
              <w:t>11513</w:t>
            </w:r>
          </w:p>
        </w:tc>
        <w:tc>
          <w:tcPr>
            <w:tcW w:w="708" w:type="dxa"/>
            <w:tcBorders>
              <w:top w:val="nil"/>
              <w:left w:val="nil"/>
              <w:bottom w:val="single" w:sz="4" w:space="0" w:color="auto"/>
              <w:right w:val="single" w:sz="4" w:space="0" w:color="auto"/>
            </w:tcBorders>
            <w:shd w:val="clear" w:color="auto" w:fill="auto"/>
            <w:noWrap/>
            <w:vAlign w:val="center"/>
            <w:hideMark/>
          </w:tcPr>
          <w:p w14:paraId="25D3A8F2" w14:textId="7F429DE5" w:rsidR="00C4607F" w:rsidRPr="00C4607F" w:rsidRDefault="00C4607F" w:rsidP="00C4607F">
            <w:pPr>
              <w:widowControl/>
              <w:jc w:val="center"/>
              <w:rPr>
                <w:rFonts w:eastAsia="仿宋_GB2312"/>
                <w:color w:val="000000"/>
                <w:kern w:val="0"/>
                <w:sz w:val="22"/>
                <w:szCs w:val="22"/>
              </w:rPr>
            </w:pPr>
            <w:r w:rsidRPr="00C4607F">
              <w:rPr>
                <w:rFonts w:eastAsia="仿宋_GB2312"/>
              </w:rPr>
              <w:t>1842</w:t>
            </w:r>
          </w:p>
        </w:tc>
        <w:tc>
          <w:tcPr>
            <w:tcW w:w="993" w:type="dxa"/>
            <w:tcBorders>
              <w:top w:val="nil"/>
              <w:left w:val="nil"/>
              <w:bottom w:val="single" w:sz="4" w:space="0" w:color="auto"/>
              <w:right w:val="single" w:sz="4" w:space="0" w:color="auto"/>
            </w:tcBorders>
            <w:shd w:val="clear" w:color="auto" w:fill="auto"/>
            <w:noWrap/>
            <w:vAlign w:val="center"/>
            <w:hideMark/>
          </w:tcPr>
          <w:p w14:paraId="44050921" w14:textId="3AEDC471" w:rsidR="00C4607F" w:rsidRPr="00C4607F" w:rsidRDefault="00C4607F" w:rsidP="00C4607F">
            <w:pPr>
              <w:widowControl/>
              <w:jc w:val="center"/>
              <w:rPr>
                <w:rFonts w:eastAsia="仿宋_GB2312"/>
                <w:color w:val="000000"/>
                <w:kern w:val="0"/>
                <w:sz w:val="22"/>
                <w:szCs w:val="22"/>
              </w:rPr>
            </w:pPr>
            <w:r w:rsidRPr="00C4607F">
              <w:rPr>
                <w:rFonts w:eastAsia="仿宋_GB2312"/>
              </w:rPr>
              <w:t>4042</w:t>
            </w:r>
          </w:p>
        </w:tc>
        <w:tc>
          <w:tcPr>
            <w:tcW w:w="992" w:type="dxa"/>
            <w:tcBorders>
              <w:top w:val="nil"/>
              <w:left w:val="nil"/>
              <w:bottom w:val="single" w:sz="4" w:space="0" w:color="auto"/>
              <w:right w:val="single" w:sz="4" w:space="0" w:color="auto"/>
            </w:tcBorders>
            <w:shd w:val="clear" w:color="auto" w:fill="auto"/>
            <w:noWrap/>
            <w:vAlign w:val="center"/>
            <w:hideMark/>
          </w:tcPr>
          <w:p w14:paraId="103C2031" w14:textId="6B9AA26B" w:rsidR="00C4607F" w:rsidRPr="00C4607F" w:rsidRDefault="00C4607F" w:rsidP="00C4607F">
            <w:pPr>
              <w:widowControl/>
              <w:jc w:val="center"/>
              <w:rPr>
                <w:rFonts w:eastAsia="仿宋_GB2312"/>
                <w:color w:val="000000"/>
                <w:kern w:val="0"/>
                <w:sz w:val="22"/>
                <w:szCs w:val="22"/>
              </w:rPr>
            </w:pPr>
            <w:r w:rsidRPr="00C4607F">
              <w:rPr>
                <w:rFonts w:eastAsia="仿宋_GB2312"/>
              </w:rPr>
              <w:t>1621</w:t>
            </w:r>
          </w:p>
        </w:tc>
      </w:tr>
      <w:tr w:rsidR="00C4607F" w:rsidRPr="00C4607F" w14:paraId="5B28E545"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6DF912E9" w14:textId="479C0595" w:rsidR="00C4607F" w:rsidRPr="00C4607F" w:rsidRDefault="00C4607F" w:rsidP="00C4607F">
            <w:pPr>
              <w:widowControl/>
              <w:jc w:val="center"/>
              <w:rPr>
                <w:rFonts w:eastAsia="仿宋_GB2312"/>
                <w:color w:val="000000"/>
                <w:kern w:val="0"/>
                <w:sz w:val="22"/>
                <w:szCs w:val="22"/>
              </w:rPr>
            </w:pPr>
            <w:r w:rsidRPr="00C4607F">
              <w:rPr>
                <w:rFonts w:eastAsia="仿宋_GB2312"/>
              </w:rPr>
              <w:t>20</w:t>
            </w:r>
          </w:p>
        </w:tc>
        <w:tc>
          <w:tcPr>
            <w:tcW w:w="1124" w:type="dxa"/>
            <w:tcBorders>
              <w:top w:val="nil"/>
              <w:left w:val="nil"/>
              <w:bottom w:val="single" w:sz="4" w:space="0" w:color="auto"/>
              <w:right w:val="single" w:sz="4" w:space="0" w:color="auto"/>
            </w:tcBorders>
            <w:shd w:val="clear" w:color="auto" w:fill="auto"/>
            <w:noWrap/>
            <w:vAlign w:val="center"/>
            <w:hideMark/>
          </w:tcPr>
          <w:p w14:paraId="07576976" w14:textId="55ACCCAF" w:rsidR="00C4607F" w:rsidRPr="00C4607F" w:rsidRDefault="00C4607F" w:rsidP="00C4607F">
            <w:pPr>
              <w:widowControl/>
              <w:jc w:val="center"/>
              <w:rPr>
                <w:rFonts w:eastAsia="仿宋_GB2312"/>
                <w:color w:val="000000"/>
                <w:kern w:val="0"/>
                <w:sz w:val="22"/>
                <w:szCs w:val="22"/>
              </w:rPr>
            </w:pPr>
            <w:r w:rsidRPr="00C4607F">
              <w:rPr>
                <w:rFonts w:eastAsia="仿宋_GB2312"/>
              </w:rPr>
              <w:t>441403H070101501</w:t>
            </w:r>
          </w:p>
        </w:tc>
        <w:tc>
          <w:tcPr>
            <w:tcW w:w="1287" w:type="dxa"/>
            <w:tcBorders>
              <w:top w:val="nil"/>
              <w:left w:val="nil"/>
              <w:bottom w:val="single" w:sz="4" w:space="0" w:color="auto"/>
              <w:right w:val="single" w:sz="4" w:space="0" w:color="auto"/>
            </w:tcBorders>
            <w:shd w:val="clear" w:color="auto" w:fill="auto"/>
            <w:vAlign w:val="center"/>
            <w:hideMark/>
          </w:tcPr>
          <w:p w14:paraId="3F758E3D" w14:textId="5329077E" w:rsidR="00C4607F" w:rsidRPr="00C4607F" w:rsidRDefault="00C4607F" w:rsidP="00C4607F">
            <w:pPr>
              <w:widowControl/>
              <w:jc w:val="center"/>
              <w:rPr>
                <w:rFonts w:eastAsia="仿宋_GB2312"/>
                <w:color w:val="000000"/>
                <w:kern w:val="0"/>
                <w:sz w:val="22"/>
                <w:szCs w:val="22"/>
              </w:rPr>
            </w:pPr>
            <w:r w:rsidRPr="00C4607F">
              <w:rPr>
                <w:rFonts w:eastAsia="仿宋_GB2312"/>
              </w:rPr>
              <w:t>程江镇</w:t>
            </w:r>
          </w:p>
        </w:tc>
        <w:tc>
          <w:tcPr>
            <w:tcW w:w="1695" w:type="dxa"/>
            <w:tcBorders>
              <w:top w:val="nil"/>
              <w:left w:val="nil"/>
              <w:bottom w:val="single" w:sz="4" w:space="0" w:color="auto"/>
              <w:right w:val="single" w:sz="4" w:space="0" w:color="auto"/>
            </w:tcBorders>
            <w:shd w:val="clear" w:color="auto" w:fill="auto"/>
            <w:noWrap/>
            <w:vAlign w:val="center"/>
            <w:hideMark/>
          </w:tcPr>
          <w:p w14:paraId="1BDE80BF" w14:textId="7DA8BA58" w:rsidR="00C4607F" w:rsidRPr="00C4607F" w:rsidRDefault="00C4607F" w:rsidP="00C4607F">
            <w:pPr>
              <w:widowControl/>
              <w:jc w:val="center"/>
              <w:rPr>
                <w:rFonts w:eastAsia="仿宋_GB2312"/>
                <w:color w:val="000000"/>
                <w:kern w:val="0"/>
                <w:sz w:val="22"/>
                <w:szCs w:val="22"/>
              </w:rPr>
            </w:pPr>
            <w:r w:rsidRPr="00C4607F">
              <w:rPr>
                <w:rFonts w:eastAsia="仿宋_GB2312"/>
              </w:rPr>
              <w:t>海泰花园</w:t>
            </w:r>
          </w:p>
        </w:tc>
        <w:tc>
          <w:tcPr>
            <w:tcW w:w="1134" w:type="dxa"/>
            <w:tcBorders>
              <w:top w:val="nil"/>
              <w:left w:val="nil"/>
              <w:bottom w:val="single" w:sz="4" w:space="0" w:color="auto"/>
              <w:right w:val="single" w:sz="4" w:space="0" w:color="auto"/>
            </w:tcBorders>
            <w:shd w:val="clear" w:color="auto" w:fill="auto"/>
            <w:noWrap/>
            <w:vAlign w:val="center"/>
            <w:hideMark/>
          </w:tcPr>
          <w:p w14:paraId="41FDD6E9" w14:textId="5854BA37"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422A72F9" w14:textId="41EF4543"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71899B7D" w14:textId="3DA61BE9" w:rsidR="00C4607F" w:rsidRPr="00C4607F" w:rsidRDefault="00C4607F" w:rsidP="00C4607F">
            <w:pPr>
              <w:widowControl/>
              <w:jc w:val="center"/>
              <w:rPr>
                <w:rFonts w:eastAsia="仿宋_GB2312"/>
                <w:color w:val="000000"/>
                <w:kern w:val="0"/>
                <w:sz w:val="22"/>
                <w:szCs w:val="22"/>
              </w:rPr>
            </w:pPr>
            <w:r w:rsidRPr="00C4607F">
              <w:rPr>
                <w:rFonts w:eastAsia="仿宋_GB2312"/>
              </w:rPr>
              <w:t>3957</w:t>
            </w:r>
          </w:p>
        </w:tc>
        <w:tc>
          <w:tcPr>
            <w:tcW w:w="708" w:type="dxa"/>
            <w:tcBorders>
              <w:top w:val="nil"/>
              <w:left w:val="nil"/>
              <w:bottom w:val="single" w:sz="4" w:space="0" w:color="auto"/>
              <w:right w:val="single" w:sz="4" w:space="0" w:color="auto"/>
            </w:tcBorders>
            <w:shd w:val="clear" w:color="auto" w:fill="auto"/>
            <w:noWrap/>
            <w:vAlign w:val="center"/>
            <w:hideMark/>
          </w:tcPr>
          <w:p w14:paraId="471EECDE" w14:textId="6E624DAF" w:rsidR="00C4607F" w:rsidRPr="00C4607F" w:rsidRDefault="00C4607F" w:rsidP="00C4607F">
            <w:pPr>
              <w:widowControl/>
              <w:jc w:val="center"/>
              <w:rPr>
                <w:rFonts w:eastAsia="仿宋_GB2312"/>
                <w:color w:val="000000"/>
                <w:kern w:val="0"/>
                <w:sz w:val="22"/>
                <w:szCs w:val="22"/>
              </w:rPr>
            </w:pPr>
            <w:r w:rsidRPr="00C4607F">
              <w:rPr>
                <w:rFonts w:eastAsia="仿宋_GB2312"/>
              </w:rPr>
              <w:t>4.78</w:t>
            </w:r>
          </w:p>
        </w:tc>
        <w:tc>
          <w:tcPr>
            <w:tcW w:w="709" w:type="dxa"/>
            <w:tcBorders>
              <w:top w:val="nil"/>
              <w:left w:val="nil"/>
              <w:bottom w:val="single" w:sz="4" w:space="0" w:color="auto"/>
              <w:right w:val="single" w:sz="4" w:space="0" w:color="auto"/>
            </w:tcBorders>
            <w:shd w:val="clear" w:color="000000" w:fill="FFFFFF"/>
            <w:noWrap/>
            <w:vAlign w:val="center"/>
            <w:hideMark/>
          </w:tcPr>
          <w:p w14:paraId="0871CE34" w14:textId="51D592DD"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1100544B" w14:textId="2BC8D7DF"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:89.54%;</w:t>
            </w:r>
            <w:r w:rsidRPr="00C4607F">
              <w:rPr>
                <w:rFonts w:eastAsia="仿宋_GB2312"/>
              </w:rPr>
              <w:t>商服</w:t>
            </w:r>
            <w:r w:rsidRPr="00C4607F">
              <w:rPr>
                <w:rFonts w:eastAsia="仿宋_GB2312"/>
              </w:rPr>
              <w:t>:10.46%</w:t>
            </w:r>
          </w:p>
        </w:tc>
        <w:tc>
          <w:tcPr>
            <w:tcW w:w="1276" w:type="dxa"/>
            <w:tcBorders>
              <w:top w:val="nil"/>
              <w:left w:val="nil"/>
              <w:bottom w:val="single" w:sz="4" w:space="0" w:color="auto"/>
              <w:right w:val="single" w:sz="4" w:space="0" w:color="auto"/>
            </w:tcBorders>
            <w:shd w:val="clear" w:color="auto" w:fill="auto"/>
            <w:noWrap/>
            <w:vAlign w:val="center"/>
            <w:hideMark/>
          </w:tcPr>
          <w:p w14:paraId="54AE8BF3" w14:textId="68D6677F"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473BC6CA" w14:textId="266EEEE6" w:rsidR="00C4607F" w:rsidRPr="00C4607F" w:rsidRDefault="00C4607F" w:rsidP="00C4607F">
            <w:pPr>
              <w:widowControl/>
              <w:jc w:val="center"/>
              <w:rPr>
                <w:rFonts w:eastAsia="仿宋_GB2312"/>
                <w:color w:val="000000"/>
                <w:kern w:val="0"/>
                <w:sz w:val="22"/>
                <w:szCs w:val="22"/>
              </w:rPr>
            </w:pPr>
            <w:r w:rsidRPr="00C4607F">
              <w:rPr>
                <w:rFonts w:eastAsia="仿宋_GB2312"/>
              </w:rPr>
              <w:t>9660</w:t>
            </w:r>
          </w:p>
        </w:tc>
        <w:tc>
          <w:tcPr>
            <w:tcW w:w="708" w:type="dxa"/>
            <w:tcBorders>
              <w:top w:val="nil"/>
              <w:left w:val="nil"/>
              <w:bottom w:val="single" w:sz="4" w:space="0" w:color="auto"/>
              <w:right w:val="single" w:sz="4" w:space="0" w:color="auto"/>
            </w:tcBorders>
            <w:shd w:val="clear" w:color="auto" w:fill="auto"/>
            <w:noWrap/>
            <w:vAlign w:val="center"/>
            <w:hideMark/>
          </w:tcPr>
          <w:p w14:paraId="5B46013B" w14:textId="20A95E59" w:rsidR="00C4607F" w:rsidRPr="00C4607F" w:rsidRDefault="00C4607F" w:rsidP="00C4607F">
            <w:pPr>
              <w:widowControl/>
              <w:jc w:val="center"/>
              <w:rPr>
                <w:rFonts w:eastAsia="仿宋_GB2312"/>
                <w:color w:val="000000"/>
                <w:kern w:val="0"/>
                <w:sz w:val="22"/>
                <w:szCs w:val="22"/>
              </w:rPr>
            </w:pPr>
            <w:r w:rsidRPr="00C4607F">
              <w:rPr>
                <w:rFonts w:eastAsia="仿宋_GB2312"/>
              </w:rPr>
              <w:t>2021</w:t>
            </w:r>
          </w:p>
        </w:tc>
        <w:tc>
          <w:tcPr>
            <w:tcW w:w="993" w:type="dxa"/>
            <w:tcBorders>
              <w:top w:val="nil"/>
              <w:left w:val="nil"/>
              <w:bottom w:val="single" w:sz="4" w:space="0" w:color="auto"/>
              <w:right w:val="single" w:sz="4" w:space="0" w:color="auto"/>
            </w:tcBorders>
            <w:shd w:val="clear" w:color="auto" w:fill="auto"/>
            <w:noWrap/>
            <w:vAlign w:val="center"/>
            <w:hideMark/>
          </w:tcPr>
          <w:p w14:paraId="27AA2A13" w14:textId="241575D4" w:rsidR="00C4607F" w:rsidRPr="00C4607F" w:rsidRDefault="00C4607F" w:rsidP="00C4607F">
            <w:pPr>
              <w:widowControl/>
              <w:jc w:val="center"/>
              <w:rPr>
                <w:rFonts w:eastAsia="仿宋_GB2312"/>
                <w:color w:val="000000"/>
                <w:kern w:val="0"/>
                <w:sz w:val="22"/>
                <w:szCs w:val="22"/>
              </w:rPr>
            </w:pPr>
            <w:r w:rsidRPr="00C4607F">
              <w:rPr>
                <w:rFonts w:eastAsia="仿宋_GB2312"/>
              </w:rPr>
              <w:t>4287</w:t>
            </w:r>
          </w:p>
        </w:tc>
        <w:tc>
          <w:tcPr>
            <w:tcW w:w="992" w:type="dxa"/>
            <w:tcBorders>
              <w:top w:val="nil"/>
              <w:left w:val="nil"/>
              <w:bottom w:val="single" w:sz="4" w:space="0" w:color="auto"/>
              <w:right w:val="single" w:sz="4" w:space="0" w:color="auto"/>
            </w:tcBorders>
            <w:shd w:val="clear" w:color="auto" w:fill="auto"/>
            <w:noWrap/>
            <w:vAlign w:val="center"/>
            <w:hideMark/>
          </w:tcPr>
          <w:p w14:paraId="461CD51F" w14:textId="0D427213" w:rsidR="00C4607F" w:rsidRPr="00C4607F" w:rsidRDefault="00C4607F" w:rsidP="00C4607F">
            <w:pPr>
              <w:widowControl/>
              <w:jc w:val="center"/>
              <w:rPr>
                <w:rFonts w:eastAsia="仿宋_GB2312"/>
                <w:color w:val="000000"/>
                <w:kern w:val="0"/>
                <w:sz w:val="22"/>
                <w:szCs w:val="22"/>
              </w:rPr>
            </w:pPr>
            <w:r w:rsidRPr="00C4607F">
              <w:rPr>
                <w:rFonts w:eastAsia="仿宋_GB2312"/>
              </w:rPr>
              <w:t>1930</w:t>
            </w:r>
          </w:p>
        </w:tc>
      </w:tr>
      <w:tr w:rsidR="00C4607F" w:rsidRPr="00C4607F" w14:paraId="47FE6F98"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4AF06E31" w14:textId="4631BE24" w:rsidR="00C4607F" w:rsidRPr="00C4607F" w:rsidRDefault="00C4607F" w:rsidP="00C4607F">
            <w:pPr>
              <w:widowControl/>
              <w:jc w:val="center"/>
              <w:rPr>
                <w:rFonts w:eastAsia="仿宋_GB2312"/>
                <w:color w:val="000000"/>
                <w:kern w:val="0"/>
                <w:sz w:val="22"/>
                <w:szCs w:val="22"/>
              </w:rPr>
            </w:pPr>
            <w:r w:rsidRPr="00C4607F">
              <w:rPr>
                <w:rFonts w:eastAsia="仿宋_GB2312"/>
              </w:rPr>
              <w:t>21</w:t>
            </w:r>
          </w:p>
        </w:tc>
        <w:tc>
          <w:tcPr>
            <w:tcW w:w="1124" w:type="dxa"/>
            <w:tcBorders>
              <w:top w:val="nil"/>
              <w:left w:val="nil"/>
              <w:bottom w:val="single" w:sz="4" w:space="0" w:color="auto"/>
              <w:right w:val="single" w:sz="4" w:space="0" w:color="auto"/>
            </w:tcBorders>
            <w:shd w:val="clear" w:color="auto" w:fill="auto"/>
            <w:noWrap/>
            <w:vAlign w:val="center"/>
            <w:hideMark/>
          </w:tcPr>
          <w:p w14:paraId="04C03DBF" w14:textId="3CEBAD78" w:rsidR="00C4607F" w:rsidRPr="00C4607F" w:rsidRDefault="00C4607F" w:rsidP="00C4607F">
            <w:pPr>
              <w:widowControl/>
              <w:jc w:val="center"/>
              <w:rPr>
                <w:rFonts w:eastAsia="仿宋_GB2312"/>
                <w:color w:val="000000"/>
                <w:kern w:val="0"/>
                <w:sz w:val="22"/>
                <w:szCs w:val="22"/>
              </w:rPr>
            </w:pPr>
            <w:r w:rsidRPr="00C4607F">
              <w:rPr>
                <w:rFonts w:eastAsia="仿宋_GB2312"/>
              </w:rPr>
              <w:t>441403H070101601</w:t>
            </w:r>
          </w:p>
        </w:tc>
        <w:tc>
          <w:tcPr>
            <w:tcW w:w="1287" w:type="dxa"/>
            <w:tcBorders>
              <w:top w:val="nil"/>
              <w:left w:val="nil"/>
              <w:bottom w:val="single" w:sz="4" w:space="0" w:color="auto"/>
              <w:right w:val="single" w:sz="4" w:space="0" w:color="auto"/>
            </w:tcBorders>
            <w:shd w:val="clear" w:color="auto" w:fill="auto"/>
            <w:vAlign w:val="center"/>
            <w:hideMark/>
          </w:tcPr>
          <w:p w14:paraId="5E0D8A19" w14:textId="6D96424F" w:rsidR="00C4607F" w:rsidRPr="00C4607F" w:rsidRDefault="00C4607F" w:rsidP="00C4607F">
            <w:pPr>
              <w:widowControl/>
              <w:jc w:val="center"/>
              <w:rPr>
                <w:rFonts w:eastAsia="仿宋_GB2312"/>
                <w:color w:val="000000"/>
                <w:kern w:val="0"/>
                <w:sz w:val="22"/>
                <w:szCs w:val="22"/>
              </w:rPr>
            </w:pPr>
            <w:r w:rsidRPr="00C4607F">
              <w:rPr>
                <w:rFonts w:eastAsia="仿宋_GB2312"/>
              </w:rPr>
              <w:t>程江镇</w:t>
            </w:r>
          </w:p>
        </w:tc>
        <w:tc>
          <w:tcPr>
            <w:tcW w:w="1695" w:type="dxa"/>
            <w:tcBorders>
              <w:top w:val="nil"/>
              <w:left w:val="nil"/>
              <w:bottom w:val="single" w:sz="4" w:space="0" w:color="auto"/>
              <w:right w:val="single" w:sz="4" w:space="0" w:color="auto"/>
            </w:tcBorders>
            <w:shd w:val="clear" w:color="auto" w:fill="auto"/>
            <w:noWrap/>
            <w:vAlign w:val="center"/>
            <w:hideMark/>
          </w:tcPr>
          <w:p w14:paraId="4877C663" w14:textId="55FB75B9" w:rsidR="00C4607F" w:rsidRPr="00C4607F" w:rsidRDefault="00C4607F" w:rsidP="00C4607F">
            <w:pPr>
              <w:widowControl/>
              <w:jc w:val="center"/>
              <w:rPr>
                <w:rFonts w:eastAsia="仿宋_GB2312"/>
                <w:color w:val="000000"/>
                <w:kern w:val="0"/>
                <w:sz w:val="22"/>
                <w:szCs w:val="22"/>
              </w:rPr>
            </w:pPr>
            <w:r w:rsidRPr="00C4607F">
              <w:rPr>
                <w:rFonts w:eastAsia="仿宋_GB2312"/>
              </w:rPr>
              <w:t>盘古花园三座</w:t>
            </w:r>
            <w:r w:rsidRPr="00C4607F">
              <w:rPr>
                <w:rFonts w:eastAsia="仿宋_GB2312"/>
              </w:rPr>
              <w:t>C12</w:t>
            </w:r>
            <w:r w:rsidRPr="00C4607F">
              <w:rPr>
                <w:rFonts w:eastAsia="仿宋_GB231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36028D9F" w14:textId="71D83D3E"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1AFFD572" w14:textId="4C22977C"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63AC313B" w14:textId="1D03D370" w:rsidR="00C4607F" w:rsidRPr="00C4607F" w:rsidRDefault="00C4607F" w:rsidP="00C4607F">
            <w:pPr>
              <w:widowControl/>
              <w:jc w:val="center"/>
              <w:rPr>
                <w:rFonts w:eastAsia="仿宋_GB2312"/>
                <w:color w:val="000000"/>
                <w:kern w:val="0"/>
                <w:sz w:val="22"/>
                <w:szCs w:val="22"/>
              </w:rPr>
            </w:pPr>
            <w:r w:rsidRPr="00C4607F">
              <w:rPr>
                <w:rFonts w:eastAsia="仿宋_GB2312"/>
              </w:rPr>
              <w:t>534.6</w:t>
            </w:r>
          </w:p>
        </w:tc>
        <w:tc>
          <w:tcPr>
            <w:tcW w:w="708" w:type="dxa"/>
            <w:tcBorders>
              <w:top w:val="nil"/>
              <w:left w:val="nil"/>
              <w:bottom w:val="single" w:sz="4" w:space="0" w:color="auto"/>
              <w:right w:val="single" w:sz="4" w:space="0" w:color="auto"/>
            </w:tcBorders>
            <w:shd w:val="clear" w:color="auto" w:fill="auto"/>
            <w:noWrap/>
            <w:vAlign w:val="center"/>
            <w:hideMark/>
          </w:tcPr>
          <w:p w14:paraId="5FE994D3" w14:textId="4C4B1EFF" w:rsidR="00C4607F" w:rsidRPr="00C4607F" w:rsidRDefault="00C4607F" w:rsidP="00C4607F">
            <w:pPr>
              <w:widowControl/>
              <w:jc w:val="center"/>
              <w:rPr>
                <w:rFonts w:eastAsia="仿宋_GB2312"/>
                <w:color w:val="000000"/>
                <w:kern w:val="0"/>
                <w:sz w:val="22"/>
                <w:szCs w:val="22"/>
              </w:rPr>
            </w:pPr>
            <w:r w:rsidRPr="00C4607F">
              <w:rPr>
                <w:rFonts w:eastAsia="仿宋_GB2312"/>
              </w:rPr>
              <w:t>4.69</w:t>
            </w:r>
          </w:p>
        </w:tc>
        <w:tc>
          <w:tcPr>
            <w:tcW w:w="709" w:type="dxa"/>
            <w:tcBorders>
              <w:top w:val="nil"/>
              <w:left w:val="nil"/>
              <w:bottom w:val="single" w:sz="4" w:space="0" w:color="auto"/>
              <w:right w:val="single" w:sz="4" w:space="0" w:color="auto"/>
            </w:tcBorders>
            <w:shd w:val="clear" w:color="000000" w:fill="FFFFFF"/>
            <w:noWrap/>
            <w:vAlign w:val="center"/>
            <w:hideMark/>
          </w:tcPr>
          <w:p w14:paraId="1EFF4E2D" w14:textId="5FE14C6F"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4366E0ED" w14:textId="2734894B"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:57.09%;</w:t>
            </w:r>
            <w:r w:rsidRPr="00C4607F">
              <w:rPr>
                <w:rFonts w:eastAsia="仿宋_GB2312"/>
              </w:rPr>
              <w:t>商服</w:t>
            </w:r>
            <w:r w:rsidRPr="00C4607F">
              <w:rPr>
                <w:rFonts w:eastAsia="仿宋_GB2312"/>
              </w:rPr>
              <w:t>:42.91%</w:t>
            </w:r>
          </w:p>
        </w:tc>
        <w:tc>
          <w:tcPr>
            <w:tcW w:w="1276" w:type="dxa"/>
            <w:tcBorders>
              <w:top w:val="nil"/>
              <w:left w:val="nil"/>
              <w:bottom w:val="single" w:sz="4" w:space="0" w:color="auto"/>
              <w:right w:val="single" w:sz="4" w:space="0" w:color="auto"/>
            </w:tcBorders>
            <w:shd w:val="clear" w:color="auto" w:fill="auto"/>
            <w:noWrap/>
            <w:vAlign w:val="center"/>
            <w:hideMark/>
          </w:tcPr>
          <w:p w14:paraId="5CCFB000" w14:textId="4AB6B6AB"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269FC9EA" w14:textId="0816B179" w:rsidR="00C4607F" w:rsidRPr="00C4607F" w:rsidRDefault="00C4607F" w:rsidP="00C4607F">
            <w:pPr>
              <w:widowControl/>
              <w:jc w:val="center"/>
              <w:rPr>
                <w:rFonts w:eastAsia="仿宋_GB2312"/>
                <w:color w:val="000000"/>
                <w:kern w:val="0"/>
                <w:sz w:val="22"/>
                <w:szCs w:val="22"/>
              </w:rPr>
            </w:pPr>
            <w:r w:rsidRPr="00C4607F">
              <w:rPr>
                <w:rFonts w:eastAsia="仿宋_GB2312"/>
              </w:rPr>
              <w:t>8972</w:t>
            </w:r>
          </w:p>
        </w:tc>
        <w:tc>
          <w:tcPr>
            <w:tcW w:w="708" w:type="dxa"/>
            <w:tcBorders>
              <w:top w:val="nil"/>
              <w:left w:val="nil"/>
              <w:bottom w:val="single" w:sz="4" w:space="0" w:color="auto"/>
              <w:right w:val="single" w:sz="4" w:space="0" w:color="auto"/>
            </w:tcBorders>
            <w:shd w:val="clear" w:color="auto" w:fill="auto"/>
            <w:noWrap/>
            <w:vAlign w:val="center"/>
            <w:hideMark/>
          </w:tcPr>
          <w:p w14:paraId="5B11EEA6" w14:textId="2FFFE9EF" w:rsidR="00C4607F" w:rsidRPr="00C4607F" w:rsidRDefault="00C4607F" w:rsidP="00C4607F">
            <w:pPr>
              <w:widowControl/>
              <w:jc w:val="center"/>
              <w:rPr>
                <w:rFonts w:eastAsia="仿宋_GB2312"/>
                <w:color w:val="000000"/>
                <w:kern w:val="0"/>
                <w:sz w:val="22"/>
                <w:szCs w:val="22"/>
              </w:rPr>
            </w:pPr>
            <w:r w:rsidRPr="00C4607F">
              <w:rPr>
                <w:rFonts w:eastAsia="仿宋_GB2312"/>
              </w:rPr>
              <w:t>1913</w:t>
            </w:r>
          </w:p>
        </w:tc>
        <w:tc>
          <w:tcPr>
            <w:tcW w:w="993" w:type="dxa"/>
            <w:tcBorders>
              <w:top w:val="nil"/>
              <w:left w:val="nil"/>
              <w:bottom w:val="single" w:sz="4" w:space="0" w:color="auto"/>
              <w:right w:val="single" w:sz="4" w:space="0" w:color="auto"/>
            </w:tcBorders>
            <w:shd w:val="clear" w:color="auto" w:fill="auto"/>
            <w:noWrap/>
            <w:vAlign w:val="center"/>
            <w:hideMark/>
          </w:tcPr>
          <w:p w14:paraId="59FD2B92" w14:textId="265CF3F9" w:rsidR="00C4607F" w:rsidRPr="00C4607F" w:rsidRDefault="00C4607F" w:rsidP="00C4607F">
            <w:pPr>
              <w:widowControl/>
              <w:jc w:val="center"/>
              <w:rPr>
                <w:rFonts w:eastAsia="仿宋_GB2312"/>
                <w:color w:val="000000"/>
                <w:kern w:val="0"/>
                <w:sz w:val="22"/>
                <w:szCs w:val="22"/>
              </w:rPr>
            </w:pPr>
            <w:r w:rsidRPr="00C4607F">
              <w:rPr>
                <w:rFonts w:eastAsia="仿宋_GB2312"/>
              </w:rPr>
              <w:t>3803</w:t>
            </w:r>
          </w:p>
        </w:tc>
        <w:tc>
          <w:tcPr>
            <w:tcW w:w="992" w:type="dxa"/>
            <w:tcBorders>
              <w:top w:val="nil"/>
              <w:left w:val="nil"/>
              <w:bottom w:val="single" w:sz="4" w:space="0" w:color="auto"/>
              <w:right w:val="single" w:sz="4" w:space="0" w:color="auto"/>
            </w:tcBorders>
            <w:shd w:val="clear" w:color="auto" w:fill="auto"/>
            <w:noWrap/>
            <w:vAlign w:val="center"/>
            <w:hideMark/>
          </w:tcPr>
          <w:p w14:paraId="607D7500" w14:textId="76D5E5F9" w:rsidR="00C4607F" w:rsidRPr="00C4607F" w:rsidRDefault="00C4607F" w:rsidP="00C4607F">
            <w:pPr>
              <w:widowControl/>
              <w:jc w:val="center"/>
              <w:rPr>
                <w:rFonts w:eastAsia="仿宋_GB2312"/>
                <w:color w:val="000000"/>
                <w:kern w:val="0"/>
                <w:sz w:val="22"/>
                <w:szCs w:val="22"/>
              </w:rPr>
            </w:pPr>
            <w:r w:rsidRPr="00C4607F">
              <w:rPr>
                <w:rFonts w:eastAsia="仿宋_GB2312"/>
              </w:rPr>
              <w:t>1682</w:t>
            </w:r>
          </w:p>
        </w:tc>
      </w:tr>
      <w:tr w:rsidR="00C4607F" w:rsidRPr="00C4607F" w14:paraId="44E5893B"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070BF7F5" w14:textId="05385A33" w:rsidR="00C4607F" w:rsidRPr="00C4607F" w:rsidRDefault="00C4607F" w:rsidP="00C4607F">
            <w:pPr>
              <w:widowControl/>
              <w:jc w:val="center"/>
              <w:rPr>
                <w:rFonts w:eastAsia="仿宋_GB2312"/>
                <w:color w:val="000000"/>
                <w:kern w:val="0"/>
                <w:sz w:val="22"/>
                <w:szCs w:val="22"/>
              </w:rPr>
            </w:pPr>
            <w:r w:rsidRPr="00C4607F">
              <w:rPr>
                <w:rFonts w:eastAsia="仿宋_GB2312"/>
              </w:rPr>
              <w:t>22</w:t>
            </w:r>
          </w:p>
        </w:tc>
        <w:tc>
          <w:tcPr>
            <w:tcW w:w="1124" w:type="dxa"/>
            <w:tcBorders>
              <w:top w:val="nil"/>
              <w:left w:val="nil"/>
              <w:bottom w:val="single" w:sz="4" w:space="0" w:color="auto"/>
              <w:right w:val="single" w:sz="4" w:space="0" w:color="auto"/>
            </w:tcBorders>
            <w:shd w:val="clear" w:color="auto" w:fill="auto"/>
            <w:noWrap/>
            <w:vAlign w:val="center"/>
            <w:hideMark/>
          </w:tcPr>
          <w:p w14:paraId="71342E65" w14:textId="510EF014" w:rsidR="00C4607F" w:rsidRPr="00C4607F" w:rsidRDefault="00C4607F" w:rsidP="00C4607F">
            <w:pPr>
              <w:widowControl/>
              <w:jc w:val="center"/>
              <w:rPr>
                <w:rFonts w:eastAsia="仿宋_GB2312"/>
                <w:color w:val="000000"/>
                <w:kern w:val="0"/>
                <w:sz w:val="22"/>
                <w:szCs w:val="22"/>
              </w:rPr>
            </w:pPr>
            <w:r w:rsidRPr="00C4607F">
              <w:rPr>
                <w:rFonts w:eastAsia="仿宋_GB2312"/>
              </w:rPr>
              <w:t>441403H070101701</w:t>
            </w:r>
          </w:p>
        </w:tc>
        <w:tc>
          <w:tcPr>
            <w:tcW w:w="1287" w:type="dxa"/>
            <w:tcBorders>
              <w:top w:val="nil"/>
              <w:left w:val="nil"/>
              <w:bottom w:val="single" w:sz="4" w:space="0" w:color="auto"/>
              <w:right w:val="single" w:sz="4" w:space="0" w:color="auto"/>
            </w:tcBorders>
            <w:shd w:val="clear" w:color="auto" w:fill="auto"/>
            <w:vAlign w:val="center"/>
            <w:hideMark/>
          </w:tcPr>
          <w:p w14:paraId="79E4C1F6" w14:textId="0452553D" w:rsidR="00C4607F" w:rsidRPr="00C4607F" w:rsidRDefault="00C4607F" w:rsidP="00C4607F">
            <w:pPr>
              <w:widowControl/>
              <w:jc w:val="center"/>
              <w:rPr>
                <w:rFonts w:eastAsia="仿宋_GB2312"/>
                <w:color w:val="000000"/>
                <w:kern w:val="0"/>
                <w:sz w:val="22"/>
                <w:szCs w:val="22"/>
              </w:rPr>
            </w:pPr>
            <w:r w:rsidRPr="00C4607F">
              <w:rPr>
                <w:rFonts w:eastAsia="仿宋_GB2312"/>
              </w:rPr>
              <w:t>程江镇</w:t>
            </w:r>
          </w:p>
        </w:tc>
        <w:tc>
          <w:tcPr>
            <w:tcW w:w="1695" w:type="dxa"/>
            <w:tcBorders>
              <w:top w:val="nil"/>
              <w:left w:val="nil"/>
              <w:bottom w:val="single" w:sz="4" w:space="0" w:color="auto"/>
              <w:right w:val="single" w:sz="4" w:space="0" w:color="auto"/>
            </w:tcBorders>
            <w:shd w:val="clear" w:color="auto" w:fill="auto"/>
            <w:noWrap/>
            <w:vAlign w:val="center"/>
            <w:hideMark/>
          </w:tcPr>
          <w:p w14:paraId="57F20283" w14:textId="45E313BA" w:rsidR="00C4607F" w:rsidRPr="00C4607F" w:rsidRDefault="00C4607F" w:rsidP="00C4607F">
            <w:pPr>
              <w:widowControl/>
              <w:jc w:val="center"/>
              <w:rPr>
                <w:rFonts w:eastAsia="仿宋_GB2312"/>
                <w:color w:val="000000"/>
                <w:kern w:val="0"/>
                <w:sz w:val="22"/>
                <w:szCs w:val="22"/>
              </w:rPr>
            </w:pPr>
            <w:r w:rsidRPr="00C4607F">
              <w:rPr>
                <w:rFonts w:eastAsia="仿宋_GB2312"/>
              </w:rPr>
              <w:t>金贵花园</w:t>
            </w:r>
            <w:r w:rsidRPr="00C4607F">
              <w:rPr>
                <w:rFonts w:eastAsia="仿宋_GB2312"/>
              </w:rPr>
              <w:t>C17</w:t>
            </w:r>
            <w:r w:rsidRPr="00C4607F">
              <w:rPr>
                <w:rFonts w:eastAsia="仿宋_GB231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7A573713" w14:textId="355B5191"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7EE8CBC9" w14:textId="57C04FC5"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43DECFD6" w14:textId="169DFDEE" w:rsidR="00C4607F" w:rsidRPr="00C4607F" w:rsidRDefault="00C4607F" w:rsidP="00C4607F">
            <w:pPr>
              <w:widowControl/>
              <w:jc w:val="center"/>
              <w:rPr>
                <w:rFonts w:eastAsia="仿宋_GB2312"/>
                <w:color w:val="000000"/>
                <w:kern w:val="0"/>
                <w:sz w:val="22"/>
                <w:szCs w:val="22"/>
              </w:rPr>
            </w:pPr>
            <w:r w:rsidRPr="00C4607F">
              <w:rPr>
                <w:rFonts w:eastAsia="仿宋_GB2312"/>
              </w:rPr>
              <w:t>269.9</w:t>
            </w:r>
          </w:p>
        </w:tc>
        <w:tc>
          <w:tcPr>
            <w:tcW w:w="708" w:type="dxa"/>
            <w:tcBorders>
              <w:top w:val="nil"/>
              <w:left w:val="nil"/>
              <w:bottom w:val="single" w:sz="4" w:space="0" w:color="auto"/>
              <w:right w:val="single" w:sz="4" w:space="0" w:color="auto"/>
            </w:tcBorders>
            <w:shd w:val="clear" w:color="auto" w:fill="auto"/>
            <w:noWrap/>
            <w:vAlign w:val="center"/>
            <w:hideMark/>
          </w:tcPr>
          <w:p w14:paraId="55D81B49" w14:textId="78F0F02E" w:rsidR="00C4607F" w:rsidRPr="00C4607F" w:rsidRDefault="00C4607F" w:rsidP="00C4607F">
            <w:pPr>
              <w:widowControl/>
              <w:jc w:val="center"/>
              <w:rPr>
                <w:rFonts w:eastAsia="仿宋_GB2312"/>
                <w:color w:val="000000"/>
                <w:kern w:val="0"/>
                <w:sz w:val="22"/>
                <w:szCs w:val="22"/>
              </w:rPr>
            </w:pPr>
            <w:r w:rsidRPr="00C4607F">
              <w:rPr>
                <w:rFonts w:eastAsia="仿宋_GB2312"/>
              </w:rPr>
              <w:t>7.99</w:t>
            </w:r>
          </w:p>
        </w:tc>
        <w:tc>
          <w:tcPr>
            <w:tcW w:w="709" w:type="dxa"/>
            <w:tcBorders>
              <w:top w:val="nil"/>
              <w:left w:val="nil"/>
              <w:bottom w:val="single" w:sz="4" w:space="0" w:color="auto"/>
              <w:right w:val="single" w:sz="4" w:space="0" w:color="auto"/>
            </w:tcBorders>
            <w:shd w:val="clear" w:color="000000" w:fill="FFFFFF"/>
            <w:noWrap/>
            <w:vAlign w:val="center"/>
            <w:hideMark/>
          </w:tcPr>
          <w:p w14:paraId="5E9B917D" w14:textId="739FD628"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11295DAD" w14:textId="33B3C754"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:88%;</w:t>
            </w:r>
            <w:r w:rsidRPr="00C4607F">
              <w:rPr>
                <w:rFonts w:eastAsia="仿宋_GB2312"/>
              </w:rPr>
              <w:t>商服</w:t>
            </w:r>
            <w:r w:rsidRPr="00C4607F">
              <w:rPr>
                <w:rFonts w:eastAsia="仿宋_GB2312"/>
              </w:rPr>
              <w:t>:12%</w:t>
            </w:r>
          </w:p>
        </w:tc>
        <w:tc>
          <w:tcPr>
            <w:tcW w:w="1276" w:type="dxa"/>
            <w:tcBorders>
              <w:top w:val="nil"/>
              <w:left w:val="nil"/>
              <w:bottom w:val="single" w:sz="4" w:space="0" w:color="auto"/>
              <w:right w:val="single" w:sz="4" w:space="0" w:color="auto"/>
            </w:tcBorders>
            <w:shd w:val="clear" w:color="auto" w:fill="auto"/>
            <w:noWrap/>
            <w:vAlign w:val="center"/>
            <w:hideMark/>
          </w:tcPr>
          <w:p w14:paraId="7AFB7396" w14:textId="016FAD40"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1B8E351C" w14:textId="649A6B4A" w:rsidR="00C4607F" w:rsidRPr="00C4607F" w:rsidRDefault="00C4607F" w:rsidP="00C4607F">
            <w:pPr>
              <w:widowControl/>
              <w:jc w:val="center"/>
              <w:rPr>
                <w:rFonts w:eastAsia="仿宋_GB2312"/>
                <w:color w:val="000000"/>
                <w:kern w:val="0"/>
                <w:sz w:val="22"/>
                <w:szCs w:val="22"/>
              </w:rPr>
            </w:pPr>
            <w:r w:rsidRPr="00C4607F">
              <w:rPr>
                <w:rFonts w:eastAsia="仿宋_GB2312"/>
              </w:rPr>
              <w:t>14214</w:t>
            </w:r>
          </w:p>
        </w:tc>
        <w:tc>
          <w:tcPr>
            <w:tcW w:w="708" w:type="dxa"/>
            <w:tcBorders>
              <w:top w:val="nil"/>
              <w:left w:val="nil"/>
              <w:bottom w:val="single" w:sz="4" w:space="0" w:color="auto"/>
              <w:right w:val="single" w:sz="4" w:space="0" w:color="auto"/>
            </w:tcBorders>
            <w:shd w:val="clear" w:color="auto" w:fill="auto"/>
            <w:noWrap/>
            <w:vAlign w:val="center"/>
            <w:hideMark/>
          </w:tcPr>
          <w:p w14:paraId="39983123" w14:textId="56039365" w:rsidR="00C4607F" w:rsidRPr="00C4607F" w:rsidRDefault="00C4607F" w:rsidP="00C4607F">
            <w:pPr>
              <w:widowControl/>
              <w:jc w:val="center"/>
              <w:rPr>
                <w:rFonts w:eastAsia="仿宋_GB2312"/>
                <w:color w:val="000000"/>
                <w:kern w:val="0"/>
                <w:sz w:val="22"/>
                <w:szCs w:val="22"/>
              </w:rPr>
            </w:pPr>
            <w:r w:rsidRPr="00C4607F">
              <w:rPr>
                <w:rFonts w:eastAsia="仿宋_GB2312"/>
              </w:rPr>
              <w:t>1779</w:t>
            </w:r>
          </w:p>
        </w:tc>
        <w:tc>
          <w:tcPr>
            <w:tcW w:w="993" w:type="dxa"/>
            <w:tcBorders>
              <w:top w:val="nil"/>
              <w:left w:val="nil"/>
              <w:bottom w:val="single" w:sz="4" w:space="0" w:color="auto"/>
              <w:right w:val="single" w:sz="4" w:space="0" w:color="auto"/>
            </w:tcBorders>
            <w:shd w:val="clear" w:color="auto" w:fill="auto"/>
            <w:noWrap/>
            <w:vAlign w:val="center"/>
            <w:hideMark/>
          </w:tcPr>
          <w:p w14:paraId="1EA1EDE0" w14:textId="74A1AEBB" w:rsidR="00C4607F" w:rsidRPr="00C4607F" w:rsidRDefault="00C4607F" w:rsidP="00C4607F">
            <w:pPr>
              <w:widowControl/>
              <w:jc w:val="center"/>
              <w:rPr>
                <w:rFonts w:eastAsia="仿宋_GB2312"/>
                <w:color w:val="000000"/>
                <w:kern w:val="0"/>
                <w:sz w:val="22"/>
                <w:szCs w:val="22"/>
              </w:rPr>
            </w:pPr>
            <w:r w:rsidRPr="00C4607F">
              <w:rPr>
                <w:rFonts w:eastAsia="仿宋_GB2312"/>
              </w:rPr>
              <w:t>3813</w:t>
            </w:r>
          </w:p>
        </w:tc>
        <w:tc>
          <w:tcPr>
            <w:tcW w:w="992" w:type="dxa"/>
            <w:tcBorders>
              <w:top w:val="nil"/>
              <w:left w:val="nil"/>
              <w:bottom w:val="single" w:sz="4" w:space="0" w:color="auto"/>
              <w:right w:val="single" w:sz="4" w:space="0" w:color="auto"/>
            </w:tcBorders>
            <w:shd w:val="clear" w:color="auto" w:fill="auto"/>
            <w:noWrap/>
            <w:vAlign w:val="center"/>
            <w:hideMark/>
          </w:tcPr>
          <w:p w14:paraId="452F5BE7" w14:textId="51702608" w:rsidR="00C4607F" w:rsidRPr="00C4607F" w:rsidRDefault="00C4607F" w:rsidP="00C4607F">
            <w:pPr>
              <w:widowControl/>
              <w:jc w:val="center"/>
              <w:rPr>
                <w:rFonts w:eastAsia="仿宋_GB2312"/>
                <w:color w:val="000000"/>
                <w:kern w:val="0"/>
                <w:sz w:val="22"/>
                <w:szCs w:val="22"/>
              </w:rPr>
            </w:pPr>
            <w:r w:rsidRPr="00C4607F">
              <w:rPr>
                <w:rFonts w:eastAsia="仿宋_GB2312"/>
              </w:rPr>
              <w:t>1508</w:t>
            </w:r>
          </w:p>
        </w:tc>
      </w:tr>
      <w:tr w:rsidR="00C4607F" w:rsidRPr="00C4607F" w14:paraId="1801E592"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34CE6DE2" w14:textId="1CD9DB0B" w:rsidR="00C4607F" w:rsidRPr="00C4607F" w:rsidRDefault="00C4607F" w:rsidP="00C4607F">
            <w:pPr>
              <w:widowControl/>
              <w:jc w:val="center"/>
              <w:rPr>
                <w:rFonts w:eastAsia="仿宋_GB2312"/>
                <w:color w:val="000000"/>
                <w:kern w:val="0"/>
                <w:sz w:val="22"/>
                <w:szCs w:val="22"/>
              </w:rPr>
            </w:pPr>
            <w:r w:rsidRPr="00C4607F">
              <w:rPr>
                <w:rFonts w:eastAsia="仿宋_GB2312"/>
              </w:rPr>
              <w:t>23</w:t>
            </w:r>
          </w:p>
        </w:tc>
        <w:tc>
          <w:tcPr>
            <w:tcW w:w="1124" w:type="dxa"/>
            <w:tcBorders>
              <w:top w:val="nil"/>
              <w:left w:val="nil"/>
              <w:bottom w:val="single" w:sz="4" w:space="0" w:color="auto"/>
              <w:right w:val="single" w:sz="4" w:space="0" w:color="auto"/>
            </w:tcBorders>
            <w:shd w:val="clear" w:color="auto" w:fill="auto"/>
            <w:noWrap/>
            <w:vAlign w:val="center"/>
            <w:hideMark/>
          </w:tcPr>
          <w:p w14:paraId="6E5A3B95" w14:textId="752A25E6" w:rsidR="00C4607F" w:rsidRPr="00C4607F" w:rsidRDefault="00C4607F" w:rsidP="00C4607F">
            <w:pPr>
              <w:widowControl/>
              <w:jc w:val="center"/>
              <w:rPr>
                <w:rFonts w:eastAsia="仿宋_GB2312"/>
                <w:color w:val="000000"/>
                <w:kern w:val="0"/>
                <w:sz w:val="22"/>
                <w:szCs w:val="22"/>
              </w:rPr>
            </w:pPr>
            <w:r w:rsidRPr="00C4607F">
              <w:rPr>
                <w:rFonts w:eastAsia="仿宋_GB2312"/>
              </w:rPr>
              <w:t>441403H070101801</w:t>
            </w:r>
          </w:p>
        </w:tc>
        <w:tc>
          <w:tcPr>
            <w:tcW w:w="1287" w:type="dxa"/>
            <w:tcBorders>
              <w:top w:val="nil"/>
              <w:left w:val="nil"/>
              <w:bottom w:val="single" w:sz="4" w:space="0" w:color="auto"/>
              <w:right w:val="single" w:sz="4" w:space="0" w:color="auto"/>
            </w:tcBorders>
            <w:shd w:val="clear" w:color="auto" w:fill="auto"/>
            <w:vAlign w:val="center"/>
            <w:hideMark/>
          </w:tcPr>
          <w:p w14:paraId="16ACC415" w14:textId="3D29AFD8" w:rsidR="00C4607F" w:rsidRPr="00C4607F" w:rsidRDefault="00C4607F" w:rsidP="00C4607F">
            <w:pPr>
              <w:widowControl/>
              <w:jc w:val="center"/>
              <w:rPr>
                <w:rFonts w:eastAsia="仿宋_GB2312"/>
                <w:color w:val="000000"/>
                <w:kern w:val="0"/>
                <w:sz w:val="22"/>
                <w:szCs w:val="22"/>
              </w:rPr>
            </w:pPr>
            <w:r w:rsidRPr="00C4607F">
              <w:rPr>
                <w:rFonts w:eastAsia="仿宋_GB2312"/>
              </w:rPr>
              <w:t>程江镇</w:t>
            </w:r>
          </w:p>
        </w:tc>
        <w:tc>
          <w:tcPr>
            <w:tcW w:w="1695" w:type="dxa"/>
            <w:tcBorders>
              <w:top w:val="nil"/>
              <w:left w:val="nil"/>
              <w:bottom w:val="single" w:sz="4" w:space="0" w:color="auto"/>
              <w:right w:val="single" w:sz="4" w:space="0" w:color="auto"/>
            </w:tcBorders>
            <w:shd w:val="clear" w:color="auto" w:fill="auto"/>
            <w:noWrap/>
            <w:vAlign w:val="center"/>
            <w:hideMark/>
          </w:tcPr>
          <w:p w14:paraId="7CEB2454" w14:textId="0ECBDB7A" w:rsidR="00C4607F" w:rsidRPr="00C4607F" w:rsidRDefault="00C4607F" w:rsidP="00C4607F">
            <w:pPr>
              <w:widowControl/>
              <w:jc w:val="center"/>
              <w:rPr>
                <w:rFonts w:eastAsia="仿宋_GB2312"/>
                <w:color w:val="000000"/>
                <w:kern w:val="0"/>
                <w:sz w:val="22"/>
                <w:szCs w:val="22"/>
              </w:rPr>
            </w:pPr>
            <w:r w:rsidRPr="00C4607F">
              <w:rPr>
                <w:rFonts w:eastAsia="仿宋_GB2312"/>
              </w:rPr>
              <w:t>君悦世家</w:t>
            </w:r>
          </w:p>
        </w:tc>
        <w:tc>
          <w:tcPr>
            <w:tcW w:w="1134" w:type="dxa"/>
            <w:tcBorders>
              <w:top w:val="nil"/>
              <w:left w:val="nil"/>
              <w:bottom w:val="single" w:sz="4" w:space="0" w:color="auto"/>
              <w:right w:val="single" w:sz="4" w:space="0" w:color="auto"/>
            </w:tcBorders>
            <w:shd w:val="clear" w:color="auto" w:fill="auto"/>
            <w:noWrap/>
            <w:vAlign w:val="center"/>
            <w:hideMark/>
          </w:tcPr>
          <w:p w14:paraId="63DDAE63" w14:textId="1307D5CE"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4A78002E" w14:textId="15B838F8"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78ABB3FB" w14:textId="3DE9A718" w:rsidR="00C4607F" w:rsidRPr="00C4607F" w:rsidRDefault="00C4607F" w:rsidP="00C4607F">
            <w:pPr>
              <w:widowControl/>
              <w:jc w:val="center"/>
              <w:rPr>
                <w:rFonts w:eastAsia="仿宋_GB2312"/>
                <w:color w:val="000000"/>
                <w:kern w:val="0"/>
                <w:sz w:val="22"/>
                <w:szCs w:val="22"/>
              </w:rPr>
            </w:pPr>
            <w:r w:rsidRPr="00C4607F">
              <w:rPr>
                <w:rFonts w:eastAsia="仿宋_GB2312"/>
              </w:rPr>
              <w:t>35000</w:t>
            </w:r>
          </w:p>
        </w:tc>
        <w:tc>
          <w:tcPr>
            <w:tcW w:w="708" w:type="dxa"/>
            <w:tcBorders>
              <w:top w:val="nil"/>
              <w:left w:val="nil"/>
              <w:bottom w:val="single" w:sz="4" w:space="0" w:color="auto"/>
              <w:right w:val="single" w:sz="4" w:space="0" w:color="auto"/>
            </w:tcBorders>
            <w:shd w:val="clear" w:color="auto" w:fill="auto"/>
            <w:noWrap/>
            <w:vAlign w:val="center"/>
            <w:hideMark/>
          </w:tcPr>
          <w:p w14:paraId="6E24AB21" w14:textId="4E3B02DB" w:rsidR="00C4607F" w:rsidRPr="00C4607F" w:rsidRDefault="00C4607F" w:rsidP="00C4607F">
            <w:pPr>
              <w:widowControl/>
              <w:jc w:val="center"/>
              <w:rPr>
                <w:rFonts w:eastAsia="仿宋_GB2312"/>
                <w:color w:val="000000"/>
                <w:kern w:val="0"/>
                <w:sz w:val="22"/>
                <w:szCs w:val="22"/>
              </w:rPr>
            </w:pPr>
            <w:r w:rsidRPr="00C4607F">
              <w:rPr>
                <w:rFonts w:eastAsia="仿宋_GB2312"/>
              </w:rPr>
              <w:t>2.19</w:t>
            </w:r>
          </w:p>
        </w:tc>
        <w:tc>
          <w:tcPr>
            <w:tcW w:w="709" w:type="dxa"/>
            <w:tcBorders>
              <w:top w:val="nil"/>
              <w:left w:val="nil"/>
              <w:bottom w:val="single" w:sz="4" w:space="0" w:color="auto"/>
              <w:right w:val="single" w:sz="4" w:space="0" w:color="auto"/>
            </w:tcBorders>
            <w:shd w:val="clear" w:color="000000" w:fill="FFFFFF"/>
            <w:noWrap/>
            <w:vAlign w:val="center"/>
            <w:hideMark/>
          </w:tcPr>
          <w:p w14:paraId="0FC5F013" w14:textId="4AC6EFE4"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3797CFB6" w14:textId="5BA58AB9"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:82.74%;</w:t>
            </w:r>
            <w:r w:rsidRPr="00C4607F">
              <w:rPr>
                <w:rFonts w:eastAsia="仿宋_GB2312"/>
              </w:rPr>
              <w:t>商服</w:t>
            </w:r>
            <w:r w:rsidRPr="00C4607F">
              <w:rPr>
                <w:rFonts w:eastAsia="仿宋_GB2312"/>
              </w:rPr>
              <w:t>:17.26%</w:t>
            </w:r>
          </w:p>
        </w:tc>
        <w:tc>
          <w:tcPr>
            <w:tcW w:w="1276" w:type="dxa"/>
            <w:tcBorders>
              <w:top w:val="nil"/>
              <w:left w:val="nil"/>
              <w:bottom w:val="single" w:sz="4" w:space="0" w:color="auto"/>
              <w:right w:val="single" w:sz="4" w:space="0" w:color="auto"/>
            </w:tcBorders>
            <w:shd w:val="clear" w:color="auto" w:fill="auto"/>
            <w:noWrap/>
            <w:vAlign w:val="center"/>
            <w:hideMark/>
          </w:tcPr>
          <w:p w14:paraId="5608458B" w14:textId="22060D30"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1660C9D4" w14:textId="478C60D1" w:rsidR="00C4607F" w:rsidRPr="00C4607F" w:rsidRDefault="00C4607F" w:rsidP="00C4607F">
            <w:pPr>
              <w:widowControl/>
              <w:jc w:val="center"/>
              <w:rPr>
                <w:rFonts w:eastAsia="仿宋_GB2312"/>
                <w:color w:val="000000"/>
                <w:kern w:val="0"/>
                <w:sz w:val="22"/>
                <w:szCs w:val="22"/>
              </w:rPr>
            </w:pPr>
            <w:r w:rsidRPr="00C4607F">
              <w:rPr>
                <w:rFonts w:eastAsia="仿宋_GB2312"/>
              </w:rPr>
              <w:t>4684</w:t>
            </w:r>
          </w:p>
        </w:tc>
        <w:tc>
          <w:tcPr>
            <w:tcW w:w="708" w:type="dxa"/>
            <w:tcBorders>
              <w:top w:val="nil"/>
              <w:left w:val="nil"/>
              <w:bottom w:val="single" w:sz="4" w:space="0" w:color="auto"/>
              <w:right w:val="single" w:sz="4" w:space="0" w:color="auto"/>
            </w:tcBorders>
            <w:shd w:val="clear" w:color="auto" w:fill="auto"/>
            <w:noWrap/>
            <w:vAlign w:val="center"/>
            <w:hideMark/>
          </w:tcPr>
          <w:p w14:paraId="1A2B85D0" w14:textId="787B7233" w:rsidR="00C4607F" w:rsidRPr="00C4607F" w:rsidRDefault="00C4607F" w:rsidP="00C4607F">
            <w:pPr>
              <w:widowControl/>
              <w:jc w:val="center"/>
              <w:rPr>
                <w:rFonts w:eastAsia="仿宋_GB2312"/>
                <w:color w:val="000000"/>
                <w:kern w:val="0"/>
                <w:sz w:val="22"/>
                <w:szCs w:val="22"/>
              </w:rPr>
            </w:pPr>
            <w:r w:rsidRPr="00C4607F">
              <w:rPr>
                <w:rFonts w:eastAsia="仿宋_GB2312"/>
              </w:rPr>
              <w:t>2139</w:t>
            </w:r>
          </w:p>
        </w:tc>
        <w:tc>
          <w:tcPr>
            <w:tcW w:w="993" w:type="dxa"/>
            <w:tcBorders>
              <w:top w:val="nil"/>
              <w:left w:val="nil"/>
              <w:bottom w:val="single" w:sz="4" w:space="0" w:color="auto"/>
              <w:right w:val="single" w:sz="4" w:space="0" w:color="auto"/>
            </w:tcBorders>
            <w:shd w:val="clear" w:color="auto" w:fill="auto"/>
            <w:noWrap/>
            <w:vAlign w:val="center"/>
            <w:hideMark/>
          </w:tcPr>
          <w:p w14:paraId="12B92E18" w14:textId="4BA3F2DA" w:rsidR="00C4607F" w:rsidRPr="00C4607F" w:rsidRDefault="00C4607F" w:rsidP="00C4607F">
            <w:pPr>
              <w:widowControl/>
              <w:jc w:val="center"/>
              <w:rPr>
                <w:rFonts w:eastAsia="仿宋_GB2312"/>
                <w:color w:val="000000"/>
                <w:kern w:val="0"/>
                <w:sz w:val="22"/>
                <w:szCs w:val="22"/>
              </w:rPr>
            </w:pPr>
            <w:r w:rsidRPr="00C4607F">
              <w:rPr>
                <w:rFonts w:eastAsia="仿宋_GB2312"/>
              </w:rPr>
              <w:t>4126</w:t>
            </w:r>
          </w:p>
        </w:tc>
        <w:tc>
          <w:tcPr>
            <w:tcW w:w="992" w:type="dxa"/>
            <w:tcBorders>
              <w:top w:val="nil"/>
              <w:left w:val="nil"/>
              <w:bottom w:val="single" w:sz="4" w:space="0" w:color="auto"/>
              <w:right w:val="single" w:sz="4" w:space="0" w:color="auto"/>
            </w:tcBorders>
            <w:shd w:val="clear" w:color="auto" w:fill="auto"/>
            <w:noWrap/>
            <w:vAlign w:val="center"/>
            <w:hideMark/>
          </w:tcPr>
          <w:p w14:paraId="652A04AA" w14:textId="3A677F08" w:rsidR="00C4607F" w:rsidRPr="00C4607F" w:rsidRDefault="00C4607F" w:rsidP="00C4607F">
            <w:pPr>
              <w:widowControl/>
              <w:jc w:val="center"/>
              <w:rPr>
                <w:rFonts w:eastAsia="仿宋_GB2312"/>
                <w:color w:val="000000"/>
                <w:kern w:val="0"/>
                <w:sz w:val="22"/>
                <w:szCs w:val="22"/>
              </w:rPr>
            </w:pPr>
            <w:r w:rsidRPr="00C4607F">
              <w:rPr>
                <w:rFonts w:eastAsia="仿宋_GB2312"/>
              </w:rPr>
              <w:t>1729</w:t>
            </w:r>
          </w:p>
        </w:tc>
      </w:tr>
      <w:tr w:rsidR="00C4607F" w:rsidRPr="00C4607F" w14:paraId="37C30D6E"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1BD0D687" w14:textId="0BE32F1C" w:rsidR="00C4607F" w:rsidRPr="00C4607F" w:rsidRDefault="00C4607F" w:rsidP="00C4607F">
            <w:pPr>
              <w:widowControl/>
              <w:jc w:val="center"/>
              <w:rPr>
                <w:rFonts w:eastAsia="仿宋_GB2312"/>
                <w:color w:val="000000"/>
                <w:kern w:val="0"/>
                <w:sz w:val="22"/>
                <w:szCs w:val="22"/>
              </w:rPr>
            </w:pPr>
            <w:r w:rsidRPr="00C4607F">
              <w:rPr>
                <w:rFonts w:eastAsia="仿宋_GB2312"/>
              </w:rPr>
              <w:t>24</w:t>
            </w:r>
          </w:p>
        </w:tc>
        <w:tc>
          <w:tcPr>
            <w:tcW w:w="1124" w:type="dxa"/>
            <w:tcBorders>
              <w:top w:val="nil"/>
              <w:left w:val="nil"/>
              <w:bottom w:val="single" w:sz="4" w:space="0" w:color="auto"/>
              <w:right w:val="single" w:sz="4" w:space="0" w:color="auto"/>
            </w:tcBorders>
            <w:shd w:val="clear" w:color="auto" w:fill="auto"/>
            <w:noWrap/>
            <w:vAlign w:val="center"/>
            <w:hideMark/>
          </w:tcPr>
          <w:p w14:paraId="35C2AD45" w14:textId="15B8232F" w:rsidR="00C4607F" w:rsidRPr="00C4607F" w:rsidRDefault="00C4607F" w:rsidP="00C4607F">
            <w:pPr>
              <w:widowControl/>
              <w:jc w:val="center"/>
              <w:rPr>
                <w:rFonts w:eastAsia="仿宋_GB2312"/>
                <w:color w:val="000000"/>
                <w:kern w:val="0"/>
                <w:sz w:val="22"/>
                <w:szCs w:val="22"/>
              </w:rPr>
            </w:pPr>
            <w:r w:rsidRPr="00C4607F">
              <w:rPr>
                <w:rFonts w:eastAsia="仿宋_GB2312"/>
              </w:rPr>
              <w:t>441403H070101901</w:t>
            </w:r>
          </w:p>
        </w:tc>
        <w:tc>
          <w:tcPr>
            <w:tcW w:w="1287" w:type="dxa"/>
            <w:tcBorders>
              <w:top w:val="nil"/>
              <w:left w:val="nil"/>
              <w:bottom w:val="single" w:sz="4" w:space="0" w:color="auto"/>
              <w:right w:val="single" w:sz="4" w:space="0" w:color="auto"/>
            </w:tcBorders>
            <w:shd w:val="clear" w:color="auto" w:fill="auto"/>
            <w:vAlign w:val="center"/>
            <w:hideMark/>
          </w:tcPr>
          <w:p w14:paraId="087DFAB3" w14:textId="7A8DC3AB" w:rsidR="00C4607F" w:rsidRPr="00C4607F" w:rsidRDefault="00C4607F" w:rsidP="00C4607F">
            <w:pPr>
              <w:widowControl/>
              <w:jc w:val="center"/>
              <w:rPr>
                <w:rFonts w:eastAsia="仿宋_GB2312"/>
                <w:color w:val="000000"/>
                <w:kern w:val="0"/>
                <w:sz w:val="22"/>
                <w:szCs w:val="22"/>
              </w:rPr>
            </w:pPr>
            <w:r w:rsidRPr="00C4607F">
              <w:rPr>
                <w:rFonts w:eastAsia="仿宋_GB2312"/>
              </w:rPr>
              <w:t>程江镇</w:t>
            </w:r>
          </w:p>
        </w:tc>
        <w:tc>
          <w:tcPr>
            <w:tcW w:w="1695" w:type="dxa"/>
            <w:tcBorders>
              <w:top w:val="nil"/>
              <w:left w:val="nil"/>
              <w:bottom w:val="single" w:sz="4" w:space="0" w:color="auto"/>
              <w:right w:val="single" w:sz="4" w:space="0" w:color="auto"/>
            </w:tcBorders>
            <w:shd w:val="clear" w:color="auto" w:fill="auto"/>
            <w:noWrap/>
            <w:vAlign w:val="center"/>
            <w:hideMark/>
          </w:tcPr>
          <w:p w14:paraId="64075534" w14:textId="13B076B2" w:rsidR="00C4607F" w:rsidRPr="00C4607F" w:rsidRDefault="00C4607F" w:rsidP="00C4607F">
            <w:pPr>
              <w:widowControl/>
              <w:jc w:val="center"/>
              <w:rPr>
                <w:rFonts w:eastAsia="仿宋_GB2312"/>
                <w:color w:val="000000"/>
                <w:kern w:val="0"/>
                <w:sz w:val="22"/>
                <w:szCs w:val="22"/>
              </w:rPr>
            </w:pPr>
            <w:r w:rsidRPr="00C4607F">
              <w:rPr>
                <w:rFonts w:eastAsia="仿宋_GB2312"/>
              </w:rPr>
              <w:t>南馨雅苑</w:t>
            </w:r>
            <w:r w:rsidRPr="00C4607F">
              <w:rPr>
                <w:rFonts w:eastAsia="仿宋_GB2312"/>
              </w:rPr>
              <w:t>A6</w:t>
            </w:r>
            <w:r w:rsidRPr="00C4607F">
              <w:rPr>
                <w:rFonts w:eastAsia="仿宋_GB231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085CA43B" w14:textId="175EDBD9"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651513F8" w14:textId="785DA397"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74ABF532" w14:textId="001610F6" w:rsidR="00C4607F" w:rsidRPr="00C4607F" w:rsidRDefault="00C4607F" w:rsidP="00C4607F">
            <w:pPr>
              <w:widowControl/>
              <w:jc w:val="center"/>
              <w:rPr>
                <w:rFonts w:eastAsia="仿宋_GB2312"/>
                <w:color w:val="000000"/>
                <w:kern w:val="0"/>
                <w:sz w:val="22"/>
                <w:szCs w:val="22"/>
              </w:rPr>
            </w:pPr>
            <w:r w:rsidRPr="00C4607F">
              <w:rPr>
                <w:rFonts w:eastAsia="仿宋_GB2312"/>
              </w:rPr>
              <w:t>270</w:t>
            </w:r>
          </w:p>
        </w:tc>
        <w:tc>
          <w:tcPr>
            <w:tcW w:w="708" w:type="dxa"/>
            <w:tcBorders>
              <w:top w:val="nil"/>
              <w:left w:val="nil"/>
              <w:bottom w:val="single" w:sz="4" w:space="0" w:color="auto"/>
              <w:right w:val="single" w:sz="4" w:space="0" w:color="auto"/>
            </w:tcBorders>
            <w:shd w:val="clear" w:color="auto" w:fill="auto"/>
            <w:noWrap/>
            <w:vAlign w:val="center"/>
            <w:hideMark/>
          </w:tcPr>
          <w:p w14:paraId="03EA72C8" w14:textId="48E965FF" w:rsidR="00C4607F" w:rsidRPr="00C4607F" w:rsidRDefault="00C4607F" w:rsidP="00C4607F">
            <w:pPr>
              <w:widowControl/>
              <w:jc w:val="center"/>
              <w:rPr>
                <w:rFonts w:eastAsia="仿宋_GB2312"/>
                <w:color w:val="000000"/>
                <w:kern w:val="0"/>
                <w:sz w:val="22"/>
                <w:szCs w:val="22"/>
              </w:rPr>
            </w:pPr>
            <w:r w:rsidRPr="00C4607F">
              <w:rPr>
                <w:rFonts w:eastAsia="仿宋_GB2312"/>
              </w:rPr>
              <w:t>8.34</w:t>
            </w:r>
          </w:p>
        </w:tc>
        <w:tc>
          <w:tcPr>
            <w:tcW w:w="709" w:type="dxa"/>
            <w:tcBorders>
              <w:top w:val="nil"/>
              <w:left w:val="nil"/>
              <w:bottom w:val="single" w:sz="4" w:space="0" w:color="auto"/>
              <w:right w:val="single" w:sz="4" w:space="0" w:color="auto"/>
            </w:tcBorders>
            <w:shd w:val="clear" w:color="000000" w:fill="FFFFFF"/>
            <w:noWrap/>
            <w:vAlign w:val="center"/>
            <w:hideMark/>
          </w:tcPr>
          <w:p w14:paraId="5442209F" w14:textId="041A5057"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07EA55EC" w14:textId="1C24C550"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:71.93%;</w:t>
            </w:r>
            <w:r w:rsidRPr="00C4607F">
              <w:rPr>
                <w:rFonts w:eastAsia="仿宋_GB2312"/>
              </w:rPr>
              <w:t>商服</w:t>
            </w:r>
            <w:r w:rsidRPr="00C4607F">
              <w:rPr>
                <w:rFonts w:eastAsia="仿宋_GB2312"/>
              </w:rPr>
              <w:t>:28.07%</w:t>
            </w:r>
          </w:p>
        </w:tc>
        <w:tc>
          <w:tcPr>
            <w:tcW w:w="1276" w:type="dxa"/>
            <w:tcBorders>
              <w:top w:val="nil"/>
              <w:left w:val="nil"/>
              <w:bottom w:val="single" w:sz="4" w:space="0" w:color="auto"/>
              <w:right w:val="single" w:sz="4" w:space="0" w:color="auto"/>
            </w:tcBorders>
            <w:shd w:val="clear" w:color="auto" w:fill="auto"/>
            <w:noWrap/>
            <w:vAlign w:val="center"/>
            <w:hideMark/>
          </w:tcPr>
          <w:p w14:paraId="43EEF043" w14:textId="55B751BF"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408416A7" w14:textId="351162A6" w:rsidR="00C4607F" w:rsidRPr="00C4607F" w:rsidRDefault="00C4607F" w:rsidP="00C4607F">
            <w:pPr>
              <w:widowControl/>
              <w:jc w:val="center"/>
              <w:rPr>
                <w:rFonts w:eastAsia="仿宋_GB2312"/>
                <w:color w:val="000000"/>
                <w:kern w:val="0"/>
                <w:sz w:val="22"/>
                <w:szCs w:val="22"/>
              </w:rPr>
            </w:pPr>
            <w:r w:rsidRPr="00C4607F">
              <w:rPr>
                <w:rFonts w:eastAsia="仿宋_GB2312"/>
              </w:rPr>
              <w:t>14111</w:t>
            </w:r>
          </w:p>
        </w:tc>
        <w:tc>
          <w:tcPr>
            <w:tcW w:w="708" w:type="dxa"/>
            <w:tcBorders>
              <w:top w:val="nil"/>
              <w:left w:val="nil"/>
              <w:bottom w:val="single" w:sz="4" w:space="0" w:color="auto"/>
              <w:right w:val="single" w:sz="4" w:space="0" w:color="auto"/>
            </w:tcBorders>
            <w:shd w:val="clear" w:color="auto" w:fill="auto"/>
            <w:noWrap/>
            <w:vAlign w:val="center"/>
            <w:hideMark/>
          </w:tcPr>
          <w:p w14:paraId="2665D61E" w14:textId="2B4110B5" w:rsidR="00C4607F" w:rsidRPr="00C4607F" w:rsidRDefault="00C4607F" w:rsidP="00C4607F">
            <w:pPr>
              <w:widowControl/>
              <w:jc w:val="center"/>
              <w:rPr>
                <w:rFonts w:eastAsia="仿宋_GB2312"/>
                <w:color w:val="000000"/>
                <w:kern w:val="0"/>
                <w:sz w:val="22"/>
                <w:szCs w:val="22"/>
              </w:rPr>
            </w:pPr>
            <w:r w:rsidRPr="00C4607F">
              <w:rPr>
                <w:rFonts w:eastAsia="仿宋_GB2312"/>
              </w:rPr>
              <w:t>1692</w:t>
            </w:r>
          </w:p>
        </w:tc>
        <w:tc>
          <w:tcPr>
            <w:tcW w:w="993" w:type="dxa"/>
            <w:tcBorders>
              <w:top w:val="nil"/>
              <w:left w:val="nil"/>
              <w:bottom w:val="single" w:sz="4" w:space="0" w:color="auto"/>
              <w:right w:val="single" w:sz="4" w:space="0" w:color="auto"/>
            </w:tcBorders>
            <w:shd w:val="clear" w:color="auto" w:fill="auto"/>
            <w:noWrap/>
            <w:vAlign w:val="center"/>
            <w:hideMark/>
          </w:tcPr>
          <w:p w14:paraId="2BD40162" w14:textId="53C73D72" w:rsidR="00C4607F" w:rsidRPr="00C4607F" w:rsidRDefault="00C4607F" w:rsidP="00C4607F">
            <w:pPr>
              <w:widowControl/>
              <w:jc w:val="center"/>
              <w:rPr>
                <w:rFonts w:eastAsia="仿宋_GB2312"/>
                <w:color w:val="000000"/>
                <w:kern w:val="0"/>
                <w:sz w:val="22"/>
                <w:szCs w:val="22"/>
              </w:rPr>
            </w:pPr>
            <w:r w:rsidRPr="00C4607F">
              <w:rPr>
                <w:rFonts w:eastAsia="仿宋_GB2312"/>
              </w:rPr>
              <w:t>3869</w:t>
            </w:r>
          </w:p>
        </w:tc>
        <w:tc>
          <w:tcPr>
            <w:tcW w:w="992" w:type="dxa"/>
            <w:tcBorders>
              <w:top w:val="nil"/>
              <w:left w:val="nil"/>
              <w:bottom w:val="single" w:sz="4" w:space="0" w:color="auto"/>
              <w:right w:val="single" w:sz="4" w:space="0" w:color="auto"/>
            </w:tcBorders>
            <w:shd w:val="clear" w:color="auto" w:fill="auto"/>
            <w:noWrap/>
            <w:vAlign w:val="center"/>
            <w:hideMark/>
          </w:tcPr>
          <w:p w14:paraId="7F45E730" w14:textId="4A1339D6" w:rsidR="00C4607F" w:rsidRPr="00C4607F" w:rsidRDefault="00C4607F" w:rsidP="00C4607F">
            <w:pPr>
              <w:widowControl/>
              <w:jc w:val="center"/>
              <w:rPr>
                <w:rFonts w:eastAsia="仿宋_GB2312"/>
                <w:color w:val="000000"/>
                <w:kern w:val="0"/>
                <w:sz w:val="22"/>
                <w:szCs w:val="22"/>
              </w:rPr>
            </w:pPr>
            <w:r w:rsidRPr="00C4607F">
              <w:rPr>
                <w:rFonts w:eastAsia="仿宋_GB2312"/>
              </w:rPr>
              <w:t>1494</w:t>
            </w:r>
          </w:p>
        </w:tc>
      </w:tr>
      <w:tr w:rsidR="00C4607F" w:rsidRPr="00C4607F" w14:paraId="035B2937" w14:textId="77777777" w:rsidTr="00BC40A5">
        <w:trPr>
          <w:cantSplit/>
          <w:trHeight w:val="94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50E70B81" w14:textId="057511F6" w:rsidR="00C4607F" w:rsidRPr="00C4607F" w:rsidRDefault="00C4607F" w:rsidP="00C4607F">
            <w:pPr>
              <w:widowControl/>
              <w:jc w:val="center"/>
              <w:rPr>
                <w:rFonts w:eastAsia="仿宋_GB2312"/>
                <w:color w:val="000000"/>
                <w:kern w:val="0"/>
                <w:sz w:val="22"/>
                <w:szCs w:val="22"/>
              </w:rPr>
            </w:pPr>
            <w:r w:rsidRPr="00C4607F">
              <w:rPr>
                <w:rFonts w:eastAsia="仿宋_GB2312"/>
              </w:rPr>
              <w:t>25</w:t>
            </w:r>
          </w:p>
        </w:tc>
        <w:tc>
          <w:tcPr>
            <w:tcW w:w="1124" w:type="dxa"/>
            <w:tcBorders>
              <w:top w:val="nil"/>
              <w:left w:val="nil"/>
              <w:bottom w:val="single" w:sz="4" w:space="0" w:color="auto"/>
              <w:right w:val="single" w:sz="4" w:space="0" w:color="auto"/>
            </w:tcBorders>
            <w:shd w:val="clear" w:color="auto" w:fill="auto"/>
            <w:noWrap/>
            <w:vAlign w:val="center"/>
            <w:hideMark/>
          </w:tcPr>
          <w:p w14:paraId="4AB125D6" w14:textId="3D845373" w:rsidR="00C4607F" w:rsidRPr="00C4607F" w:rsidRDefault="00C4607F" w:rsidP="00C4607F">
            <w:pPr>
              <w:widowControl/>
              <w:jc w:val="center"/>
              <w:rPr>
                <w:rFonts w:eastAsia="仿宋_GB2312"/>
                <w:color w:val="000000"/>
                <w:kern w:val="0"/>
                <w:sz w:val="22"/>
                <w:szCs w:val="22"/>
              </w:rPr>
            </w:pPr>
            <w:r w:rsidRPr="00C4607F">
              <w:rPr>
                <w:rFonts w:eastAsia="仿宋_GB2312"/>
              </w:rPr>
              <w:t>441403H070102001</w:t>
            </w:r>
          </w:p>
        </w:tc>
        <w:tc>
          <w:tcPr>
            <w:tcW w:w="1287" w:type="dxa"/>
            <w:tcBorders>
              <w:top w:val="nil"/>
              <w:left w:val="nil"/>
              <w:bottom w:val="single" w:sz="4" w:space="0" w:color="auto"/>
              <w:right w:val="single" w:sz="4" w:space="0" w:color="auto"/>
            </w:tcBorders>
            <w:shd w:val="clear" w:color="auto" w:fill="auto"/>
            <w:vAlign w:val="center"/>
            <w:hideMark/>
          </w:tcPr>
          <w:p w14:paraId="090551A5" w14:textId="58E3397B" w:rsidR="00C4607F" w:rsidRPr="00C4607F" w:rsidRDefault="00C4607F" w:rsidP="00C4607F">
            <w:pPr>
              <w:widowControl/>
              <w:jc w:val="center"/>
              <w:rPr>
                <w:rFonts w:eastAsia="仿宋_GB2312"/>
                <w:color w:val="000000"/>
                <w:kern w:val="0"/>
                <w:sz w:val="22"/>
                <w:szCs w:val="22"/>
              </w:rPr>
            </w:pPr>
            <w:r w:rsidRPr="00C4607F">
              <w:rPr>
                <w:rFonts w:eastAsia="仿宋_GB2312"/>
              </w:rPr>
              <w:t>梅州高新技术产业开发区梅县（扶大）园区</w:t>
            </w:r>
          </w:p>
        </w:tc>
        <w:tc>
          <w:tcPr>
            <w:tcW w:w="1695" w:type="dxa"/>
            <w:tcBorders>
              <w:top w:val="nil"/>
              <w:left w:val="nil"/>
              <w:bottom w:val="single" w:sz="4" w:space="0" w:color="auto"/>
              <w:right w:val="single" w:sz="4" w:space="0" w:color="auto"/>
            </w:tcBorders>
            <w:shd w:val="clear" w:color="auto" w:fill="auto"/>
            <w:noWrap/>
            <w:vAlign w:val="center"/>
            <w:hideMark/>
          </w:tcPr>
          <w:p w14:paraId="2C19E4AF" w14:textId="2ED87644" w:rsidR="00C4607F" w:rsidRPr="00C4607F" w:rsidRDefault="00C4607F" w:rsidP="00C4607F">
            <w:pPr>
              <w:widowControl/>
              <w:jc w:val="center"/>
              <w:rPr>
                <w:rFonts w:eastAsia="仿宋_GB2312"/>
                <w:color w:val="000000"/>
                <w:kern w:val="0"/>
                <w:sz w:val="22"/>
                <w:szCs w:val="22"/>
              </w:rPr>
            </w:pPr>
            <w:r w:rsidRPr="00C4607F">
              <w:rPr>
                <w:rFonts w:eastAsia="仿宋_GB2312"/>
              </w:rPr>
              <w:t>客家新世界</w:t>
            </w:r>
            <w:r w:rsidRPr="00C4607F">
              <w:rPr>
                <w:rFonts w:eastAsia="仿宋_GB2312"/>
              </w:rPr>
              <w:t>B13</w:t>
            </w:r>
            <w:r w:rsidRPr="00C4607F">
              <w:rPr>
                <w:rFonts w:eastAsia="仿宋_GB231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7866DAD2" w14:textId="7A29A68D"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1CE5B4E9" w14:textId="0AA7C5FD"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335A039F" w14:textId="3408C85F" w:rsidR="00C4607F" w:rsidRPr="00C4607F" w:rsidRDefault="00C4607F" w:rsidP="00C4607F">
            <w:pPr>
              <w:widowControl/>
              <w:jc w:val="center"/>
              <w:rPr>
                <w:rFonts w:eastAsia="仿宋_GB2312"/>
                <w:color w:val="000000"/>
                <w:kern w:val="0"/>
                <w:sz w:val="22"/>
                <w:szCs w:val="22"/>
              </w:rPr>
            </w:pPr>
            <w:r w:rsidRPr="00C4607F">
              <w:rPr>
                <w:rFonts w:eastAsia="仿宋_GB2312"/>
              </w:rPr>
              <w:t>750</w:t>
            </w:r>
          </w:p>
        </w:tc>
        <w:tc>
          <w:tcPr>
            <w:tcW w:w="708" w:type="dxa"/>
            <w:tcBorders>
              <w:top w:val="nil"/>
              <w:left w:val="nil"/>
              <w:bottom w:val="single" w:sz="4" w:space="0" w:color="auto"/>
              <w:right w:val="single" w:sz="4" w:space="0" w:color="auto"/>
            </w:tcBorders>
            <w:shd w:val="clear" w:color="auto" w:fill="auto"/>
            <w:noWrap/>
            <w:vAlign w:val="center"/>
            <w:hideMark/>
          </w:tcPr>
          <w:p w14:paraId="1F49AE59" w14:textId="3CFACAB1" w:rsidR="00C4607F" w:rsidRPr="00C4607F" w:rsidRDefault="00C4607F" w:rsidP="00C4607F">
            <w:pPr>
              <w:widowControl/>
              <w:jc w:val="center"/>
              <w:rPr>
                <w:rFonts w:eastAsia="仿宋_GB2312"/>
                <w:color w:val="000000"/>
                <w:kern w:val="0"/>
                <w:sz w:val="22"/>
                <w:szCs w:val="22"/>
              </w:rPr>
            </w:pPr>
            <w:r w:rsidRPr="00C4607F">
              <w:rPr>
                <w:rFonts w:eastAsia="仿宋_GB2312"/>
              </w:rPr>
              <w:t>2.24</w:t>
            </w:r>
          </w:p>
        </w:tc>
        <w:tc>
          <w:tcPr>
            <w:tcW w:w="709" w:type="dxa"/>
            <w:tcBorders>
              <w:top w:val="nil"/>
              <w:left w:val="nil"/>
              <w:bottom w:val="single" w:sz="4" w:space="0" w:color="auto"/>
              <w:right w:val="single" w:sz="4" w:space="0" w:color="auto"/>
            </w:tcBorders>
            <w:shd w:val="clear" w:color="000000" w:fill="FFFFFF"/>
            <w:noWrap/>
            <w:vAlign w:val="center"/>
            <w:hideMark/>
          </w:tcPr>
          <w:p w14:paraId="68B26006" w14:textId="0D60E96D"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1E1AC243" w14:textId="28CE77E9"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:71.82%;</w:t>
            </w:r>
            <w:r w:rsidRPr="00C4607F">
              <w:rPr>
                <w:rFonts w:eastAsia="仿宋_GB2312"/>
              </w:rPr>
              <w:t>商服</w:t>
            </w:r>
            <w:r w:rsidRPr="00C4607F">
              <w:rPr>
                <w:rFonts w:eastAsia="仿宋_GB2312"/>
              </w:rPr>
              <w:t>:28.18%</w:t>
            </w:r>
          </w:p>
        </w:tc>
        <w:tc>
          <w:tcPr>
            <w:tcW w:w="1276" w:type="dxa"/>
            <w:tcBorders>
              <w:top w:val="nil"/>
              <w:left w:val="nil"/>
              <w:bottom w:val="single" w:sz="4" w:space="0" w:color="auto"/>
              <w:right w:val="single" w:sz="4" w:space="0" w:color="auto"/>
            </w:tcBorders>
            <w:shd w:val="clear" w:color="auto" w:fill="auto"/>
            <w:noWrap/>
            <w:vAlign w:val="center"/>
            <w:hideMark/>
          </w:tcPr>
          <w:p w14:paraId="039B5664" w14:textId="5254778E"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794DE9D4" w14:textId="535B9353" w:rsidR="00C4607F" w:rsidRPr="00C4607F" w:rsidRDefault="00C4607F" w:rsidP="00C4607F">
            <w:pPr>
              <w:widowControl/>
              <w:jc w:val="center"/>
              <w:rPr>
                <w:rFonts w:eastAsia="仿宋_GB2312"/>
                <w:color w:val="000000"/>
                <w:kern w:val="0"/>
                <w:sz w:val="22"/>
                <w:szCs w:val="22"/>
              </w:rPr>
            </w:pPr>
            <w:r w:rsidRPr="00C4607F">
              <w:rPr>
                <w:rFonts w:eastAsia="仿宋_GB2312"/>
              </w:rPr>
              <w:t>4785</w:t>
            </w:r>
          </w:p>
        </w:tc>
        <w:tc>
          <w:tcPr>
            <w:tcW w:w="708" w:type="dxa"/>
            <w:tcBorders>
              <w:top w:val="nil"/>
              <w:left w:val="nil"/>
              <w:bottom w:val="single" w:sz="4" w:space="0" w:color="auto"/>
              <w:right w:val="single" w:sz="4" w:space="0" w:color="auto"/>
            </w:tcBorders>
            <w:shd w:val="clear" w:color="auto" w:fill="auto"/>
            <w:noWrap/>
            <w:vAlign w:val="center"/>
            <w:hideMark/>
          </w:tcPr>
          <w:p w14:paraId="3D10705D" w14:textId="724393CF" w:rsidR="00C4607F" w:rsidRPr="00C4607F" w:rsidRDefault="00C4607F" w:rsidP="00C4607F">
            <w:pPr>
              <w:widowControl/>
              <w:jc w:val="center"/>
              <w:rPr>
                <w:rFonts w:eastAsia="仿宋_GB2312"/>
                <w:color w:val="000000"/>
                <w:kern w:val="0"/>
                <w:sz w:val="22"/>
                <w:szCs w:val="22"/>
              </w:rPr>
            </w:pPr>
            <w:r w:rsidRPr="00C4607F">
              <w:rPr>
                <w:rFonts w:eastAsia="仿宋_GB2312"/>
              </w:rPr>
              <w:t>2136</w:t>
            </w:r>
          </w:p>
        </w:tc>
        <w:tc>
          <w:tcPr>
            <w:tcW w:w="993" w:type="dxa"/>
            <w:tcBorders>
              <w:top w:val="nil"/>
              <w:left w:val="nil"/>
              <w:bottom w:val="single" w:sz="4" w:space="0" w:color="auto"/>
              <w:right w:val="single" w:sz="4" w:space="0" w:color="auto"/>
            </w:tcBorders>
            <w:shd w:val="clear" w:color="auto" w:fill="auto"/>
            <w:noWrap/>
            <w:vAlign w:val="center"/>
            <w:hideMark/>
          </w:tcPr>
          <w:p w14:paraId="3AB36D7D" w14:textId="4A33FFC0" w:rsidR="00C4607F" w:rsidRPr="00C4607F" w:rsidRDefault="00C4607F" w:rsidP="00C4607F">
            <w:pPr>
              <w:widowControl/>
              <w:jc w:val="center"/>
              <w:rPr>
                <w:rFonts w:eastAsia="仿宋_GB2312"/>
                <w:color w:val="000000"/>
                <w:kern w:val="0"/>
                <w:sz w:val="22"/>
                <w:szCs w:val="22"/>
              </w:rPr>
            </w:pPr>
            <w:r w:rsidRPr="00C4607F">
              <w:rPr>
                <w:rFonts w:eastAsia="仿宋_GB2312"/>
              </w:rPr>
              <w:t>4381</w:t>
            </w:r>
          </w:p>
        </w:tc>
        <w:tc>
          <w:tcPr>
            <w:tcW w:w="992" w:type="dxa"/>
            <w:tcBorders>
              <w:top w:val="nil"/>
              <w:left w:val="nil"/>
              <w:bottom w:val="single" w:sz="4" w:space="0" w:color="auto"/>
              <w:right w:val="single" w:sz="4" w:space="0" w:color="auto"/>
            </w:tcBorders>
            <w:shd w:val="clear" w:color="auto" w:fill="auto"/>
            <w:noWrap/>
            <w:vAlign w:val="center"/>
            <w:hideMark/>
          </w:tcPr>
          <w:p w14:paraId="107C15C0" w14:textId="0FC6F773" w:rsidR="00C4607F" w:rsidRPr="00C4607F" w:rsidRDefault="00C4607F" w:rsidP="00C4607F">
            <w:pPr>
              <w:widowControl/>
              <w:jc w:val="center"/>
              <w:rPr>
                <w:rFonts w:eastAsia="仿宋_GB2312"/>
                <w:color w:val="000000"/>
                <w:kern w:val="0"/>
                <w:sz w:val="22"/>
                <w:szCs w:val="22"/>
              </w:rPr>
            </w:pPr>
            <w:r w:rsidRPr="00C4607F">
              <w:rPr>
                <w:rFonts w:eastAsia="仿宋_GB2312"/>
              </w:rPr>
              <w:t>1977</w:t>
            </w:r>
          </w:p>
        </w:tc>
      </w:tr>
      <w:tr w:rsidR="00C4607F" w:rsidRPr="00C4607F" w14:paraId="2DADF1D8" w14:textId="77777777" w:rsidTr="00BC40A5">
        <w:trPr>
          <w:cantSplit/>
          <w:trHeight w:val="94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5B48DAE0" w14:textId="79C39199" w:rsidR="00C4607F" w:rsidRPr="00C4607F" w:rsidRDefault="00C4607F" w:rsidP="00C4607F">
            <w:pPr>
              <w:widowControl/>
              <w:jc w:val="center"/>
              <w:rPr>
                <w:rFonts w:eastAsia="仿宋_GB2312"/>
                <w:color w:val="000000"/>
                <w:kern w:val="0"/>
                <w:sz w:val="22"/>
                <w:szCs w:val="22"/>
              </w:rPr>
            </w:pPr>
            <w:r w:rsidRPr="00C4607F">
              <w:rPr>
                <w:rFonts w:eastAsia="仿宋_GB2312"/>
              </w:rPr>
              <w:t>26</w:t>
            </w:r>
          </w:p>
        </w:tc>
        <w:tc>
          <w:tcPr>
            <w:tcW w:w="1124" w:type="dxa"/>
            <w:tcBorders>
              <w:top w:val="nil"/>
              <w:left w:val="nil"/>
              <w:bottom w:val="single" w:sz="4" w:space="0" w:color="auto"/>
              <w:right w:val="single" w:sz="4" w:space="0" w:color="auto"/>
            </w:tcBorders>
            <w:shd w:val="clear" w:color="auto" w:fill="auto"/>
            <w:noWrap/>
            <w:vAlign w:val="center"/>
            <w:hideMark/>
          </w:tcPr>
          <w:p w14:paraId="1501B08C" w14:textId="761A18B2" w:rsidR="00C4607F" w:rsidRPr="00C4607F" w:rsidRDefault="00C4607F" w:rsidP="00C4607F">
            <w:pPr>
              <w:widowControl/>
              <w:jc w:val="center"/>
              <w:rPr>
                <w:rFonts w:eastAsia="仿宋_GB2312"/>
                <w:color w:val="000000"/>
                <w:kern w:val="0"/>
                <w:sz w:val="22"/>
                <w:szCs w:val="22"/>
              </w:rPr>
            </w:pPr>
            <w:r w:rsidRPr="00C4607F">
              <w:rPr>
                <w:rFonts w:eastAsia="仿宋_GB2312"/>
              </w:rPr>
              <w:t>441403H070102201</w:t>
            </w:r>
          </w:p>
        </w:tc>
        <w:tc>
          <w:tcPr>
            <w:tcW w:w="1287" w:type="dxa"/>
            <w:tcBorders>
              <w:top w:val="nil"/>
              <w:left w:val="nil"/>
              <w:bottom w:val="single" w:sz="4" w:space="0" w:color="auto"/>
              <w:right w:val="single" w:sz="4" w:space="0" w:color="auto"/>
            </w:tcBorders>
            <w:shd w:val="clear" w:color="auto" w:fill="auto"/>
            <w:vAlign w:val="center"/>
            <w:hideMark/>
          </w:tcPr>
          <w:p w14:paraId="7CDEB748" w14:textId="3F7D2B31" w:rsidR="00C4607F" w:rsidRPr="00C4607F" w:rsidRDefault="00C4607F" w:rsidP="00C4607F">
            <w:pPr>
              <w:widowControl/>
              <w:jc w:val="center"/>
              <w:rPr>
                <w:rFonts w:eastAsia="仿宋_GB2312"/>
                <w:color w:val="000000"/>
                <w:kern w:val="0"/>
                <w:sz w:val="22"/>
                <w:szCs w:val="22"/>
              </w:rPr>
            </w:pPr>
            <w:r w:rsidRPr="00C4607F">
              <w:rPr>
                <w:rFonts w:eastAsia="仿宋_GB2312"/>
              </w:rPr>
              <w:t>梅州高新技术产业开发区梅县（扶大）园区</w:t>
            </w:r>
          </w:p>
        </w:tc>
        <w:tc>
          <w:tcPr>
            <w:tcW w:w="1695" w:type="dxa"/>
            <w:tcBorders>
              <w:top w:val="nil"/>
              <w:left w:val="nil"/>
              <w:bottom w:val="single" w:sz="4" w:space="0" w:color="auto"/>
              <w:right w:val="single" w:sz="4" w:space="0" w:color="auto"/>
            </w:tcBorders>
            <w:shd w:val="clear" w:color="auto" w:fill="auto"/>
            <w:noWrap/>
            <w:vAlign w:val="center"/>
            <w:hideMark/>
          </w:tcPr>
          <w:p w14:paraId="072A4FDA" w14:textId="4512346B" w:rsidR="00C4607F" w:rsidRPr="00C4607F" w:rsidRDefault="00C4607F" w:rsidP="00C4607F">
            <w:pPr>
              <w:widowControl/>
              <w:jc w:val="center"/>
              <w:rPr>
                <w:rFonts w:eastAsia="仿宋_GB2312"/>
                <w:color w:val="000000"/>
                <w:kern w:val="0"/>
                <w:sz w:val="22"/>
                <w:szCs w:val="22"/>
              </w:rPr>
            </w:pPr>
            <w:r w:rsidRPr="00C4607F">
              <w:rPr>
                <w:rFonts w:eastAsia="仿宋_GB2312"/>
              </w:rPr>
              <w:t>梅州富力城</w:t>
            </w:r>
            <w:r w:rsidRPr="00C4607F">
              <w:rPr>
                <w:rFonts w:eastAsia="仿宋_GB2312"/>
              </w:rPr>
              <w:t>B</w:t>
            </w:r>
            <w:r w:rsidRPr="00C4607F">
              <w:rPr>
                <w:rFonts w:eastAsia="仿宋_GB2312"/>
              </w:rPr>
              <w:t>区</w:t>
            </w:r>
          </w:p>
        </w:tc>
        <w:tc>
          <w:tcPr>
            <w:tcW w:w="1134" w:type="dxa"/>
            <w:tcBorders>
              <w:top w:val="nil"/>
              <w:left w:val="nil"/>
              <w:bottom w:val="single" w:sz="4" w:space="0" w:color="auto"/>
              <w:right w:val="single" w:sz="4" w:space="0" w:color="auto"/>
            </w:tcBorders>
            <w:shd w:val="clear" w:color="auto" w:fill="auto"/>
            <w:noWrap/>
            <w:vAlign w:val="center"/>
            <w:hideMark/>
          </w:tcPr>
          <w:p w14:paraId="7D461A0F" w14:textId="352BEDF0"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0562B6AD" w14:textId="39DE9062"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3706BCD3" w14:textId="372AFC43" w:rsidR="00C4607F" w:rsidRPr="00C4607F" w:rsidRDefault="00C4607F" w:rsidP="00C4607F">
            <w:pPr>
              <w:widowControl/>
              <w:jc w:val="center"/>
              <w:rPr>
                <w:rFonts w:eastAsia="仿宋_GB2312"/>
                <w:color w:val="000000"/>
                <w:kern w:val="0"/>
                <w:sz w:val="22"/>
                <w:szCs w:val="22"/>
              </w:rPr>
            </w:pPr>
            <w:r w:rsidRPr="00C4607F">
              <w:rPr>
                <w:rFonts w:eastAsia="仿宋_GB2312"/>
              </w:rPr>
              <w:t>131775</w:t>
            </w:r>
          </w:p>
        </w:tc>
        <w:tc>
          <w:tcPr>
            <w:tcW w:w="708" w:type="dxa"/>
            <w:tcBorders>
              <w:top w:val="nil"/>
              <w:left w:val="nil"/>
              <w:bottom w:val="single" w:sz="4" w:space="0" w:color="auto"/>
              <w:right w:val="single" w:sz="4" w:space="0" w:color="auto"/>
            </w:tcBorders>
            <w:shd w:val="clear" w:color="auto" w:fill="auto"/>
            <w:noWrap/>
            <w:vAlign w:val="center"/>
            <w:hideMark/>
          </w:tcPr>
          <w:p w14:paraId="1886CA6A" w14:textId="7C3EC715" w:rsidR="00C4607F" w:rsidRPr="00C4607F" w:rsidRDefault="00C4607F" w:rsidP="00C4607F">
            <w:pPr>
              <w:widowControl/>
              <w:jc w:val="center"/>
              <w:rPr>
                <w:rFonts w:eastAsia="仿宋_GB2312"/>
                <w:color w:val="000000"/>
                <w:kern w:val="0"/>
                <w:sz w:val="22"/>
                <w:szCs w:val="22"/>
              </w:rPr>
            </w:pPr>
            <w:r w:rsidRPr="00C4607F">
              <w:rPr>
                <w:rFonts w:eastAsia="仿宋_GB2312"/>
              </w:rPr>
              <w:t>3.46</w:t>
            </w:r>
          </w:p>
        </w:tc>
        <w:tc>
          <w:tcPr>
            <w:tcW w:w="709" w:type="dxa"/>
            <w:tcBorders>
              <w:top w:val="nil"/>
              <w:left w:val="nil"/>
              <w:bottom w:val="single" w:sz="4" w:space="0" w:color="auto"/>
              <w:right w:val="single" w:sz="4" w:space="0" w:color="auto"/>
            </w:tcBorders>
            <w:shd w:val="clear" w:color="000000" w:fill="FFFFFF"/>
            <w:noWrap/>
            <w:vAlign w:val="center"/>
            <w:hideMark/>
          </w:tcPr>
          <w:p w14:paraId="060FFD3B" w14:textId="4F495C7F"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2E72872B" w14:textId="4255AE98"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:96.22%;</w:t>
            </w:r>
            <w:r w:rsidRPr="00C4607F">
              <w:rPr>
                <w:rFonts w:eastAsia="仿宋_GB2312"/>
              </w:rPr>
              <w:t>商服</w:t>
            </w:r>
            <w:r w:rsidRPr="00C4607F">
              <w:rPr>
                <w:rFonts w:eastAsia="仿宋_GB2312"/>
              </w:rPr>
              <w:t>:3.78%</w:t>
            </w:r>
          </w:p>
        </w:tc>
        <w:tc>
          <w:tcPr>
            <w:tcW w:w="1276" w:type="dxa"/>
            <w:tcBorders>
              <w:top w:val="nil"/>
              <w:left w:val="nil"/>
              <w:bottom w:val="single" w:sz="4" w:space="0" w:color="auto"/>
              <w:right w:val="single" w:sz="4" w:space="0" w:color="auto"/>
            </w:tcBorders>
            <w:shd w:val="clear" w:color="auto" w:fill="auto"/>
            <w:noWrap/>
            <w:vAlign w:val="center"/>
            <w:hideMark/>
          </w:tcPr>
          <w:p w14:paraId="7AB84214" w14:textId="69548F9C"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09CBE1B8" w14:textId="2EFB914A" w:rsidR="00C4607F" w:rsidRPr="00C4607F" w:rsidRDefault="00C4607F" w:rsidP="00C4607F">
            <w:pPr>
              <w:widowControl/>
              <w:jc w:val="center"/>
              <w:rPr>
                <w:rFonts w:eastAsia="仿宋_GB2312"/>
                <w:color w:val="000000"/>
                <w:kern w:val="0"/>
                <w:sz w:val="22"/>
                <w:szCs w:val="22"/>
              </w:rPr>
            </w:pPr>
            <w:r w:rsidRPr="00C4607F">
              <w:rPr>
                <w:rFonts w:eastAsia="仿宋_GB2312"/>
              </w:rPr>
              <w:t>5962</w:t>
            </w:r>
          </w:p>
        </w:tc>
        <w:tc>
          <w:tcPr>
            <w:tcW w:w="708" w:type="dxa"/>
            <w:tcBorders>
              <w:top w:val="nil"/>
              <w:left w:val="nil"/>
              <w:bottom w:val="single" w:sz="4" w:space="0" w:color="auto"/>
              <w:right w:val="single" w:sz="4" w:space="0" w:color="auto"/>
            </w:tcBorders>
            <w:shd w:val="clear" w:color="auto" w:fill="auto"/>
            <w:noWrap/>
            <w:vAlign w:val="center"/>
            <w:hideMark/>
          </w:tcPr>
          <w:p w14:paraId="6D9F0B69" w14:textId="4D18135C" w:rsidR="00C4607F" w:rsidRPr="00C4607F" w:rsidRDefault="00C4607F" w:rsidP="00C4607F">
            <w:pPr>
              <w:widowControl/>
              <w:jc w:val="center"/>
              <w:rPr>
                <w:rFonts w:eastAsia="仿宋_GB2312"/>
                <w:color w:val="000000"/>
                <w:kern w:val="0"/>
                <w:sz w:val="22"/>
                <w:szCs w:val="22"/>
              </w:rPr>
            </w:pPr>
            <w:r w:rsidRPr="00C4607F">
              <w:rPr>
                <w:rFonts w:eastAsia="仿宋_GB2312"/>
              </w:rPr>
              <w:t>1723</w:t>
            </w:r>
          </w:p>
        </w:tc>
        <w:tc>
          <w:tcPr>
            <w:tcW w:w="993" w:type="dxa"/>
            <w:tcBorders>
              <w:top w:val="nil"/>
              <w:left w:val="nil"/>
              <w:bottom w:val="single" w:sz="4" w:space="0" w:color="auto"/>
              <w:right w:val="single" w:sz="4" w:space="0" w:color="auto"/>
            </w:tcBorders>
            <w:shd w:val="clear" w:color="auto" w:fill="auto"/>
            <w:noWrap/>
            <w:vAlign w:val="center"/>
            <w:hideMark/>
          </w:tcPr>
          <w:p w14:paraId="0985A47F" w14:textId="661A1906" w:rsidR="00C4607F" w:rsidRPr="00C4607F" w:rsidRDefault="00C4607F" w:rsidP="00C4607F">
            <w:pPr>
              <w:widowControl/>
              <w:jc w:val="center"/>
              <w:rPr>
                <w:rFonts w:eastAsia="仿宋_GB2312"/>
                <w:color w:val="000000"/>
                <w:kern w:val="0"/>
                <w:sz w:val="22"/>
                <w:szCs w:val="22"/>
              </w:rPr>
            </w:pPr>
            <w:r w:rsidRPr="00C4607F">
              <w:rPr>
                <w:rFonts w:eastAsia="仿宋_GB2312"/>
              </w:rPr>
              <w:t>4341</w:t>
            </w:r>
          </w:p>
        </w:tc>
        <w:tc>
          <w:tcPr>
            <w:tcW w:w="992" w:type="dxa"/>
            <w:tcBorders>
              <w:top w:val="nil"/>
              <w:left w:val="nil"/>
              <w:bottom w:val="single" w:sz="4" w:space="0" w:color="auto"/>
              <w:right w:val="single" w:sz="4" w:space="0" w:color="auto"/>
            </w:tcBorders>
            <w:shd w:val="clear" w:color="auto" w:fill="auto"/>
            <w:noWrap/>
            <w:vAlign w:val="center"/>
            <w:hideMark/>
          </w:tcPr>
          <w:p w14:paraId="67045E99" w14:textId="1105E0E7" w:rsidR="00C4607F" w:rsidRPr="00C4607F" w:rsidRDefault="00C4607F" w:rsidP="00C4607F">
            <w:pPr>
              <w:widowControl/>
              <w:jc w:val="center"/>
              <w:rPr>
                <w:rFonts w:eastAsia="仿宋_GB2312"/>
                <w:color w:val="000000"/>
                <w:kern w:val="0"/>
                <w:sz w:val="22"/>
                <w:szCs w:val="22"/>
              </w:rPr>
            </w:pPr>
            <w:r w:rsidRPr="00C4607F">
              <w:rPr>
                <w:rFonts w:eastAsia="仿宋_GB2312"/>
              </w:rPr>
              <w:t>1673</w:t>
            </w:r>
          </w:p>
        </w:tc>
      </w:tr>
      <w:tr w:rsidR="00C4607F" w:rsidRPr="00C4607F" w14:paraId="7C9F2583"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0523B248" w14:textId="577CE846" w:rsidR="00C4607F" w:rsidRPr="00C4607F" w:rsidRDefault="00C4607F" w:rsidP="00C4607F">
            <w:pPr>
              <w:widowControl/>
              <w:jc w:val="center"/>
              <w:rPr>
                <w:rFonts w:eastAsia="仿宋_GB2312"/>
                <w:color w:val="000000"/>
                <w:kern w:val="0"/>
                <w:sz w:val="22"/>
                <w:szCs w:val="22"/>
              </w:rPr>
            </w:pPr>
            <w:r w:rsidRPr="00C4607F">
              <w:rPr>
                <w:rFonts w:eastAsia="仿宋_GB2312"/>
              </w:rPr>
              <w:t>27</w:t>
            </w:r>
          </w:p>
        </w:tc>
        <w:tc>
          <w:tcPr>
            <w:tcW w:w="1124" w:type="dxa"/>
            <w:tcBorders>
              <w:top w:val="nil"/>
              <w:left w:val="nil"/>
              <w:bottom w:val="single" w:sz="4" w:space="0" w:color="auto"/>
              <w:right w:val="single" w:sz="4" w:space="0" w:color="auto"/>
            </w:tcBorders>
            <w:shd w:val="clear" w:color="auto" w:fill="auto"/>
            <w:noWrap/>
            <w:vAlign w:val="center"/>
            <w:hideMark/>
          </w:tcPr>
          <w:p w14:paraId="457B1A38" w14:textId="6AB061E8" w:rsidR="00C4607F" w:rsidRPr="00C4607F" w:rsidRDefault="00C4607F" w:rsidP="00C4607F">
            <w:pPr>
              <w:widowControl/>
              <w:jc w:val="center"/>
              <w:rPr>
                <w:rFonts w:eastAsia="仿宋_GB2312"/>
                <w:color w:val="000000"/>
                <w:kern w:val="0"/>
                <w:sz w:val="22"/>
                <w:szCs w:val="22"/>
              </w:rPr>
            </w:pPr>
            <w:r w:rsidRPr="00C4607F">
              <w:rPr>
                <w:rFonts w:eastAsia="仿宋_GB2312"/>
              </w:rPr>
              <w:t>441403H070102301</w:t>
            </w:r>
          </w:p>
        </w:tc>
        <w:tc>
          <w:tcPr>
            <w:tcW w:w="1287" w:type="dxa"/>
            <w:tcBorders>
              <w:top w:val="nil"/>
              <w:left w:val="nil"/>
              <w:bottom w:val="single" w:sz="4" w:space="0" w:color="auto"/>
              <w:right w:val="single" w:sz="4" w:space="0" w:color="auto"/>
            </w:tcBorders>
            <w:shd w:val="clear" w:color="auto" w:fill="auto"/>
            <w:vAlign w:val="center"/>
            <w:hideMark/>
          </w:tcPr>
          <w:p w14:paraId="1EA9BAAD" w14:textId="6CADCF19" w:rsidR="00C4607F" w:rsidRPr="00C4607F" w:rsidRDefault="00C4607F" w:rsidP="00C4607F">
            <w:pPr>
              <w:widowControl/>
              <w:jc w:val="center"/>
              <w:rPr>
                <w:rFonts w:eastAsia="仿宋_GB2312"/>
                <w:color w:val="000000"/>
                <w:kern w:val="0"/>
                <w:sz w:val="22"/>
                <w:szCs w:val="22"/>
              </w:rPr>
            </w:pPr>
            <w:r w:rsidRPr="00C4607F">
              <w:rPr>
                <w:rFonts w:eastAsia="仿宋_GB2312"/>
              </w:rPr>
              <w:t>新城街道</w:t>
            </w:r>
          </w:p>
        </w:tc>
        <w:tc>
          <w:tcPr>
            <w:tcW w:w="1695" w:type="dxa"/>
            <w:tcBorders>
              <w:top w:val="nil"/>
              <w:left w:val="nil"/>
              <w:bottom w:val="single" w:sz="4" w:space="0" w:color="auto"/>
              <w:right w:val="single" w:sz="4" w:space="0" w:color="auto"/>
            </w:tcBorders>
            <w:shd w:val="clear" w:color="auto" w:fill="auto"/>
            <w:noWrap/>
            <w:vAlign w:val="center"/>
            <w:hideMark/>
          </w:tcPr>
          <w:p w14:paraId="706B3AA3" w14:textId="009B9142" w:rsidR="00C4607F" w:rsidRPr="00C4607F" w:rsidRDefault="00C4607F" w:rsidP="00C4607F">
            <w:pPr>
              <w:widowControl/>
              <w:jc w:val="center"/>
              <w:rPr>
                <w:rFonts w:eastAsia="仿宋_GB2312"/>
                <w:color w:val="000000"/>
                <w:kern w:val="0"/>
                <w:sz w:val="22"/>
                <w:szCs w:val="22"/>
              </w:rPr>
            </w:pPr>
            <w:r w:rsidRPr="00C4607F">
              <w:rPr>
                <w:rFonts w:eastAsia="仿宋_GB2312"/>
              </w:rPr>
              <w:t>华美苑</w:t>
            </w:r>
          </w:p>
        </w:tc>
        <w:tc>
          <w:tcPr>
            <w:tcW w:w="1134" w:type="dxa"/>
            <w:tcBorders>
              <w:top w:val="nil"/>
              <w:left w:val="nil"/>
              <w:bottom w:val="single" w:sz="4" w:space="0" w:color="auto"/>
              <w:right w:val="single" w:sz="4" w:space="0" w:color="auto"/>
            </w:tcBorders>
            <w:shd w:val="clear" w:color="auto" w:fill="auto"/>
            <w:noWrap/>
            <w:vAlign w:val="center"/>
            <w:hideMark/>
          </w:tcPr>
          <w:p w14:paraId="5CB57D78" w14:textId="4F50CEED"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399B40FB" w14:textId="4B3D82AB"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1418B59A" w14:textId="2894B3F9" w:rsidR="00C4607F" w:rsidRPr="00C4607F" w:rsidRDefault="00C4607F" w:rsidP="00C4607F">
            <w:pPr>
              <w:widowControl/>
              <w:jc w:val="center"/>
              <w:rPr>
                <w:rFonts w:eastAsia="仿宋_GB2312"/>
                <w:color w:val="000000"/>
                <w:kern w:val="0"/>
                <w:sz w:val="22"/>
                <w:szCs w:val="22"/>
              </w:rPr>
            </w:pPr>
            <w:r w:rsidRPr="00C4607F">
              <w:rPr>
                <w:rFonts w:eastAsia="仿宋_GB2312"/>
              </w:rPr>
              <w:t>813</w:t>
            </w:r>
          </w:p>
        </w:tc>
        <w:tc>
          <w:tcPr>
            <w:tcW w:w="708" w:type="dxa"/>
            <w:tcBorders>
              <w:top w:val="nil"/>
              <w:left w:val="nil"/>
              <w:bottom w:val="single" w:sz="4" w:space="0" w:color="auto"/>
              <w:right w:val="single" w:sz="4" w:space="0" w:color="auto"/>
            </w:tcBorders>
            <w:shd w:val="clear" w:color="auto" w:fill="auto"/>
            <w:noWrap/>
            <w:vAlign w:val="center"/>
            <w:hideMark/>
          </w:tcPr>
          <w:p w14:paraId="12FB9550" w14:textId="0F686838" w:rsidR="00C4607F" w:rsidRPr="00C4607F" w:rsidRDefault="00C4607F" w:rsidP="00C4607F">
            <w:pPr>
              <w:widowControl/>
              <w:jc w:val="center"/>
              <w:rPr>
                <w:rFonts w:eastAsia="仿宋_GB2312"/>
                <w:color w:val="000000"/>
                <w:kern w:val="0"/>
                <w:sz w:val="22"/>
                <w:szCs w:val="22"/>
              </w:rPr>
            </w:pPr>
            <w:r w:rsidRPr="00C4607F">
              <w:rPr>
                <w:rFonts w:eastAsia="仿宋_GB2312"/>
              </w:rPr>
              <w:t>6.51</w:t>
            </w:r>
          </w:p>
        </w:tc>
        <w:tc>
          <w:tcPr>
            <w:tcW w:w="709" w:type="dxa"/>
            <w:tcBorders>
              <w:top w:val="nil"/>
              <w:left w:val="nil"/>
              <w:bottom w:val="single" w:sz="4" w:space="0" w:color="auto"/>
              <w:right w:val="single" w:sz="4" w:space="0" w:color="auto"/>
            </w:tcBorders>
            <w:shd w:val="clear" w:color="000000" w:fill="FFFFFF"/>
            <w:noWrap/>
            <w:vAlign w:val="center"/>
            <w:hideMark/>
          </w:tcPr>
          <w:p w14:paraId="589BD2A9" w14:textId="7FC5663F"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6CED8ADD" w14:textId="6F14A96D"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:87.61%;</w:t>
            </w:r>
            <w:r w:rsidRPr="00C4607F">
              <w:rPr>
                <w:rFonts w:eastAsia="仿宋_GB2312"/>
              </w:rPr>
              <w:t>商服</w:t>
            </w:r>
            <w:r w:rsidRPr="00C4607F">
              <w:rPr>
                <w:rFonts w:eastAsia="仿宋_GB2312"/>
              </w:rPr>
              <w:t>:12.39%</w:t>
            </w:r>
          </w:p>
        </w:tc>
        <w:tc>
          <w:tcPr>
            <w:tcW w:w="1276" w:type="dxa"/>
            <w:tcBorders>
              <w:top w:val="nil"/>
              <w:left w:val="nil"/>
              <w:bottom w:val="single" w:sz="4" w:space="0" w:color="auto"/>
              <w:right w:val="single" w:sz="4" w:space="0" w:color="auto"/>
            </w:tcBorders>
            <w:shd w:val="clear" w:color="auto" w:fill="auto"/>
            <w:noWrap/>
            <w:vAlign w:val="center"/>
            <w:hideMark/>
          </w:tcPr>
          <w:p w14:paraId="6FF52895" w14:textId="5F07754A"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2B22D657" w14:textId="6B68A459" w:rsidR="00C4607F" w:rsidRPr="00C4607F" w:rsidRDefault="00C4607F" w:rsidP="00C4607F">
            <w:pPr>
              <w:widowControl/>
              <w:jc w:val="center"/>
              <w:rPr>
                <w:rFonts w:eastAsia="仿宋_GB2312"/>
                <w:color w:val="000000"/>
                <w:kern w:val="0"/>
                <w:sz w:val="22"/>
                <w:szCs w:val="22"/>
              </w:rPr>
            </w:pPr>
            <w:r w:rsidRPr="00C4607F">
              <w:rPr>
                <w:rFonts w:eastAsia="仿宋_GB2312"/>
              </w:rPr>
              <w:t>10546</w:t>
            </w:r>
          </w:p>
        </w:tc>
        <w:tc>
          <w:tcPr>
            <w:tcW w:w="708" w:type="dxa"/>
            <w:tcBorders>
              <w:top w:val="nil"/>
              <w:left w:val="nil"/>
              <w:bottom w:val="single" w:sz="4" w:space="0" w:color="auto"/>
              <w:right w:val="single" w:sz="4" w:space="0" w:color="auto"/>
            </w:tcBorders>
            <w:shd w:val="clear" w:color="auto" w:fill="auto"/>
            <w:noWrap/>
            <w:vAlign w:val="center"/>
            <w:hideMark/>
          </w:tcPr>
          <w:p w14:paraId="728584F8" w14:textId="4D5D4AD5" w:rsidR="00C4607F" w:rsidRPr="00C4607F" w:rsidRDefault="00C4607F" w:rsidP="00C4607F">
            <w:pPr>
              <w:widowControl/>
              <w:jc w:val="center"/>
              <w:rPr>
                <w:rFonts w:eastAsia="仿宋_GB2312"/>
                <w:color w:val="000000"/>
                <w:kern w:val="0"/>
                <w:sz w:val="22"/>
                <w:szCs w:val="22"/>
              </w:rPr>
            </w:pPr>
            <w:r w:rsidRPr="00C4607F">
              <w:rPr>
                <w:rFonts w:eastAsia="仿宋_GB2312"/>
              </w:rPr>
              <w:t>1620</w:t>
            </w:r>
          </w:p>
        </w:tc>
        <w:tc>
          <w:tcPr>
            <w:tcW w:w="993" w:type="dxa"/>
            <w:tcBorders>
              <w:top w:val="nil"/>
              <w:left w:val="nil"/>
              <w:bottom w:val="single" w:sz="4" w:space="0" w:color="auto"/>
              <w:right w:val="single" w:sz="4" w:space="0" w:color="auto"/>
            </w:tcBorders>
            <w:shd w:val="clear" w:color="auto" w:fill="auto"/>
            <w:noWrap/>
            <w:vAlign w:val="center"/>
            <w:hideMark/>
          </w:tcPr>
          <w:p w14:paraId="074B153C" w14:textId="72279025" w:rsidR="00C4607F" w:rsidRPr="00C4607F" w:rsidRDefault="00C4607F" w:rsidP="00C4607F">
            <w:pPr>
              <w:widowControl/>
              <w:jc w:val="center"/>
              <w:rPr>
                <w:rFonts w:eastAsia="仿宋_GB2312"/>
                <w:color w:val="000000"/>
                <w:kern w:val="0"/>
                <w:sz w:val="22"/>
                <w:szCs w:val="22"/>
              </w:rPr>
            </w:pPr>
            <w:r w:rsidRPr="00C4607F">
              <w:rPr>
                <w:rFonts w:eastAsia="仿宋_GB2312"/>
              </w:rPr>
              <w:t>3504</w:t>
            </w:r>
          </w:p>
        </w:tc>
        <w:tc>
          <w:tcPr>
            <w:tcW w:w="992" w:type="dxa"/>
            <w:tcBorders>
              <w:top w:val="nil"/>
              <w:left w:val="nil"/>
              <w:bottom w:val="single" w:sz="4" w:space="0" w:color="auto"/>
              <w:right w:val="single" w:sz="4" w:space="0" w:color="auto"/>
            </w:tcBorders>
            <w:shd w:val="clear" w:color="auto" w:fill="auto"/>
            <w:noWrap/>
            <w:vAlign w:val="center"/>
            <w:hideMark/>
          </w:tcPr>
          <w:p w14:paraId="667A4B14" w14:textId="755797F8" w:rsidR="00C4607F" w:rsidRPr="00C4607F" w:rsidRDefault="00C4607F" w:rsidP="00C4607F">
            <w:pPr>
              <w:widowControl/>
              <w:jc w:val="center"/>
              <w:rPr>
                <w:rFonts w:eastAsia="仿宋_GB2312"/>
                <w:color w:val="000000"/>
                <w:kern w:val="0"/>
                <w:sz w:val="22"/>
                <w:szCs w:val="22"/>
              </w:rPr>
            </w:pPr>
            <w:r w:rsidRPr="00C4607F">
              <w:rPr>
                <w:rFonts w:eastAsia="仿宋_GB2312"/>
              </w:rPr>
              <w:t>1350</w:t>
            </w:r>
          </w:p>
        </w:tc>
      </w:tr>
      <w:tr w:rsidR="00C4607F" w:rsidRPr="00C4607F" w14:paraId="4246A167"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006F1E56" w14:textId="60362FBD" w:rsidR="00C4607F" w:rsidRPr="00C4607F" w:rsidRDefault="00C4607F" w:rsidP="00C4607F">
            <w:pPr>
              <w:widowControl/>
              <w:jc w:val="center"/>
              <w:rPr>
                <w:rFonts w:eastAsia="仿宋_GB2312"/>
                <w:color w:val="000000"/>
                <w:kern w:val="0"/>
                <w:sz w:val="22"/>
                <w:szCs w:val="22"/>
              </w:rPr>
            </w:pPr>
            <w:r w:rsidRPr="00C4607F">
              <w:rPr>
                <w:rFonts w:eastAsia="仿宋_GB2312"/>
              </w:rPr>
              <w:lastRenderedPageBreak/>
              <w:t>28</w:t>
            </w:r>
          </w:p>
        </w:tc>
        <w:tc>
          <w:tcPr>
            <w:tcW w:w="1124" w:type="dxa"/>
            <w:tcBorders>
              <w:top w:val="nil"/>
              <w:left w:val="nil"/>
              <w:bottom w:val="single" w:sz="4" w:space="0" w:color="auto"/>
              <w:right w:val="single" w:sz="4" w:space="0" w:color="auto"/>
            </w:tcBorders>
            <w:shd w:val="clear" w:color="auto" w:fill="auto"/>
            <w:noWrap/>
            <w:vAlign w:val="center"/>
            <w:hideMark/>
          </w:tcPr>
          <w:p w14:paraId="41EB7394" w14:textId="34FCDF17" w:rsidR="00C4607F" w:rsidRPr="00C4607F" w:rsidRDefault="00C4607F" w:rsidP="00C4607F">
            <w:pPr>
              <w:widowControl/>
              <w:jc w:val="center"/>
              <w:rPr>
                <w:rFonts w:eastAsia="仿宋_GB2312"/>
                <w:color w:val="000000"/>
                <w:kern w:val="0"/>
                <w:sz w:val="22"/>
                <w:szCs w:val="22"/>
              </w:rPr>
            </w:pPr>
            <w:r w:rsidRPr="00C4607F">
              <w:rPr>
                <w:rFonts w:eastAsia="仿宋_GB2312"/>
              </w:rPr>
              <w:t>441403H070102401</w:t>
            </w:r>
          </w:p>
        </w:tc>
        <w:tc>
          <w:tcPr>
            <w:tcW w:w="1287" w:type="dxa"/>
            <w:tcBorders>
              <w:top w:val="nil"/>
              <w:left w:val="nil"/>
              <w:bottom w:val="single" w:sz="4" w:space="0" w:color="auto"/>
              <w:right w:val="single" w:sz="4" w:space="0" w:color="auto"/>
            </w:tcBorders>
            <w:shd w:val="clear" w:color="auto" w:fill="auto"/>
            <w:vAlign w:val="center"/>
            <w:hideMark/>
          </w:tcPr>
          <w:p w14:paraId="00BDC04C" w14:textId="078FE1AD" w:rsidR="00C4607F" w:rsidRPr="00C4607F" w:rsidRDefault="00C4607F" w:rsidP="00C4607F">
            <w:pPr>
              <w:widowControl/>
              <w:jc w:val="center"/>
              <w:rPr>
                <w:rFonts w:eastAsia="仿宋_GB2312"/>
                <w:color w:val="000000"/>
                <w:kern w:val="0"/>
                <w:sz w:val="22"/>
                <w:szCs w:val="22"/>
              </w:rPr>
            </w:pPr>
            <w:r w:rsidRPr="00C4607F">
              <w:rPr>
                <w:rFonts w:eastAsia="仿宋_GB2312"/>
              </w:rPr>
              <w:t>程江镇</w:t>
            </w:r>
          </w:p>
        </w:tc>
        <w:tc>
          <w:tcPr>
            <w:tcW w:w="1695" w:type="dxa"/>
            <w:tcBorders>
              <w:top w:val="nil"/>
              <w:left w:val="nil"/>
              <w:bottom w:val="single" w:sz="4" w:space="0" w:color="auto"/>
              <w:right w:val="single" w:sz="4" w:space="0" w:color="auto"/>
            </w:tcBorders>
            <w:shd w:val="clear" w:color="auto" w:fill="auto"/>
            <w:noWrap/>
            <w:vAlign w:val="center"/>
            <w:hideMark/>
          </w:tcPr>
          <w:p w14:paraId="0A86E626" w14:textId="3C15A967" w:rsidR="00C4607F" w:rsidRPr="00C4607F" w:rsidRDefault="00C4607F" w:rsidP="00C4607F">
            <w:pPr>
              <w:widowControl/>
              <w:jc w:val="center"/>
              <w:rPr>
                <w:rFonts w:eastAsia="仿宋_GB2312"/>
                <w:color w:val="000000"/>
                <w:kern w:val="0"/>
                <w:sz w:val="22"/>
                <w:szCs w:val="22"/>
              </w:rPr>
            </w:pPr>
            <w:r w:rsidRPr="00C4607F">
              <w:rPr>
                <w:rFonts w:eastAsia="仿宋_GB2312"/>
              </w:rPr>
              <w:t>盛华花园</w:t>
            </w:r>
            <w:r w:rsidRPr="00C4607F">
              <w:rPr>
                <w:rFonts w:eastAsia="仿宋_GB2312"/>
              </w:rPr>
              <w:t>B1B2</w:t>
            </w:r>
            <w:r w:rsidRPr="00C4607F">
              <w:rPr>
                <w:rFonts w:eastAsia="仿宋_GB231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7437FEAB" w14:textId="67DD5873"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2331DAAD" w14:textId="0E872ED2"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4A9ED3F9" w14:textId="0E15E05F" w:rsidR="00C4607F" w:rsidRPr="00C4607F" w:rsidRDefault="00C4607F" w:rsidP="00C4607F">
            <w:pPr>
              <w:widowControl/>
              <w:jc w:val="center"/>
              <w:rPr>
                <w:rFonts w:eastAsia="仿宋_GB2312"/>
                <w:color w:val="000000"/>
                <w:kern w:val="0"/>
                <w:sz w:val="22"/>
                <w:szCs w:val="22"/>
              </w:rPr>
            </w:pPr>
            <w:r w:rsidRPr="00C4607F">
              <w:rPr>
                <w:rFonts w:eastAsia="仿宋_GB2312"/>
              </w:rPr>
              <w:t>570</w:t>
            </w:r>
          </w:p>
        </w:tc>
        <w:tc>
          <w:tcPr>
            <w:tcW w:w="708" w:type="dxa"/>
            <w:tcBorders>
              <w:top w:val="nil"/>
              <w:left w:val="nil"/>
              <w:bottom w:val="single" w:sz="4" w:space="0" w:color="auto"/>
              <w:right w:val="single" w:sz="4" w:space="0" w:color="auto"/>
            </w:tcBorders>
            <w:shd w:val="clear" w:color="auto" w:fill="auto"/>
            <w:noWrap/>
            <w:vAlign w:val="center"/>
            <w:hideMark/>
          </w:tcPr>
          <w:p w14:paraId="4A36C8FB" w14:textId="3372DBED" w:rsidR="00C4607F" w:rsidRPr="00C4607F" w:rsidRDefault="00C4607F" w:rsidP="00C4607F">
            <w:pPr>
              <w:widowControl/>
              <w:jc w:val="center"/>
              <w:rPr>
                <w:rFonts w:eastAsia="仿宋_GB2312"/>
                <w:color w:val="000000"/>
                <w:kern w:val="0"/>
                <w:sz w:val="22"/>
                <w:szCs w:val="22"/>
              </w:rPr>
            </w:pPr>
            <w:r w:rsidRPr="00C4607F">
              <w:rPr>
                <w:rFonts w:eastAsia="仿宋_GB2312"/>
              </w:rPr>
              <w:t>7.47</w:t>
            </w:r>
          </w:p>
        </w:tc>
        <w:tc>
          <w:tcPr>
            <w:tcW w:w="709" w:type="dxa"/>
            <w:tcBorders>
              <w:top w:val="nil"/>
              <w:left w:val="nil"/>
              <w:bottom w:val="single" w:sz="4" w:space="0" w:color="auto"/>
              <w:right w:val="single" w:sz="4" w:space="0" w:color="auto"/>
            </w:tcBorders>
            <w:shd w:val="clear" w:color="000000" w:fill="FFFFFF"/>
            <w:noWrap/>
            <w:vAlign w:val="center"/>
            <w:hideMark/>
          </w:tcPr>
          <w:p w14:paraId="32C910A3" w14:textId="316297C8"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669013AE" w14:textId="0D2279CC"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:71.56%;</w:t>
            </w:r>
            <w:r w:rsidRPr="00C4607F">
              <w:rPr>
                <w:rFonts w:eastAsia="仿宋_GB2312"/>
              </w:rPr>
              <w:t>商服</w:t>
            </w:r>
            <w:r w:rsidRPr="00C4607F">
              <w:rPr>
                <w:rFonts w:eastAsia="仿宋_GB2312"/>
              </w:rPr>
              <w:t>:28.44%</w:t>
            </w:r>
          </w:p>
        </w:tc>
        <w:tc>
          <w:tcPr>
            <w:tcW w:w="1276" w:type="dxa"/>
            <w:tcBorders>
              <w:top w:val="nil"/>
              <w:left w:val="nil"/>
              <w:bottom w:val="single" w:sz="4" w:space="0" w:color="auto"/>
              <w:right w:val="single" w:sz="4" w:space="0" w:color="auto"/>
            </w:tcBorders>
            <w:shd w:val="clear" w:color="auto" w:fill="auto"/>
            <w:noWrap/>
            <w:vAlign w:val="center"/>
            <w:hideMark/>
          </w:tcPr>
          <w:p w14:paraId="404FEB94" w14:textId="6F48EC21"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550D5FC9" w14:textId="62AC7A72" w:rsidR="00C4607F" w:rsidRPr="00C4607F" w:rsidRDefault="00C4607F" w:rsidP="00C4607F">
            <w:pPr>
              <w:widowControl/>
              <w:jc w:val="center"/>
              <w:rPr>
                <w:rFonts w:eastAsia="仿宋_GB2312"/>
                <w:color w:val="000000"/>
                <w:kern w:val="0"/>
                <w:sz w:val="22"/>
                <w:szCs w:val="22"/>
              </w:rPr>
            </w:pPr>
            <w:r w:rsidRPr="00C4607F">
              <w:rPr>
                <w:rFonts w:eastAsia="仿宋_GB2312"/>
              </w:rPr>
              <w:t>14723</w:t>
            </w:r>
          </w:p>
        </w:tc>
        <w:tc>
          <w:tcPr>
            <w:tcW w:w="708" w:type="dxa"/>
            <w:tcBorders>
              <w:top w:val="nil"/>
              <w:left w:val="nil"/>
              <w:bottom w:val="single" w:sz="4" w:space="0" w:color="auto"/>
              <w:right w:val="single" w:sz="4" w:space="0" w:color="auto"/>
            </w:tcBorders>
            <w:shd w:val="clear" w:color="auto" w:fill="auto"/>
            <w:noWrap/>
            <w:vAlign w:val="center"/>
            <w:hideMark/>
          </w:tcPr>
          <w:p w14:paraId="7D2085BF" w14:textId="3EE22A46" w:rsidR="00C4607F" w:rsidRPr="00C4607F" w:rsidRDefault="00C4607F" w:rsidP="00C4607F">
            <w:pPr>
              <w:widowControl/>
              <w:jc w:val="center"/>
              <w:rPr>
                <w:rFonts w:eastAsia="仿宋_GB2312"/>
                <w:color w:val="000000"/>
                <w:kern w:val="0"/>
                <w:sz w:val="22"/>
                <w:szCs w:val="22"/>
              </w:rPr>
            </w:pPr>
            <w:r w:rsidRPr="00C4607F">
              <w:rPr>
                <w:rFonts w:eastAsia="仿宋_GB2312"/>
              </w:rPr>
              <w:t>1971</w:t>
            </w:r>
          </w:p>
        </w:tc>
        <w:tc>
          <w:tcPr>
            <w:tcW w:w="993" w:type="dxa"/>
            <w:tcBorders>
              <w:top w:val="nil"/>
              <w:left w:val="nil"/>
              <w:bottom w:val="single" w:sz="4" w:space="0" w:color="auto"/>
              <w:right w:val="single" w:sz="4" w:space="0" w:color="auto"/>
            </w:tcBorders>
            <w:shd w:val="clear" w:color="auto" w:fill="auto"/>
            <w:noWrap/>
            <w:vAlign w:val="center"/>
            <w:hideMark/>
          </w:tcPr>
          <w:p w14:paraId="63B7E785" w14:textId="168CAF33" w:rsidR="00C4607F" w:rsidRPr="00C4607F" w:rsidRDefault="00C4607F" w:rsidP="00C4607F">
            <w:pPr>
              <w:widowControl/>
              <w:jc w:val="center"/>
              <w:rPr>
                <w:rFonts w:eastAsia="仿宋_GB2312"/>
                <w:color w:val="000000"/>
                <w:kern w:val="0"/>
                <w:sz w:val="22"/>
                <w:szCs w:val="22"/>
              </w:rPr>
            </w:pPr>
            <w:r w:rsidRPr="00C4607F">
              <w:rPr>
                <w:rFonts w:eastAsia="仿宋_GB2312"/>
              </w:rPr>
              <w:t>3422</w:t>
            </w:r>
          </w:p>
        </w:tc>
        <w:tc>
          <w:tcPr>
            <w:tcW w:w="992" w:type="dxa"/>
            <w:tcBorders>
              <w:top w:val="nil"/>
              <w:left w:val="nil"/>
              <w:bottom w:val="single" w:sz="4" w:space="0" w:color="auto"/>
              <w:right w:val="single" w:sz="4" w:space="0" w:color="auto"/>
            </w:tcBorders>
            <w:shd w:val="clear" w:color="auto" w:fill="auto"/>
            <w:noWrap/>
            <w:vAlign w:val="center"/>
            <w:hideMark/>
          </w:tcPr>
          <w:p w14:paraId="2139D254" w14:textId="1BFAD694" w:rsidR="00C4607F" w:rsidRPr="00C4607F" w:rsidRDefault="00C4607F" w:rsidP="00C4607F">
            <w:pPr>
              <w:widowControl/>
              <w:jc w:val="center"/>
              <w:rPr>
                <w:rFonts w:eastAsia="仿宋_GB2312"/>
                <w:color w:val="000000"/>
                <w:kern w:val="0"/>
                <w:sz w:val="22"/>
                <w:szCs w:val="22"/>
              </w:rPr>
            </w:pPr>
            <w:r w:rsidRPr="00C4607F">
              <w:rPr>
                <w:rFonts w:eastAsia="仿宋_GB2312"/>
              </w:rPr>
              <w:t>1810</w:t>
            </w:r>
          </w:p>
        </w:tc>
      </w:tr>
      <w:tr w:rsidR="00C4607F" w:rsidRPr="00C4607F" w14:paraId="5115DE2D"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2AAAD1CC" w14:textId="763D3D83" w:rsidR="00C4607F" w:rsidRPr="00C4607F" w:rsidRDefault="00C4607F" w:rsidP="00C4607F">
            <w:pPr>
              <w:widowControl/>
              <w:jc w:val="center"/>
              <w:rPr>
                <w:rFonts w:eastAsia="仿宋_GB2312"/>
                <w:color w:val="000000"/>
                <w:kern w:val="0"/>
                <w:sz w:val="22"/>
                <w:szCs w:val="22"/>
              </w:rPr>
            </w:pPr>
            <w:r w:rsidRPr="00C4607F">
              <w:rPr>
                <w:rFonts w:eastAsia="仿宋_GB2312"/>
              </w:rPr>
              <w:t>29</w:t>
            </w:r>
          </w:p>
        </w:tc>
        <w:tc>
          <w:tcPr>
            <w:tcW w:w="1124" w:type="dxa"/>
            <w:tcBorders>
              <w:top w:val="nil"/>
              <w:left w:val="nil"/>
              <w:bottom w:val="single" w:sz="4" w:space="0" w:color="auto"/>
              <w:right w:val="single" w:sz="4" w:space="0" w:color="auto"/>
            </w:tcBorders>
            <w:shd w:val="clear" w:color="auto" w:fill="auto"/>
            <w:noWrap/>
            <w:vAlign w:val="center"/>
            <w:hideMark/>
          </w:tcPr>
          <w:p w14:paraId="763F4FBB" w14:textId="5AB0E5FC" w:rsidR="00C4607F" w:rsidRPr="00C4607F" w:rsidRDefault="00C4607F" w:rsidP="00C4607F">
            <w:pPr>
              <w:widowControl/>
              <w:jc w:val="center"/>
              <w:rPr>
                <w:rFonts w:eastAsia="仿宋_GB2312"/>
                <w:color w:val="000000"/>
                <w:kern w:val="0"/>
                <w:sz w:val="22"/>
                <w:szCs w:val="22"/>
              </w:rPr>
            </w:pPr>
            <w:r w:rsidRPr="00C4607F">
              <w:rPr>
                <w:rFonts w:eastAsia="仿宋_GB2312"/>
              </w:rPr>
              <w:t>441403H070102601</w:t>
            </w:r>
          </w:p>
        </w:tc>
        <w:tc>
          <w:tcPr>
            <w:tcW w:w="1287" w:type="dxa"/>
            <w:tcBorders>
              <w:top w:val="nil"/>
              <w:left w:val="nil"/>
              <w:bottom w:val="single" w:sz="4" w:space="0" w:color="auto"/>
              <w:right w:val="single" w:sz="4" w:space="0" w:color="auto"/>
            </w:tcBorders>
            <w:shd w:val="clear" w:color="auto" w:fill="auto"/>
            <w:vAlign w:val="center"/>
            <w:hideMark/>
          </w:tcPr>
          <w:p w14:paraId="75E2A3DA" w14:textId="2B20025A" w:rsidR="00C4607F" w:rsidRPr="00C4607F" w:rsidRDefault="00C4607F" w:rsidP="00C4607F">
            <w:pPr>
              <w:widowControl/>
              <w:jc w:val="center"/>
              <w:rPr>
                <w:rFonts w:eastAsia="仿宋_GB2312"/>
                <w:color w:val="000000"/>
                <w:kern w:val="0"/>
                <w:sz w:val="22"/>
                <w:szCs w:val="22"/>
              </w:rPr>
            </w:pPr>
            <w:r w:rsidRPr="00C4607F">
              <w:rPr>
                <w:rFonts w:eastAsia="仿宋_GB2312"/>
              </w:rPr>
              <w:t>程江镇</w:t>
            </w:r>
          </w:p>
        </w:tc>
        <w:tc>
          <w:tcPr>
            <w:tcW w:w="1695" w:type="dxa"/>
            <w:tcBorders>
              <w:top w:val="nil"/>
              <w:left w:val="nil"/>
              <w:bottom w:val="single" w:sz="4" w:space="0" w:color="auto"/>
              <w:right w:val="single" w:sz="4" w:space="0" w:color="auto"/>
            </w:tcBorders>
            <w:shd w:val="clear" w:color="auto" w:fill="auto"/>
            <w:noWrap/>
            <w:vAlign w:val="center"/>
            <w:hideMark/>
          </w:tcPr>
          <w:p w14:paraId="12B4EA31" w14:textId="542CB651" w:rsidR="00C4607F" w:rsidRPr="00C4607F" w:rsidRDefault="00C4607F" w:rsidP="00C4607F">
            <w:pPr>
              <w:widowControl/>
              <w:jc w:val="center"/>
              <w:rPr>
                <w:rFonts w:eastAsia="仿宋_GB2312"/>
                <w:color w:val="000000"/>
                <w:kern w:val="0"/>
                <w:sz w:val="22"/>
                <w:szCs w:val="22"/>
              </w:rPr>
            </w:pPr>
            <w:r w:rsidRPr="00C4607F">
              <w:rPr>
                <w:rFonts w:eastAsia="仿宋_GB2312"/>
              </w:rPr>
              <w:t>福康园</w:t>
            </w:r>
            <w:r w:rsidRPr="00C4607F">
              <w:rPr>
                <w:rFonts w:eastAsia="仿宋_GB2312"/>
              </w:rPr>
              <w:t>B</w:t>
            </w:r>
            <w:r w:rsidRPr="00C4607F">
              <w:rPr>
                <w:rFonts w:eastAsia="仿宋_GB231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4189275A" w14:textId="0DB5DFEB"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45B78176" w14:textId="058C2F4E"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2BEE5692" w14:textId="7DDF6B53" w:rsidR="00C4607F" w:rsidRPr="00C4607F" w:rsidRDefault="00C4607F" w:rsidP="00C4607F">
            <w:pPr>
              <w:widowControl/>
              <w:jc w:val="center"/>
              <w:rPr>
                <w:rFonts w:eastAsia="仿宋_GB2312"/>
                <w:color w:val="000000"/>
                <w:kern w:val="0"/>
                <w:sz w:val="22"/>
                <w:szCs w:val="22"/>
              </w:rPr>
            </w:pPr>
            <w:r w:rsidRPr="00C4607F">
              <w:rPr>
                <w:rFonts w:eastAsia="仿宋_GB2312"/>
              </w:rPr>
              <w:t>657</w:t>
            </w:r>
          </w:p>
        </w:tc>
        <w:tc>
          <w:tcPr>
            <w:tcW w:w="708" w:type="dxa"/>
            <w:tcBorders>
              <w:top w:val="nil"/>
              <w:left w:val="nil"/>
              <w:bottom w:val="single" w:sz="4" w:space="0" w:color="auto"/>
              <w:right w:val="single" w:sz="4" w:space="0" w:color="auto"/>
            </w:tcBorders>
            <w:shd w:val="clear" w:color="auto" w:fill="auto"/>
            <w:noWrap/>
            <w:vAlign w:val="center"/>
            <w:hideMark/>
          </w:tcPr>
          <w:p w14:paraId="717BFC8C" w14:textId="586BD3AF" w:rsidR="00C4607F" w:rsidRPr="00C4607F" w:rsidRDefault="00C4607F" w:rsidP="00C4607F">
            <w:pPr>
              <w:widowControl/>
              <w:jc w:val="center"/>
              <w:rPr>
                <w:rFonts w:eastAsia="仿宋_GB2312"/>
                <w:color w:val="000000"/>
                <w:kern w:val="0"/>
                <w:sz w:val="22"/>
                <w:szCs w:val="22"/>
              </w:rPr>
            </w:pPr>
            <w:r w:rsidRPr="00C4607F">
              <w:rPr>
                <w:rFonts w:eastAsia="仿宋_GB2312"/>
              </w:rPr>
              <w:t>6.27</w:t>
            </w:r>
          </w:p>
        </w:tc>
        <w:tc>
          <w:tcPr>
            <w:tcW w:w="709" w:type="dxa"/>
            <w:tcBorders>
              <w:top w:val="nil"/>
              <w:left w:val="nil"/>
              <w:bottom w:val="single" w:sz="4" w:space="0" w:color="auto"/>
              <w:right w:val="single" w:sz="4" w:space="0" w:color="auto"/>
            </w:tcBorders>
            <w:shd w:val="clear" w:color="000000" w:fill="FFFFFF"/>
            <w:noWrap/>
            <w:vAlign w:val="center"/>
            <w:hideMark/>
          </w:tcPr>
          <w:p w14:paraId="3C947B13" w14:textId="1A357307"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27425741" w14:textId="506A9C7D"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:65.75%;</w:t>
            </w:r>
            <w:r w:rsidRPr="00C4607F">
              <w:rPr>
                <w:rFonts w:eastAsia="仿宋_GB2312"/>
              </w:rPr>
              <w:t>商服</w:t>
            </w:r>
            <w:r w:rsidRPr="00C4607F">
              <w:rPr>
                <w:rFonts w:eastAsia="仿宋_GB2312"/>
              </w:rPr>
              <w:t>:34.25%</w:t>
            </w:r>
          </w:p>
        </w:tc>
        <w:tc>
          <w:tcPr>
            <w:tcW w:w="1276" w:type="dxa"/>
            <w:tcBorders>
              <w:top w:val="nil"/>
              <w:left w:val="nil"/>
              <w:bottom w:val="single" w:sz="4" w:space="0" w:color="auto"/>
              <w:right w:val="single" w:sz="4" w:space="0" w:color="auto"/>
            </w:tcBorders>
            <w:shd w:val="clear" w:color="auto" w:fill="auto"/>
            <w:noWrap/>
            <w:vAlign w:val="center"/>
            <w:hideMark/>
          </w:tcPr>
          <w:p w14:paraId="371A19CD" w14:textId="627CC6B2"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7F5CA85B" w14:textId="0628A0A3" w:rsidR="00C4607F" w:rsidRPr="00C4607F" w:rsidRDefault="00C4607F" w:rsidP="00C4607F">
            <w:pPr>
              <w:widowControl/>
              <w:jc w:val="center"/>
              <w:rPr>
                <w:rFonts w:eastAsia="仿宋_GB2312"/>
                <w:color w:val="000000"/>
                <w:kern w:val="0"/>
                <w:sz w:val="22"/>
                <w:szCs w:val="22"/>
              </w:rPr>
            </w:pPr>
            <w:r w:rsidRPr="00C4607F">
              <w:rPr>
                <w:rFonts w:eastAsia="仿宋_GB2312"/>
              </w:rPr>
              <w:t>10107</w:t>
            </w:r>
          </w:p>
        </w:tc>
        <w:tc>
          <w:tcPr>
            <w:tcW w:w="708" w:type="dxa"/>
            <w:tcBorders>
              <w:top w:val="nil"/>
              <w:left w:val="nil"/>
              <w:bottom w:val="single" w:sz="4" w:space="0" w:color="auto"/>
              <w:right w:val="single" w:sz="4" w:space="0" w:color="auto"/>
            </w:tcBorders>
            <w:shd w:val="clear" w:color="auto" w:fill="auto"/>
            <w:noWrap/>
            <w:vAlign w:val="center"/>
            <w:hideMark/>
          </w:tcPr>
          <w:p w14:paraId="20B3B7ED" w14:textId="2F77CBD1" w:rsidR="00C4607F" w:rsidRPr="00C4607F" w:rsidRDefault="00C4607F" w:rsidP="00C4607F">
            <w:pPr>
              <w:widowControl/>
              <w:jc w:val="center"/>
              <w:rPr>
                <w:rFonts w:eastAsia="仿宋_GB2312"/>
                <w:color w:val="000000"/>
                <w:kern w:val="0"/>
                <w:sz w:val="22"/>
                <w:szCs w:val="22"/>
              </w:rPr>
            </w:pPr>
            <w:r w:rsidRPr="00C4607F">
              <w:rPr>
                <w:rFonts w:eastAsia="仿宋_GB2312"/>
              </w:rPr>
              <w:t>1612</w:t>
            </w:r>
          </w:p>
        </w:tc>
        <w:tc>
          <w:tcPr>
            <w:tcW w:w="993" w:type="dxa"/>
            <w:tcBorders>
              <w:top w:val="nil"/>
              <w:left w:val="nil"/>
              <w:bottom w:val="single" w:sz="4" w:space="0" w:color="auto"/>
              <w:right w:val="single" w:sz="4" w:space="0" w:color="auto"/>
            </w:tcBorders>
            <w:shd w:val="clear" w:color="auto" w:fill="auto"/>
            <w:noWrap/>
            <w:vAlign w:val="center"/>
            <w:hideMark/>
          </w:tcPr>
          <w:p w14:paraId="29A3C528" w14:textId="32E43A1E" w:rsidR="00C4607F" w:rsidRPr="00C4607F" w:rsidRDefault="00C4607F" w:rsidP="00C4607F">
            <w:pPr>
              <w:widowControl/>
              <w:jc w:val="center"/>
              <w:rPr>
                <w:rFonts w:eastAsia="仿宋_GB2312"/>
                <w:color w:val="000000"/>
                <w:kern w:val="0"/>
                <w:sz w:val="22"/>
                <w:szCs w:val="22"/>
              </w:rPr>
            </w:pPr>
            <w:r w:rsidRPr="00C4607F">
              <w:rPr>
                <w:rFonts w:eastAsia="仿宋_GB2312"/>
              </w:rPr>
              <w:t>3380</w:t>
            </w:r>
          </w:p>
        </w:tc>
        <w:tc>
          <w:tcPr>
            <w:tcW w:w="992" w:type="dxa"/>
            <w:tcBorders>
              <w:top w:val="nil"/>
              <w:left w:val="nil"/>
              <w:bottom w:val="single" w:sz="4" w:space="0" w:color="auto"/>
              <w:right w:val="single" w:sz="4" w:space="0" w:color="auto"/>
            </w:tcBorders>
            <w:shd w:val="clear" w:color="auto" w:fill="auto"/>
            <w:noWrap/>
            <w:vAlign w:val="center"/>
            <w:hideMark/>
          </w:tcPr>
          <w:p w14:paraId="0ACF6301" w14:textId="3D8F6613" w:rsidR="00C4607F" w:rsidRPr="00C4607F" w:rsidRDefault="00C4607F" w:rsidP="00C4607F">
            <w:pPr>
              <w:widowControl/>
              <w:jc w:val="center"/>
              <w:rPr>
                <w:rFonts w:eastAsia="仿宋_GB2312"/>
                <w:color w:val="000000"/>
                <w:kern w:val="0"/>
                <w:sz w:val="22"/>
                <w:szCs w:val="22"/>
              </w:rPr>
            </w:pPr>
            <w:r w:rsidRPr="00C4607F">
              <w:rPr>
                <w:rFonts w:eastAsia="仿宋_GB2312"/>
              </w:rPr>
              <w:t>1392</w:t>
            </w:r>
          </w:p>
        </w:tc>
      </w:tr>
      <w:tr w:rsidR="00C4607F" w:rsidRPr="00C4607F" w14:paraId="3DB030B2"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4EF942C2" w14:textId="10E099B3" w:rsidR="00C4607F" w:rsidRPr="00C4607F" w:rsidRDefault="00C4607F" w:rsidP="00C4607F">
            <w:pPr>
              <w:widowControl/>
              <w:jc w:val="center"/>
              <w:rPr>
                <w:rFonts w:eastAsia="仿宋_GB2312"/>
                <w:color w:val="000000"/>
                <w:kern w:val="0"/>
                <w:sz w:val="22"/>
                <w:szCs w:val="22"/>
              </w:rPr>
            </w:pPr>
            <w:r w:rsidRPr="00C4607F">
              <w:rPr>
                <w:rFonts w:eastAsia="仿宋_GB2312"/>
              </w:rPr>
              <w:t>30</w:t>
            </w:r>
          </w:p>
        </w:tc>
        <w:tc>
          <w:tcPr>
            <w:tcW w:w="1124" w:type="dxa"/>
            <w:tcBorders>
              <w:top w:val="nil"/>
              <w:left w:val="nil"/>
              <w:bottom w:val="single" w:sz="4" w:space="0" w:color="auto"/>
              <w:right w:val="single" w:sz="4" w:space="0" w:color="auto"/>
            </w:tcBorders>
            <w:shd w:val="clear" w:color="auto" w:fill="auto"/>
            <w:noWrap/>
            <w:vAlign w:val="center"/>
            <w:hideMark/>
          </w:tcPr>
          <w:p w14:paraId="4B82E138" w14:textId="114217CB" w:rsidR="00C4607F" w:rsidRPr="00C4607F" w:rsidRDefault="00C4607F" w:rsidP="00C4607F">
            <w:pPr>
              <w:widowControl/>
              <w:jc w:val="center"/>
              <w:rPr>
                <w:rFonts w:eastAsia="仿宋_GB2312"/>
                <w:color w:val="000000"/>
                <w:kern w:val="0"/>
                <w:sz w:val="22"/>
                <w:szCs w:val="22"/>
              </w:rPr>
            </w:pPr>
            <w:r w:rsidRPr="00C4607F">
              <w:rPr>
                <w:rFonts w:eastAsia="仿宋_GB2312"/>
              </w:rPr>
              <w:t>441403H070102701</w:t>
            </w:r>
          </w:p>
        </w:tc>
        <w:tc>
          <w:tcPr>
            <w:tcW w:w="1287" w:type="dxa"/>
            <w:tcBorders>
              <w:top w:val="nil"/>
              <w:left w:val="nil"/>
              <w:bottom w:val="single" w:sz="4" w:space="0" w:color="auto"/>
              <w:right w:val="single" w:sz="4" w:space="0" w:color="auto"/>
            </w:tcBorders>
            <w:shd w:val="clear" w:color="auto" w:fill="auto"/>
            <w:vAlign w:val="center"/>
            <w:hideMark/>
          </w:tcPr>
          <w:p w14:paraId="77070BE4" w14:textId="62D69BC1" w:rsidR="00C4607F" w:rsidRPr="00C4607F" w:rsidRDefault="00C4607F" w:rsidP="00C4607F">
            <w:pPr>
              <w:widowControl/>
              <w:jc w:val="center"/>
              <w:rPr>
                <w:rFonts w:eastAsia="仿宋_GB2312"/>
                <w:color w:val="000000"/>
                <w:kern w:val="0"/>
                <w:sz w:val="22"/>
                <w:szCs w:val="22"/>
              </w:rPr>
            </w:pPr>
            <w:r w:rsidRPr="00C4607F">
              <w:rPr>
                <w:rFonts w:eastAsia="仿宋_GB2312"/>
              </w:rPr>
              <w:t>程江镇</w:t>
            </w:r>
          </w:p>
        </w:tc>
        <w:tc>
          <w:tcPr>
            <w:tcW w:w="1695" w:type="dxa"/>
            <w:tcBorders>
              <w:top w:val="nil"/>
              <w:left w:val="nil"/>
              <w:bottom w:val="single" w:sz="4" w:space="0" w:color="auto"/>
              <w:right w:val="single" w:sz="4" w:space="0" w:color="auto"/>
            </w:tcBorders>
            <w:shd w:val="clear" w:color="auto" w:fill="auto"/>
            <w:noWrap/>
            <w:vAlign w:val="center"/>
            <w:hideMark/>
          </w:tcPr>
          <w:p w14:paraId="64600EE8" w14:textId="5F8743E9" w:rsidR="00C4607F" w:rsidRPr="00C4607F" w:rsidRDefault="00C4607F" w:rsidP="00C4607F">
            <w:pPr>
              <w:widowControl/>
              <w:jc w:val="center"/>
              <w:rPr>
                <w:rFonts w:eastAsia="仿宋_GB2312"/>
                <w:color w:val="000000"/>
                <w:kern w:val="0"/>
                <w:sz w:val="22"/>
                <w:szCs w:val="22"/>
              </w:rPr>
            </w:pPr>
            <w:r w:rsidRPr="00C4607F">
              <w:rPr>
                <w:rFonts w:eastAsia="仿宋_GB2312"/>
              </w:rPr>
              <w:t>华景美都</w:t>
            </w:r>
            <w:r w:rsidRPr="00C4607F">
              <w:rPr>
                <w:rFonts w:eastAsia="仿宋_GB2312"/>
              </w:rPr>
              <w:t>A1</w:t>
            </w:r>
            <w:r w:rsidRPr="00C4607F">
              <w:rPr>
                <w:rFonts w:eastAsia="仿宋_GB231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5428B578" w14:textId="6F9D9A4D"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38C6989B" w14:textId="76661015"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35D94E3F" w14:textId="11C348DC" w:rsidR="00C4607F" w:rsidRPr="00C4607F" w:rsidRDefault="00C4607F" w:rsidP="00C4607F">
            <w:pPr>
              <w:widowControl/>
              <w:jc w:val="center"/>
              <w:rPr>
                <w:rFonts w:eastAsia="仿宋_GB2312"/>
                <w:color w:val="000000"/>
                <w:kern w:val="0"/>
                <w:sz w:val="22"/>
                <w:szCs w:val="22"/>
              </w:rPr>
            </w:pPr>
            <w:r w:rsidRPr="00C4607F">
              <w:rPr>
                <w:rFonts w:eastAsia="仿宋_GB2312"/>
              </w:rPr>
              <w:t>343.6</w:t>
            </w:r>
          </w:p>
        </w:tc>
        <w:tc>
          <w:tcPr>
            <w:tcW w:w="708" w:type="dxa"/>
            <w:tcBorders>
              <w:top w:val="nil"/>
              <w:left w:val="nil"/>
              <w:bottom w:val="single" w:sz="4" w:space="0" w:color="auto"/>
              <w:right w:val="single" w:sz="4" w:space="0" w:color="auto"/>
            </w:tcBorders>
            <w:shd w:val="clear" w:color="auto" w:fill="auto"/>
            <w:noWrap/>
            <w:vAlign w:val="center"/>
            <w:hideMark/>
          </w:tcPr>
          <w:p w14:paraId="6C9B9BDA" w14:textId="3BA4D071" w:rsidR="00C4607F" w:rsidRPr="00C4607F" w:rsidRDefault="00C4607F" w:rsidP="00C4607F">
            <w:pPr>
              <w:widowControl/>
              <w:jc w:val="center"/>
              <w:rPr>
                <w:rFonts w:eastAsia="仿宋_GB2312"/>
                <w:color w:val="000000"/>
                <w:kern w:val="0"/>
                <w:sz w:val="22"/>
                <w:szCs w:val="22"/>
              </w:rPr>
            </w:pPr>
            <w:r w:rsidRPr="00C4607F">
              <w:rPr>
                <w:rFonts w:eastAsia="仿宋_GB2312"/>
              </w:rPr>
              <w:t>6.81</w:t>
            </w:r>
          </w:p>
        </w:tc>
        <w:tc>
          <w:tcPr>
            <w:tcW w:w="709" w:type="dxa"/>
            <w:tcBorders>
              <w:top w:val="nil"/>
              <w:left w:val="nil"/>
              <w:bottom w:val="single" w:sz="4" w:space="0" w:color="auto"/>
              <w:right w:val="single" w:sz="4" w:space="0" w:color="auto"/>
            </w:tcBorders>
            <w:shd w:val="clear" w:color="000000" w:fill="FFFFFF"/>
            <w:noWrap/>
            <w:vAlign w:val="center"/>
            <w:hideMark/>
          </w:tcPr>
          <w:p w14:paraId="28B6F9A6" w14:textId="439C752A"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0E942E19" w14:textId="2BDB7D55"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70.73%</w:t>
            </w:r>
            <w:r w:rsidRPr="00C4607F">
              <w:rPr>
                <w:rFonts w:eastAsia="仿宋_GB2312"/>
              </w:rPr>
              <w:t>，商业</w:t>
            </w:r>
            <w:r w:rsidRPr="00C4607F">
              <w:rPr>
                <w:rFonts w:eastAsia="仿宋_GB2312"/>
              </w:rPr>
              <w:t>29.27%</w:t>
            </w:r>
          </w:p>
        </w:tc>
        <w:tc>
          <w:tcPr>
            <w:tcW w:w="1276" w:type="dxa"/>
            <w:tcBorders>
              <w:top w:val="nil"/>
              <w:left w:val="nil"/>
              <w:bottom w:val="single" w:sz="4" w:space="0" w:color="auto"/>
              <w:right w:val="single" w:sz="4" w:space="0" w:color="auto"/>
            </w:tcBorders>
            <w:shd w:val="clear" w:color="auto" w:fill="auto"/>
            <w:noWrap/>
            <w:vAlign w:val="center"/>
            <w:hideMark/>
          </w:tcPr>
          <w:p w14:paraId="65B931EC" w14:textId="7C397451"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0CBD1775" w14:textId="2C0DF645" w:rsidR="00C4607F" w:rsidRPr="00C4607F" w:rsidRDefault="00C4607F" w:rsidP="00C4607F">
            <w:pPr>
              <w:widowControl/>
              <w:jc w:val="center"/>
              <w:rPr>
                <w:rFonts w:eastAsia="仿宋_GB2312"/>
                <w:color w:val="000000"/>
                <w:kern w:val="0"/>
                <w:sz w:val="22"/>
                <w:szCs w:val="22"/>
              </w:rPr>
            </w:pPr>
            <w:r w:rsidRPr="00C4607F">
              <w:rPr>
                <w:rFonts w:eastAsia="仿宋_GB2312"/>
              </w:rPr>
              <w:t>11584</w:t>
            </w:r>
          </w:p>
        </w:tc>
        <w:tc>
          <w:tcPr>
            <w:tcW w:w="708" w:type="dxa"/>
            <w:tcBorders>
              <w:top w:val="nil"/>
              <w:left w:val="nil"/>
              <w:bottom w:val="single" w:sz="4" w:space="0" w:color="auto"/>
              <w:right w:val="single" w:sz="4" w:space="0" w:color="auto"/>
            </w:tcBorders>
            <w:shd w:val="clear" w:color="auto" w:fill="auto"/>
            <w:noWrap/>
            <w:vAlign w:val="center"/>
            <w:hideMark/>
          </w:tcPr>
          <w:p w14:paraId="4D39AC7C" w14:textId="53CBC664" w:rsidR="00C4607F" w:rsidRPr="00C4607F" w:rsidRDefault="00C4607F" w:rsidP="00C4607F">
            <w:pPr>
              <w:widowControl/>
              <w:jc w:val="center"/>
              <w:rPr>
                <w:rFonts w:eastAsia="仿宋_GB2312"/>
                <w:color w:val="000000"/>
                <w:kern w:val="0"/>
                <w:sz w:val="22"/>
                <w:szCs w:val="22"/>
              </w:rPr>
            </w:pPr>
            <w:r w:rsidRPr="00C4607F">
              <w:rPr>
                <w:rFonts w:eastAsia="仿宋_GB2312"/>
              </w:rPr>
              <w:t>1701</w:t>
            </w:r>
          </w:p>
        </w:tc>
        <w:tc>
          <w:tcPr>
            <w:tcW w:w="993" w:type="dxa"/>
            <w:tcBorders>
              <w:top w:val="nil"/>
              <w:left w:val="nil"/>
              <w:bottom w:val="single" w:sz="4" w:space="0" w:color="auto"/>
              <w:right w:val="single" w:sz="4" w:space="0" w:color="auto"/>
            </w:tcBorders>
            <w:shd w:val="clear" w:color="auto" w:fill="auto"/>
            <w:noWrap/>
            <w:vAlign w:val="center"/>
            <w:hideMark/>
          </w:tcPr>
          <w:p w14:paraId="389AE7BD" w14:textId="0E3FBEDB" w:rsidR="00C4607F" w:rsidRPr="00C4607F" w:rsidRDefault="00C4607F" w:rsidP="00C4607F">
            <w:pPr>
              <w:widowControl/>
              <w:jc w:val="center"/>
              <w:rPr>
                <w:rFonts w:eastAsia="仿宋_GB2312"/>
                <w:color w:val="000000"/>
                <w:kern w:val="0"/>
                <w:sz w:val="22"/>
                <w:szCs w:val="22"/>
              </w:rPr>
            </w:pPr>
            <w:r w:rsidRPr="00C4607F">
              <w:rPr>
                <w:rFonts w:eastAsia="仿宋_GB2312"/>
              </w:rPr>
              <w:t>3561</w:t>
            </w:r>
          </w:p>
        </w:tc>
        <w:tc>
          <w:tcPr>
            <w:tcW w:w="992" w:type="dxa"/>
            <w:tcBorders>
              <w:top w:val="nil"/>
              <w:left w:val="nil"/>
              <w:bottom w:val="single" w:sz="4" w:space="0" w:color="auto"/>
              <w:right w:val="single" w:sz="4" w:space="0" w:color="auto"/>
            </w:tcBorders>
            <w:shd w:val="clear" w:color="auto" w:fill="auto"/>
            <w:noWrap/>
            <w:vAlign w:val="center"/>
            <w:hideMark/>
          </w:tcPr>
          <w:p w14:paraId="29B91D92" w14:textId="3BD8DEC3" w:rsidR="00C4607F" w:rsidRPr="00C4607F" w:rsidRDefault="00C4607F" w:rsidP="00C4607F">
            <w:pPr>
              <w:widowControl/>
              <w:jc w:val="center"/>
              <w:rPr>
                <w:rFonts w:eastAsia="仿宋_GB2312"/>
                <w:color w:val="000000"/>
                <w:kern w:val="0"/>
                <w:sz w:val="22"/>
                <w:szCs w:val="22"/>
              </w:rPr>
            </w:pPr>
            <w:r w:rsidRPr="00C4607F">
              <w:rPr>
                <w:rFonts w:eastAsia="仿宋_GB2312"/>
              </w:rPr>
              <w:t>1572</w:t>
            </w:r>
          </w:p>
        </w:tc>
      </w:tr>
      <w:tr w:rsidR="00C4607F" w:rsidRPr="00C4607F" w14:paraId="21D2E122"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2B490185" w14:textId="74E88A21" w:rsidR="00C4607F" w:rsidRPr="00C4607F" w:rsidRDefault="00C4607F" w:rsidP="00C4607F">
            <w:pPr>
              <w:widowControl/>
              <w:jc w:val="center"/>
              <w:rPr>
                <w:rFonts w:eastAsia="仿宋_GB2312"/>
                <w:color w:val="000000"/>
                <w:kern w:val="0"/>
                <w:sz w:val="22"/>
                <w:szCs w:val="22"/>
              </w:rPr>
            </w:pPr>
            <w:r w:rsidRPr="00C4607F">
              <w:rPr>
                <w:rFonts w:eastAsia="仿宋_GB2312"/>
              </w:rPr>
              <w:t>31</w:t>
            </w:r>
          </w:p>
        </w:tc>
        <w:tc>
          <w:tcPr>
            <w:tcW w:w="1124" w:type="dxa"/>
            <w:tcBorders>
              <w:top w:val="nil"/>
              <w:left w:val="nil"/>
              <w:bottom w:val="single" w:sz="4" w:space="0" w:color="auto"/>
              <w:right w:val="single" w:sz="4" w:space="0" w:color="auto"/>
            </w:tcBorders>
            <w:shd w:val="clear" w:color="auto" w:fill="auto"/>
            <w:noWrap/>
            <w:vAlign w:val="center"/>
            <w:hideMark/>
          </w:tcPr>
          <w:p w14:paraId="2ACC1187" w14:textId="059A348E" w:rsidR="00C4607F" w:rsidRPr="00C4607F" w:rsidRDefault="00C4607F" w:rsidP="00C4607F">
            <w:pPr>
              <w:widowControl/>
              <w:jc w:val="center"/>
              <w:rPr>
                <w:rFonts w:eastAsia="仿宋_GB2312"/>
                <w:color w:val="000000"/>
                <w:kern w:val="0"/>
                <w:sz w:val="22"/>
                <w:szCs w:val="22"/>
              </w:rPr>
            </w:pPr>
            <w:r w:rsidRPr="00C4607F">
              <w:rPr>
                <w:rFonts w:eastAsia="仿宋_GB2312"/>
              </w:rPr>
              <w:t>441403H070102801</w:t>
            </w:r>
          </w:p>
        </w:tc>
        <w:tc>
          <w:tcPr>
            <w:tcW w:w="1287" w:type="dxa"/>
            <w:tcBorders>
              <w:top w:val="nil"/>
              <w:left w:val="nil"/>
              <w:bottom w:val="single" w:sz="4" w:space="0" w:color="auto"/>
              <w:right w:val="single" w:sz="4" w:space="0" w:color="auto"/>
            </w:tcBorders>
            <w:shd w:val="clear" w:color="auto" w:fill="auto"/>
            <w:vAlign w:val="center"/>
            <w:hideMark/>
          </w:tcPr>
          <w:p w14:paraId="71C92315" w14:textId="0A516F4F" w:rsidR="00C4607F" w:rsidRPr="00C4607F" w:rsidRDefault="00C4607F" w:rsidP="00C4607F">
            <w:pPr>
              <w:widowControl/>
              <w:jc w:val="center"/>
              <w:rPr>
                <w:rFonts w:eastAsia="仿宋_GB2312"/>
                <w:color w:val="000000"/>
                <w:kern w:val="0"/>
                <w:sz w:val="22"/>
                <w:szCs w:val="22"/>
              </w:rPr>
            </w:pPr>
            <w:r w:rsidRPr="00C4607F">
              <w:rPr>
                <w:rFonts w:eastAsia="仿宋_GB2312"/>
              </w:rPr>
              <w:t>新城街道</w:t>
            </w:r>
          </w:p>
        </w:tc>
        <w:tc>
          <w:tcPr>
            <w:tcW w:w="1695" w:type="dxa"/>
            <w:tcBorders>
              <w:top w:val="nil"/>
              <w:left w:val="nil"/>
              <w:bottom w:val="single" w:sz="4" w:space="0" w:color="auto"/>
              <w:right w:val="single" w:sz="4" w:space="0" w:color="auto"/>
            </w:tcBorders>
            <w:shd w:val="clear" w:color="auto" w:fill="auto"/>
            <w:noWrap/>
            <w:vAlign w:val="center"/>
            <w:hideMark/>
          </w:tcPr>
          <w:p w14:paraId="4C53E1ED" w14:textId="22FDA645" w:rsidR="00C4607F" w:rsidRPr="00C4607F" w:rsidRDefault="00C4607F" w:rsidP="00C4607F">
            <w:pPr>
              <w:widowControl/>
              <w:jc w:val="center"/>
              <w:rPr>
                <w:rFonts w:eastAsia="仿宋_GB2312"/>
                <w:color w:val="000000"/>
                <w:kern w:val="0"/>
                <w:sz w:val="22"/>
                <w:szCs w:val="22"/>
              </w:rPr>
            </w:pPr>
            <w:r w:rsidRPr="00C4607F">
              <w:rPr>
                <w:rFonts w:eastAsia="仿宋_GB2312"/>
              </w:rPr>
              <w:t>江畔花园</w:t>
            </w:r>
            <w:r w:rsidRPr="00C4607F">
              <w:rPr>
                <w:rFonts w:eastAsia="仿宋_GB2312"/>
              </w:rPr>
              <w:t>A1</w:t>
            </w:r>
            <w:r w:rsidRPr="00C4607F">
              <w:rPr>
                <w:rFonts w:eastAsia="仿宋_GB2312"/>
              </w:rPr>
              <w:t>、</w:t>
            </w:r>
            <w:r w:rsidRPr="00C4607F">
              <w:rPr>
                <w:rFonts w:eastAsia="仿宋_GB2312"/>
              </w:rPr>
              <w:t>A2</w:t>
            </w:r>
            <w:r w:rsidRPr="00C4607F">
              <w:rPr>
                <w:rFonts w:eastAsia="仿宋_GB231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490F2055" w14:textId="771302BF"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6458318C" w14:textId="2C84B91F"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2671AB71" w14:textId="7C1C7426" w:rsidR="00C4607F" w:rsidRPr="00C4607F" w:rsidRDefault="00C4607F" w:rsidP="00C4607F">
            <w:pPr>
              <w:widowControl/>
              <w:jc w:val="center"/>
              <w:rPr>
                <w:rFonts w:eastAsia="仿宋_GB2312"/>
                <w:color w:val="000000"/>
                <w:kern w:val="0"/>
                <w:sz w:val="22"/>
                <w:szCs w:val="22"/>
              </w:rPr>
            </w:pPr>
            <w:r w:rsidRPr="00C4607F">
              <w:rPr>
                <w:rFonts w:eastAsia="仿宋_GB2312"/>
              </w:rPr>
              <w:t>1042.7</w:t>
            </w:r>
          </w:p>
        </w:tc>
        <w:tc>
          <w:tcPr>
            <w:tcW w:w="708" w:type="dxa"/>
            <w:tcBorders>
              <w:top w:val="nil"/>
              <w:left w:val="nil"/>
              <w:bottom w:val="single" w:sz="4" w:space="0" w:color="auto"/>
              <w:right w:val="single" w:sz="4" w:space="0" w:color="auto"/>
            </w:tcBorders>
            <w:shd w:val="clear" w:color="auto" w:fill="auto"/>
            <w:noWrap/>
            <w:vAlign w:val="center"/>
            <w:hideMark/>
          </w:tcPr>
          <w:p w14:paraId="71CAD0E2" w14:textId="3CDD6029" w:rsidR="00C4607F" w:rsidRPr="00C4607F" w:rsidRDefault="00C4607F" w:rsidP="00C4607F">
            <w:pPr>
              <w:widowControl/>
              <w:jc w:val="center"/>
              <w:rPr>
                <w:rFonts w:eastAsia="仿宋_GB2312"/>
                <w:color w:val="000000"/>
                <w:kern w:val="0"/>
                <w:sz w:val="22"/>
                <w:szCs w:val="22"/>
              </w:rPr>
            </w:pPr>
            <w:r w:rsidRPr="00C4607F">
              <w:rPr>
                <w:rFonts w:eastAsia="仿宋_GB2312"/>
              </w:rPr>
              <w:t>5.66</w:t>
            </w:r>
          </w:p>
        </w:tc>
        <w:tc>
          <w:tcPr>
            <w:tcW w:w="709" w:type="dxa"/>
            <w:tcBorders>
              <w:top w:val="nil"/>
              <w:left w:val="nil"/>
              <w:bottom w:val="single" w:sz="4" w:space="0" w:color="auto"/>
              <w:right w:val="single" w:sz="4" w:space="0" w:color="auto"/>
            </w:tcBorders>
            <w:shd w:val="clear" w:color="000000" w:fill="FFFFFF"/>
            <w:noWrap/>
            <w:vAlign w:val="center"/>
            <w:hideMark/>
          </w:tcPr>
          <w:p w14:paraId="0CBC6F35" w14:textId="4941416E"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3402F688" w14:textId="7D2F30B9"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:83.1%;</w:t>
            </w:r>
            <w:r w:rsidRPr="00C4607F">
              <w:rPr>
                <w:rFonts w:eastAsia="仿宋_GB2312"/>
              </w:rPr>
              <w:t>商服</w:t>
            </w:r>
            <w:r w:rsidRPr="00C4607F">
              <w:rPr>
                <w:rFonts w:eastAsia="仿宋_GB2312"/>
              </w:rPr>
              <w:t>:16.9%</w:t>
            </w:r>
          </w:p>
        </w:tc>
        <w:tc>
          <w:tcPr>
            <w:tcW w:w="1276" w:type="dxa"/>
            <w:tcBorders>
              <w:top w:val="nil"/>
              <w:left w:val="nil"/>
              <w:bottom w:val="single" w:sz="4" w:space="0" w:color="auto"/>
              <w:right w:val="single" w:sz="4" w:space="0" w:color="auto"/>
            </w:tcBorders>
            <w:shd w:val="clear" w:color="auto" w:fill="auto"/>
            <w:noWrap/>
            <w:vAlign w:val="center"/>
            <w:hideMark/>
          </w:tcPr>
          <w:p w14:paraId="70B894AC" w14:textId="734AE4CA"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742C7F72" w14:textId="51C4869E" w:rsidR="00C4607F" w:rsidRPr="00C4607F" w:rsidRDefault="00C4607F" w:rsidP="00C4607F">
            <w:pPr>
              <w:widowControl/>
              <w:jc w:val="center"/>
              <w:rPr>
                <w:rFonts w:eastAsia="仿宋_GB2312"/>
                <w:color w:val="000000"/>
                <w:kern w:val="0"/>
                <w:sz w:val="22"/>
                <w:szCs w:val="22"/>
              </w:rPr>
            </w:pPr>
            <w:r w:rsidRPr="00C4607F">
              <w:rPr>
                <w:rFonts w:eastAsia="仿宋_GB2312"/>
              </w:rPr>
              <w:t>10250</w:t>
            </w:r>
          </w:p>
        </w:tc>
        <w:tc>
          <w:tcPr>
            <w:tcW w:w="708" w:type="dxa"/>
            <w:tcBorders>
              <w:top w:val="nil"/>
              <w:left w:val="nil"/>
              <w:bottom w:val="single" w:sz="4" w:space="0" w:color="auto"/>
              <w:right w:val="single" w:sz="4" w:space="0" w:color="auto"/>
            </w:tcBorders>
            <w:shd w:val="clear" w:color="auto" w:fill="auto"/>
            <w:noWrap/>
            <w:vAlign w:val="center"/>
            <w:hideMark/>
          </w:tcPr>
          <w:p w14:paraId="6A222715" w14:textId="2638E700" w:rsidR="00C4607F" w:rsidRPr="00C4607F" w:rsidRDefault="00C4607F" w:rsidP="00C4607F">
            <w:pPr>
              <w:widowControl/>
              <w:jc w:val="center"/>
              <w:rPr>
                <w:rFonts w:eastAsia="仿宋_GB2312"/>
                <w:color w:val="000000"/>
                <w:kern w:val="0"/>
                <w:sz w:val="22"/>
                <w:szCs w:val="22"/>
              </w:rPr>
            </w:pPr>
            <w:r w:rsidRPr="00C4607F">
              <w:rPr>
                <w:rFonts w:eastAsia="仿宋_GB2312"/>
              </w:rPr>
              <w:t>1811</w:t>
            </w:r>
          </w:p>
        </w:tc>
        <w:tc>
          <w:tcPr>
            <w:tcW w:w="993" w:type="dxa"/>
            <w:tcBorders>
              <w:top w:val="nil"/>
              <w:left w:val="nil"/>
              <w:bottom w:val="single" w:sz="4" w:space="0" w:color="auto"/>
              <w:right w:val="single" w:sz="4" w:space="0" w:color="auto"/>
            </w:tcBorders>
            <w:shd w:val="clear" w:color="auto" w:fill="auto"/>
            <w:noWrap/>
            <w:vAlign w:val="center"/>
            <w:hideMark/>
          </w:tcPr>
          <w:p w14:paraId="3B423568" w14:textId="31EDA451" w:rsidR="00C4607F" w:rsidRPr="00C4607F" w:rsidRDefault="00C4607F" w:rsidP="00C4607F">
            <w:pPr>
              <w:widowControl/>
              <w:jc w:val="center"/>
              <w:rPr>
                <w:rFonts w:eastAsia="仿宋_GB2312"/>
                <w:color w:val="000000"/>
                <w:kern w:val="0"/>
                <w:sz w:val="22"/>
                <w:szCs w:val="22"/>
              </w:rPr>
            </w:pPr>
            <w:r w:rsidRPr="00C4607F">
              <w:rPr>
                <w:rFonts w:eastAsia="仿宋_GB2312"/>
              </w:rPr>
              <w:t>3618</w:t>
            </w:r>
          </w:p>
        </w:tc>
        <w:tc>
          <w:tcPr>
            <w:tcW w:w="992" w:type="dxa"/>
            <w:tcBorders>
              <w:top w:val="nil"/>
              <w:left w:val="nil"/>
              <w:bottom w:val="single" w:sz="4" w:space="0" w:color="auto"/>
              <w:right w:val="single" w:sz="4" w:space="0" w:color="auto"/>
            </w:tcBorders>
            <w:shd w:val="clear" w:color="auto" w:fill="auto"/>
            <w:noWrap/>
            <w:vAlign w:val="center"/>
            <w:hideMark/>
          </w:tcPr>
          <w:p w14:paraId="7607BC62" w14:textId="2A62AF60" w:rsidR="00C4607F" w:rsidRPr="00C4607F" w:rsidRDefault="00C4607F" w:rsidP="00C4607F">
            <w:pPr>
              <w:widowControl/>
              <w:jc w:val="center"/>
              <w:rPr>
                <w:rFonts w:eastAsia="仿宋_GB2312"/>
                <w:color w:val="000000"/>
                <w:kern w:val="0"/>
                <w:sz w:val="22"/>
                <w:szCs w:val="22"/>
              </w:rPr>
            </w:pPr>
            <w:r w:rsidRPr="00C4607F">
              <w:rPr>
                <w:rFonts w:eastAsia="仿宋_GB2312"/>
              </w:rPr>
              <w:t>1451</w:t>
            </w:r>
          </w:p>
        </w:tc>
      </w:tr>
      <w:tr w:rsidR="00C4607F" w:rsidRPr="00C4607F" w14:paraId="0EF6050E"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32138DA0" w14:textId="329231EE" w:rsidR="00C4607F" w:rsidRPr="00C4607F" w:rsidRDefault="00C4607F" w:rsidP="00C4607F">
            <w:pPr>
              <w:widowControl/>
              <w:jc w:val="center"/>
              <w:rPr>
                <w:rFonts w:eastAsia="仿宋_GB2312"/>
                <w:color w:val="000000"/>
                <w:kern w:val="0"/>
                <w:sz w:val="22"/>
                <w:szCs w:val="22"/>
              </w:rPr>
            </w:pPr>
            <w:r w:rsidRPr="00C4607F">
              <w:rPr>
                <w:rFonts w:eastAsia="仿宋_GB2312"/>
              </w:rPr>
              <w:t>32</w:t>
            </w:r>
          </w:p>
        </w:tc>
        <w:tc>
          <w:tcPr>
            <w:tcW w:w="1124" w:type="dxa"/>
            <w:tcBorders>
              <w:top w:val="nil"/>
              <w:left w:val="nil"/>
              <w:bottom w:val="single" w:sz="4" w:space="0" w:color="auto"/>
              <w:right w:val="single" w:sz="4" w:space="0" w:color="auto"/>
            </w:tcBorders>
            <w:shd w:val="clear" w:color="auto" w:fill="auto"/>
            <w:noWrap/>
            <w:vAlign w:val="center"/>
            <w:hideMark/>
          </w:tcPr>
          <w:p w14:paraId="332CF669" w14:textId="5F2960F5" w:rsidR="00C4607F" w:rsidRPr="00C4607F" w:rsidRDefault="00C4607F" w:rsidP="00C4607F">
            <w:pPr>
              <w:widowControl/>
              <w:jc w:val="center"/>
              <w:rPr>
                <w:rFonts w:eastAsia="仿宋_GB2312"/>
                <w:color w:val="000000"/>
                <w:kern w:val="0"/>
                <w:sz w:val="22"/>
                <w:szCs w:val="22"/>
              </w:rPr>
            </w:pPr>
            <w:r w:rsidRPr="00C4607F">
              <w:rPr>
                <w:rFonts w:eastAsia="仿宋_GB2312"/>
              </w:rPr>
              <w:t>441403H070102901</w:t>
            </w:r>
          </w:p>
        </w:tc>
        <w:tc>
          <w:tcPr>
            <w:tcW w:w="1287" w:type="dxa"/>
            <w:tcBorders>
              <w:top w:val="nil"/>
              <w:left w:val="nil"/>
              <w:bottom w:val="single" w:sz="4" w:space="0" w:color="auto"/>
              <w:right w:val="single" w:sz="4" w:space="0" w:color="auto"/>
            </w:tcBorders>
            <w:shd w:val="clear" w:color="auto" w:fill="auto"/>
            <w:vAlign w:val="center"/>
            <w:hideMark/>
          </w:tcPr>
          <w:p w14:paraId="5EF5F854" w14:textId="3BF913FC" w:rsidR="00C4607F" w:rsidRPr="00C4607F" w:rsidRDefault="00C4607F" w:rsidP="00C4607F">
            <w:pPr>
              <w:widowControl/>
              <w:jc w:val="center"/>
              <w:rPr>
                <w:rFonts w:eastAsia="仿宋_GB2312"/>
                <w:color w:val="000000"/>
                <w:kern w:val="0"/>
                <w:sz w:val="22"/>
                <w:szCs w:val="22"/>
              </w:rPr>
            </w:pPr>
            <w:r w:rsidRPr="00C4607F">
              <w:rPr>
                <w:rFonts w:eastAsia="仿宋_GB2312"/>
              </w:rPr>
              <w:t>新城街道</w:t>
            </w:r>
          </w:p>
        </w:tc>
        <w:tc>
          <w:tcPr>
            <w:tcW w:w="1695" w:type="dxa"/>
            <w:tcBorders>
              <w:top w:val="nil"/>
              <w:left w:val="nil"/>
              <w:bottom w:val="single" w:sz="4" w:space="0" w:color="auto"/>
              <w:right w:val="single" w:sz="4" w:space="0" w:color="auto"/>
            </w:tcBorders>
            <w:shd w:val="clear" w:color="auto" w:fill="auto"/>
            <w:noWrap/>
            <w:vAlign w:val="center"/>
            <w:hideMark/>
          </w:tcPr>
          <w:p w14:paraId="1D4494B8" w14:textId="25C2A2E1" w:rsidR="00C4607F" w:rsidRPr="00C4607F" w:rsidRDefault="00C4607F" w:rsidP="00C4607F">
            <w:pPr>
              <w:widowControl/>
              <w:jc w:val="center"/>
              <w:rPr>
                <w:rFonts w:eastAsia="仿宋_GB2312"/>
                <w:color w:val="000000"/>
                <w:kern w:val="0"/>
                <w:sz w:val="22"/>
                <w:szCs w:val="22"/>
              </w:rPr>
            </w:pPr>
            <w:r w:rsidRPr="00C4607F">
              <w:rPr>
                <w:rFonts w:eastAsia="仿宋_GB2312"/>
              </w:rPr>
              <w:t>华侨城</w:t>
            </w:r>
            <w:r w:rsidRPr="00C4607F">
              <w:rPr>
                <w:rFonts w:eastAsia="仿宋_GB2312"/>
              </w:rPr>
              <w:t>B</w:t>
            </w:r>
            <w:r w:rsidRPr="00C4607F">
              <w:rPr>
                <w:rFonts w:eastAsia="仿宋_GB2312"/>
              </w:rPr>
              <w:t>区商住楼</w:t>
            </w:r>
            <w:r w:rsidRPr="00C4607F">
              <w:rPr>
                <w:rFonts w:eastAsia="仿宋_GB2312"/>
              </w:rPr>
              <w:t>22</w:t>
            </w:r>
            <w:r w:rsidRPr="00C4607F">
              <w:rPr>
                <w:rFonts w:eastAsia="仿宋_GB231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6B0A2764" w14:textId="1A049E2E"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7F960B47" w14:textId="167A95E6"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3A3BAEFC" w14:textId="4F67C2D5" w:rsidR="00C4607F" w:rsidRPr="00C4607F" w:rsidRDefault="00C4607F" w:rsidP="00C4607F">
            <w:pPr>
              <w:widowControl/>
              <w:jc w:val="center"/>
              <w:rPr>
                <w:rFonts w:eastAsia="仿宋_GB2312"/>
                <w:color w:val="000000"/>
                <w:kern w:val="0"/>
                <w:sz w:val="22"/>
                <w:szCs w:val="22"/>
              </w:rPr>
            </w:pPr>
            <w:r w:rsidRPr="00C4607F">
              <w:rPr>
                <w:rFonts w:eastAsia="仿宋_GB2312"/>
              </w:rPr>
              <w:t>357</w:t>
            </w:r>
          </w:p>
        </w:tc>
        <w:tc>
          <w:tcPr>
            <w:tcW w:w="708" w:type="dxa"/>
            <w:tcBorders>
              <w:top w:val="nil"/>
              <w:left w:val="nil"/>
              <w:bottom w:val="single" w:sz="4" w:space="0" w:color="auto"/>
              <w:right w:val="single" w:sz="4" w:space="0" w:color="auto"/>
            </w:tcBorders>
            <w:shd w:val="clear" w:color="auto" w:fill="auto"/>
            <w:noWrap/>
            <w:vAlign w:val="center"/>
            <w:hideMark/>
          </w:tcPr>
          <w:p w14:paraId="1EB4CDB2" w14:textId="13BEC7F5" w:rsidR="00C4607F" w:rsidRPr="00C4607F" w:rsidRDefault="00C4607F" w:rsidP="00C4607F">
            <w:pPr>
              <w:widowControl/>
              <w:jc w:val="center"/>
              <w:rPr>
                <w:rFonts w:eastAsia="仿宋_GB2312"/>
                <w:color w:val="000000"/>
                <w:kern w:val="0"/>
                <w:sz w:val="22"/>
                <w:szCs w:val="22"/>
              </w:rPr>
            </w:pPr>
            <w:r w:rsidRPr="00C4607F">
              <w:rPr>
                <w:rFonts w:eastAsia="仿宋_GB2312"/>
              </w:rPr>
              <w:t>5.72</w:t>
            </w:r>
          </w:p>
        </w:tc>
        <w:tc>
          <w:tcPr>
            <w:tcW w:w="709" w:type="dxa"/>
            <w:tcBorders>
              <w:top w:val="nil"/>
              <w:left w:val="nil"/>
              <w:bottom w:val="single" w:sz="4" w:space="0" w:color="auto"/>
              <w:right w:val="single" w:sz="4" w:space="0" w:color="auto"/>
            </w:tcBorders>
            <w:shd w:val="clear" w:color="000000" w:fill="FFFFFF"/>
            <w:noWrap/>
            <w:vAlign w:val="center"/>
            <w:hideMark/>
          </w:tcPr>
          <w:p w14:paraId="1943D878" w14:textId="32F954E5"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5AD42CEA" w14:textId="3CFB49E1"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:77.33%;</w:t>
            </w:r>
            <w:r w:rsidRPr="00C4607F">
              <w:rPr>
                <w:rFonts w:eastAsia="仿宋_GB2312"/>
              </w:rPr>
              <w:t>商服</w:t>
            </w:r>
            <w:r w:rsidRPr="00C4607F">
              <w:rPr>
                <w:rFonts w:eastAsia="仿宋_GB2312"/>
              </w:rPr>
              <w:t>:22.67%</w:t>
            </w:r>
          </w:p>
        </w:tc>
        <w:tc>
          <w:tcPr>
            <w:tcW w:w="1276" w:type="dxa"/>
            <w:tcBorders>
              <w:top w:val="nil"/>
              <w:left w:val="nil"/>
              <w:bottom w:val="single" w:sz="4" w:space="0" w:color="auto"/>
              <w:right w:val="single" w:sz="4" w:space="0" w:color="auto"/>
            </w:tcBorders>
            <w:shd w:val="clear" w:color="auto" w:fill="auto"/>
            <w:noWrap/>
            <w:vAlign w:val="center"/>
            <w:hideMark/>
          </w:tcPr>
          <w:p w14:paraId="18CBE520" w14:textId="3F73682E"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6121C77A" w14:textId="7E67CF90" w:rsidR="00C4607F" w:rsidRPr="00C4607F" w:rsidRDefault="00C4607F" w:rsidP="00C4607F">
            <w:pPr>
              <w:widowControl/>
              <w:jc w:val="center"/>
              <w:rPr>
                <w:rFonts w:eastAsia="仿宋_GB2312"/>
                <w:color w:val="000000"/>
                <w:kern w:val="0"/>
                <w:sz w:val="22"/>
                <w:szCs w:val="22"/>
              </w:rPr>
            </w:pPr>
            <w:r w:rsidRPr="00C4607F">
              <w:rPr>
                <w:rFonts w:eastAsia="仿宋_GB2312"/>
              </w:rPr>
              <w:t>10170</w:t>
            </w:r>
          </w:p>
        </w:tc>
        <w:tc>
          <w:tcPr>
            <w:tcW w:w="708" w:type="dxa"/>
            <w:tcBorders>
              <w:top w:val="nil"/>
              <w:left w:val="nil"/>
              <w:bottom w:val="single" w:sz="4" w:space="0" w:color="auto"/>
              <w:right w:val="single" w:sz="4" w:space="0" w:color="auto"/>
            </w:tcBorders>
            <w:shd w:val="clear" w:color="auto" w:fill="auto"/>
            <w:noWrap/>
            <w:vAlign w:val="center"/>
            <w:hideMark/>
          </w:tcPr>
          <w:p w14:paraId="67EE7EC4" w14:textId="6AA6FF99" w:rsidR="00C4607F" w:rsidRPr="00C4607F" w:rsidRDefault="00C4607F" w:rsidP="00C4607F">
            <w:pPr>
              <w:widowControl/>
              <w:jc w:val="center"/>
              <w:rPr>
                <w:rFonts w:eastAsia="仿宋_GB2312"/>
                <w:color w:val="000000"/>
                <w:kern w:val="0"/>
                <w:sz w:val="22"/>
                <w:szCs w:val="22"/>
              </w:rPr>
            </w:pPr>
            <w:r w:rsidRPr="00C4607F">
              <w:rPr>
                <w:rFonts w:eastAsia="仿宋_GB2312"/>
              </w:rPr>
              <w:t>1778</w:t>
            </w:r>
          </w:p>
        </w:tc>
        <w:tc>
          <w:tcPr>
            <w:tcW w:w="993" w:type="dxa"/>
            <w:tcBorders>
              <w:top w:val="nil"/>
              <w:left w:val="nil"/>
              <w:bottom w:val="single" w:sz="4" w:space="0" w:color="auto"/>
              <w:right w:val="single" w:sz="4" w:space="0" w:color="auto"/>
            </w:tcBorders>
            <w:shd w:val="clear" w:color="auto" w:fill="auto"/>
            <w:noWrap/>
            <w:vAlign w:val="center"/>
            <w:hideMark/>
          </w:tcPr>
          <w:p w14:paraId="4382112D" w14:textId="11FE60C4" w:rsidR="00C4607F" w:rsidRPr="00C4607F" w:rsidRDefault="00C4607F" w:rsidP="00C4607F">
            <w:pPr>
              <w:widowControl/>
              <w:jc w:val="center"/>
              <w:rPr>
                <w:rFonts w:eastAsia="仿宋_GB2312"/>
                <w:color w:val="000000"/>
                <w:kern w:val="0"/>
                <w:sz w:val="22"/>
                <w:szCs w:val="22"/>
              </w:rPr>
            </w:pPr>
            <w:r w:rsidRPr="00C4607F">
              <w:rPr>
                <w:rFonts w:eastAsia="仿宋_GB2312"/>
              </w:rPr>
              <w:t>3740</w:t>
            </w:r>
          </w:p>
        </w:tc>
        <w:tc>
          <w:tcPr>
            <w:tcW w:w="992" w:type="dxa"/>
            <w:tcBorders>
              <w:top w:val="nil"/>
              <w:left w:val="nil"/>
              <w:bottom w:val="single" w:sz="4" w:space="0" w:color="auto"/>
              <w:right w:val="single" w:sz="4" w:space="0" w:color="auto"/>
            </w:tcBorders>
            <w:shd w:val="clear" w:color="auto" w:fill="auto"/>
            <w:noWrap/>
            <w:vAlign w:val="center"/>
            <w:hideMark/>
          </w:tcPr>
          <w:p w14:paraId="6FD9BB5E" w14:textId="4952653D" w:rsidR="00C4607F" w:rsidRPr="00C4607F" w:rsidRDefault="00C4607F" w:rsidP="00C4607F">
            <w:pPr>
              <w:widowControl/>
              <w:jc w:val="center"/>
              <w:rPr>
                <w:rFonts w:eastAsia="仿宋_GB2312"/>
                <w:color w:val="000000"/>
                <w:kern w:val="0"/>
                <w:sz w:val="22"/>
                <w:szCs w:val="22"/>
              </w:rPr>
            </w:pPr>
            <w:r w:rsidRPr="00C4607F">
              <w:rPr>
                <w:rFonts w:eastAsia="仿宋_GB2312"/>
              </w:rPr>
              <w:t>1430</w:t>
            </w:r>
          </w:p>
        </w:tc>
      </w:tr>
      <w:tr w:rsidR="00C4607F" w:rsidRPr="00C4607F" w14:paraId="3043DFE6" w14:textId="77777777" w:rsidTr="00BC40A5">
        <w:trPr>
          <w:cantSplit/>
          <w:trHeight w:val="94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0F2C9FF6" w14:textId="794ACA49" w:rsidR="00C4607F" w:rsidRPr="00C4607F" w:rsidRDefault="00C4607F" w:rsidP="00C4607F">
            <w:pPr>
              <w:widowControl/>
              <w:jc w:val="center"/>
              <w:rPr>
                <w:rFonts w:eastAsia="仿宋_GB2312"/>
                <w:color w:val="000000"/>
                <w:kern w:val="0"/>
                <w:sz w:val="22"/>
                <w:szCs w:val="22"/>
              </w:rPr>
            </w:pPr>
            <w:r w:rsidRPr="00C4607F">
              <w:rPr>
                <w:rFonts w:eastAsia="仿宋_GB2312"/>
              </w:rPr>
              <w:t>33</w:t>
            </w:r>
          </w:p>
        </w:tc>
        <w:tc>
          <w:tcPr>
            <w:tcW w:w="1124" w:type="dxa"/>
            <w:tcBorders>
              <w:top w:val="nil"/>
              <w:left w:val="nil"/>
              <w:bottom w:val="single" w:sz="4" w:space="0" w:color="auto"/>
              <w:right w:val="single" w:sz="4" w:space="0" w:color="auto"/>
            </w:tcBorders>
            <w:shd w:val="clear" w:color="auto" w:fill="auto"/>
            <w:noWrap/>
            <w:vAlign w:val="center"/>
            <w:hideMark/>
          </w:tcPr>
          <w:p w14:paraId="3E016AD9" w14:textId="29C84FC8" w:rsidR="00C4607F" w:rsidRPr="00C4607F" w:rsidRDefault="00C4607F" w:rsidP="00C4607F">
            <w:pPr>
              <w:widowControl/>
              <w:jc w:val="center"/>
              <w:rPr>
                <w:rFonts w:eastAsia="仿宋_GB2312"/>
                <w:color w:val="000000"/>
                <w:kern w:val="0"/>
                <w:sz w:val="22"/>
                <w:szCs w:val="22"/>
              </w:rPr>
            </w:pPr>
            <w:r w:rsidRPr="00C4607F">
              <w:rPr>
                <w:rFonts w:eastAsia="仿宋_GB2312"/>
              </w:rPr>
              <w:t>441403H070103001</w:t>
            </w:r>
          </w:p>
        </w:tc>
        <w:tc>
          <w:tcPr>
            <w:tcW w:w="1287" w:type="dxa"/>
            <w:tcBorders>
              <w:top w:val="nil"/>
              <w:left w:val="nil"/>
              <w:bottom w:val="single" w:sz="4" w:space="0" w:color="auto"/>
              <w:right w:val="single" w:sz="4" w:space="0" w:color="auto"/>
            </w:tcBorders>
            <w:shd w:val="clear" w:color="auto" w:fill="auto"/>
            <w:vAlign w:val="center"/>
            <w:hideMark/>
          </w:tcPr>
          <w:p w14:paraId="576CCF70" w14:textId="75B85336" w:rsidR="00C4607F" w:rsidRPr="00C4607F" w:rsidRDefault="00C4607F" w:rsidP="00C4607F">
            <w:pPr>
              <w:widowControl/>
              <w:jc w:val="center"/>
              <w:rPr>
                <w:rFonts w:eastAsia="仿宋_GB2312"/>
                <w:color w:val="000000"/>
                <w:kern w:val="0"/>
                <w:sz w:val="22"/>
                <w:szCs w:val="22"/>
              </w:rPr>
            </w:pPr>
            <w:r w:rsidRPr="00C4607F">
              <w:rPr>
                <w:rFonts w:eastAsia="仿宋_GB2312"/>
              </w:rPr>
              <w:t>梅州高新技术产业开发区梅县（扶大）园区</w:t>
            </w:r>
          </w:p>
        </w:tc>
        <w:tc>
          <w:tcPr>
            <w:tcW w:w="1695" w:type="dxa"/>
            <w:tcBorders>
              <w:top w:val="nil"/>
              <w:left w:val="nil"/>
              <w:bottom w:val="single" w:sz="4" w:space="0" w:color="auto"/>
              <w:right w:val="single" w:sz="4" w:space="0" w:color="auto"/>
            </w:tcBorders>
            <w:shd w:val="clear" w:color="auto" w:fill="auto"/>
            <w:noWrap/>
            <w:vAlign w:val="center"/>
            <w:hideMark/>
          </w:tcPr>
          <w:p w14:paraId="045ED5E8" w14:textId="0314B1E8" w:rsidR="00C4607F" w:rsidRPr="00C4607F" w:rsidRDefault="00C4607F" w:rsidP="00C4607F">
            <w:pPr>
              <w:widowControl/>
              <w:jc w:val="center"/>
              <w:rPr>
                <w:rFonts w:eastAsia="仿宋_GB2312"/>
                <w:color w:val="000000"/>
                <w:kern w:val="0"/>
                <w:sz w:val="22"/>
                <w:szCs w:val="22"/>
              </w:rPr>
            </w:pPr>
            <w:r w:rsidRPr="00C4607F">
              <w:rPr>
                <w:rFonts w:eastAsia="仿宋_GB2312"/>
              </w:rPr>
              <w:t>花园城</w:t>
            </w:r>
          </w:p>
        </w:tc>
        <w:tc>
          <w:tcPr>
            <w:tcW w:w="1134" w:type="dxa"/>
            <w:tcBorders>
              <w:top w:val="nil"/>
              <w:left w:val="nil"/>
              <w:bottom w:val="single" w:sz="4" w:space="0" w:color="auto"/>
              <w:right w:val="single" w:sz="4" w:space="0" w:color="auto"/>
            </w:tcBorders>
            <w:shd w:val="clear" w:color="auto" w:fill="auto"/>
            <w:noWrap/>
            <w:vAlign w:val="center"/>
            <w:hideMark/>
          </w:tcPr>
          <w:p w14:paraId="4540CD11" w14:textId="45B0D2AA"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6207F052" w14:textId="1701E21F"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659B7040" w14:textId="18922F0A" w:rsidR="00C4607F" w:rsidRPr="00C4607F" w:rsidRDefault="00C4607F" w:rsidP="00C4607F">
            <w:pPr>
              <w:widowControl/>
              <w:jc w:val="center"/>
              <w:rPr>
                <w:rFonts w:eastAsia="仿宋_GB2312"/>
                <w:color w:val="000000"/>
                <w:kern w:val="0"/>
                <w:sz w:val="22"/>
                <w:szCs w:val="22"/>
              </w:rPr>
            </w:pPr>
            <w:r w:rsidRPr="00C4607F">
              <w:rPr>
                <w:rFonts w:eastAsia="仿宋_GB2312"/>
              </w:rPr>
              <w:t>23453</w:t>
            </w:r>
          </w:p>
        </w:tc>
        <w:tc>
          <w:tcPr>
            <w:tcW w:w="708" w:type="dxa"/>
            <w:tcBorders>
              <w:top w:val="nil"/>
              <w:left w:val="nil"/>
              <w:bottom w:val="single" w:sz="4" w:space="0" w:color="auto"/>
              <w:right w:val="single" w:sz="4" w:space="0" w:color="auto"/>
            </w:tcBorders>
            <w:shd w:val="clear" w:color="auto" w:fill="auto"/>
            <w:noWrap/>
            <w:vAlign w:val="center"/>
            <w:hideMark/>
          </w:tcPr>
          <w:p w14:paraId="172E27C3" w14:textId="1909CB49" w:rsidR="00C4607F" w:rsidRPr="00C4607F" w:rsidRDefault="00C4607F" w:rsidP="00C4607F">
            <w:pPr>
              <w:widowControl/>
              <w:jc w:val="center"/>
              <w:rPr>
                <w:rFonts w:eastAsia="仿宋_GB2312"/>
                <w:color w:val="000000"/>
                <w:kern w:val="0"/>
                <w:sz w:val="22"/>
                <w:szCs w:val="22"/>
              </w:rPr>
            </w:pPr>
            <w:r w:rsidRPr="00C4607F">
              <w:rPr>
                <w:rFonts w:eastAsia="仿宋_GB2312"/>
              </w:rPr>
              <w:t>4.82</w:t>
            </w:r>
          </w:p>
        </w:tc>
        <w:tc>
          <w:tcPr>
            <w:tcW w:w="709" w:type="dxa"/>
            <w:tcBorders>
              <w:top w:val="nil"/>
              <w:left w:val="nil"/>
              <w:bottom w:val="single" w:sz="4" w:space="0" w:color="auto"/>
              <w:right w:val="single" w:sz="4" w:space="0" w:color="auto"/>
            </w:tcBorders>
            <w:shd w:val="clear" w:color="000000" w:fill="FFFFFF"/>
            <w:noWrap/>
            <w:vAlign w:val="center"/>
            <w:hideMark/>
          </w:tcPr>
          <w:p w14:paraId="60B81584" w14:textId="18863957"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111E5334" w14:textId="25EF614D"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:86.14%;</w:t>
            </w:r>
            <w:r w:rsidRPr="00C4607F">
              <w:rPr>
                <w:rFonts w:eastAsia="仿宋_GB2312"/>
              </w:rPr>
              <w:t>商服</w:t>
            </w:r>
            <w:r w:rsidRPr="00C4607F">
              <w:rPr>
                <w:rFonts w:eastAsia="仿宋_GB2312"/>
              </w:rPr>
              <w:t>:13.86%</w:t>
            </w:r>
          </w:p>
        </w:tc>
        <w:tc>
          <w:tcPr>
            <w:tcW w:w="1276" w:type="dxa"/>
            <w:tcBorders>
              <w:top w:val="nil"/>
              <w:left w:val="nil"/>
              <w:bottom w:val="single" w:sz="4" w:space="0" w:color="auto"/>
              <w:right w:val="single" w:sz="4" w:space="0" w:color="auto"/>
            </w:tcBorders>
            <w:shd w:val="clear" w:color="auto" w:fill="auto"/>
            <w:noWrap/>
            <w:vAlign w:val="center"/>
            <w:hideMark/>
          </w:tcPr>
          <w:p w14:paraId="536ABB18" w14:textId="743E9DC0"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40987351" w14:textId="4B5B5EAB" w:rsidR="00C4607F" w:rsidRPr="00C4607F" w:rsidRDefault="00C4607F" w:rsidP="00C4607F">
            <w:pPr>
              <w:widowControl/>
              <w:jc w:val="center"/>
              <w:rPr>
                <w:rFonts w:eastAsia="仿宋_GB2312"/>
                <w:color w:val="000000"/>
                <w:kern w:val="0"/>
                <w:sz w:val="22"/>
                <w:szCs w:val="22"/>
              </w:rPr>
            </w:pPr>
            <w:r w:rsidRPr="00C4607F">
              <w:rPr>
                <w:rFonts w:eastAsia="仿宋_GB2312"/>
              </w:rPr>
              <w:t>9250</w:t>
            </w:r>
          </w:p>
        </w:tc>
        <w:tc>
          <w:tcPr>
            <w:tcW w:w="708" w:type="dxa"/>
            <w:tcBorders>
              <w:top w:val="nil"/>
              <w:left w:val="nil"/>
              <w:bottom w:val="single" w:sz="4" w:space="0" w:color="auto"/>
              <w:right w:val="single" w:sz="4" w:space="0" w:color="auto"/>
            </w:tcBorders>
            <w:shd w:val="clear" w:color="auto" w:fill="auto"/>
            <w:noWrap/>
            <w:vAlign w:val="center"/>
            <w:hideMark/>
          </w:tcPr>
          <w:p w14:paraId="338CBDF9" w14:textId="6F13943C" w:rsidR="00C4607F" w:rsidRPr="00C4607F" w:rsidRDefault="00C4607F" w:rsidP="00C4607F">
            <w:pPr>
              <w:widowControl/>
              <w:jc w:val="center"/>
              <w:rPr>
                <w:rFonts w:eastAsia="仿宋_GB2312"/>
                <w:color w:val="000000"/>
                <w:kern w:val="0"/>
                <w:sz w:val="22"/>
                <w:szCs w:val="22"/>
              </w:rPr>
            </w:pPr>
            <w:r w:rsidRPr="00C4607F">
              <w:rPr>
                <w:rFonts w:eastAsia="仿宋_GB2312"/>
              </w:rPr>
              <w:t>1919</w:t>
            </w:r>
          </w:p>
        </w:tc>
        <w:tc>
          <w:tcPr>
            <w:tcW w:w="993" w:type="dxa"/>
            <w:tcBorders>
              <w:top w:val="nil"/>
              <w:left w:val="nil"/>
              <w:bottom w:val="single" w:sz="4" w:space="0" w:color="auto"/>
              <w:right w:val="single" w:sz="4" w:space="0" w:color="auto"/>
            </w:tcBorders>
            <w:shd w:val="clear" w:color="auto" w:fill="auto"/>
            <w:noWrap/>
            <w:vAlign w:val="center"/>
            <w:hideMark/>
          </w:tcPr>
          <w:p w14:paraId="3960C13D" w14:textId="4B5037F5" w:rsidR="00C4607F" w:rsidRPr="00C4607F" w:rsidRDefault="00C4607F" w:rsidP="00C4607F">
            <w:pPr>
              <w:widowControl/>
              <w:jc w:val="center"/>
              <w:rPr>
                <w:rFonts w:eastAsia="仿宋_GB2312"/>
                <w:color w:val="000000"/>
                <w:kern w:val="0"/>
                <w:sz w:val="22"/>
                <w:szCs w:val="22"/>
              </w:rPr>
            </w:pPr>
            <w:r w:rsidRPr="00C4607F">
              <w:rPr>
                <w:rFonts w:eastAsia="仿宋_GB2312"/>
              </w:rPr>
              <w:t>3680</w:t>
            </w:r>
          </w:p>
        </w:tc>
        <w:tc>
          <w:tcPr>
            <w:tcW w:w="992" w:type="dxa"/>
            <w:tcBorders>
              <w:top w:val="nil"/>
              <w:left w:val="nil"/>
              <w:bottom w:val="single" w:sz="4" w:space="0" w:color="auto"/>
              <w:right w:val="single" w:sz="4" w:space="0" w:color="auto"/>
            </w:tcBorders>
            <w:shd w:val="clear" w:color="auto" w:fill="auto"/>
            <w:noWrap/>
            <w:vAlign w:val="center"/>
            <w:hideMark/>
          </w:tcPr>
          <w:p w14:paraId="4FE21B73" w14:textId="3C414256" w:rsidR="00C4607F" w:rsidRPr="00C4607F" w:rsidRDefault="00C4607F" w:rsidP="00C4607F">
            <w:pPr>
              <w:widowControl/>
              <w:jc w:val="center"/>
              <w:rPr>
                <w:rFonts w:eastAsia="仿宋_GB2312"/>
                <w:color w:val="000000"/>
                <w:kern w:val="0"/>
                <w:sz w:val="22"/>
                <w:szCs w:val="22"/>
              </w:rPr>
            </w:pPr>
            <w:r w:rsidRPr="00C4607F">
              <w:rPr>
                <w:rFonts w:eastAsia="仿宋_GB2312"/>
              </w:rPr>
              <w:t>1890</w:t>
            </w:r>
          </w:p>
        </w:tc>
      </w:tr>
      <w:tr w:rsidR="00C4607F" w:rsidRPr="00C4607F" w14:paraId="7403A4AA"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36F13B38" w14:textId="0276BAE6" w:rsidR="00C4607F" w:rsidRPr="00C4607F" w:rsidRDefault="00C4607F" w:rsidP="00C4607F">
            <w:pPr>
              <w:widowControl/>
              <w:jc w:val="center"/>
              <w:rPr>
                <w:rFonts w:eastAsia="仿宋_GB2312"/>
                <w:color w:val="000000"/>
                <w:kern w:val="0"/>
                <w:sz w:val="22"/>
                <w:szCs w:val="22"/>
              </w:rPr>
            </w:pPr>
            <w:r w:rsidRPr="00C4607F">
              <w:rPr>
                <w:rFonts w:eastAsia="仿宋_GB2312"/>
              </w:rPr>
              <w:t>34</w:t>
            </w:r>
          </w:p>
        </w:tc>
        <w:tc>
          <w:tcPr>
            <w:tcW w:w="1124" w:type="dxa"/>
            <w:tcBorders>
              <w:top w:val="nil"/>
              <w:left w:val="nil"/>
              <w:bottom w:val="single" w:sz="4" w:space="0" w:color="auto"/>
              <w:right w:val="single" w:sz="4" w:space="0" w:color="auto"/>
            </w:tcBorders>
            <w:shd w:val="clear" w:color="auto" w:fill="auto"/>
            <w:noWrap/>
            <w:vAlign w:val="center"/>
            <w:hideMark/>
          </w:tcPr>
          <w:p w14:paraId="5F79A3D1" w14:textId="557EEBB6" w:rsidR="00C4607F" w:rsidRPr="00C4607F" w:rsidRDefault="00C4607F" w:rsidP="00C4607F">
            <w:pPr>
              <w:widowControl/>
              <w:jc w:val="center"/>
              <w:rPr>
                <w:rFonts w:eastAsia="仿宋_GB2312"/>
                <w:color w:val="000000"/>
                <w:kern w:val="0"/>
                <w:sz w:val="22"/>
                <w:szCs w:val="22"/>
              </w:rPr>
            </w:pPr>
            <w:r w:rsidRPr="00C4607F">
              <w:rPr>
                <w:rFonts w:eastAsia="仿宋_GB2312"/>
              </w:rPr>
              <w:t>441403H070103101</w:t>
            </w:r>
          </w:p>
        </w:tc>
        <w:tc>
          <w:tcPr>
            <w:tcW w:w="1287" w:type="dxa"/>
            <w:tcBorders>
              <w:top w:val="nil"/>
              <w:left w:val="nil"/>
              <w:bottom w:val="single" w:sz="4" w:space="0" w:color="auto"/>
              <w:right w:val="single" w:sz="4" w:space="0" w:color="auto"/>
            </w:tcBorders>
            <w:shd w:val="clear" w:color="auto" w:fill="auto"/>
            <w:vAlign w:val="center"/>
            <w:hideMark/>
          </w:tcPr>
          <w:p w14:paraId="588E65E9" w14:textId="1A10A5D0" w:rsidR="00C4607F" w:rsidRPr="00C4607F" w:rsidRDefault="00C4607F" w:rsidP="00C4607F">
            <w:pPr>
              <w:widowControl/>
              <w:jc w:val="center"/>
              <w:rPr>
                <w:rFonts w:eastAsia="仿宋_GB2312"/>
                <w:color w:val="000000"/>
                <w:kern w:val="0"/>
                <w:sz w:val="22"/>
                <w:szCs w:val="22"/>
              </w:rPr>
            </w:pPr>
            <w:r w:rsidRPr="00C4607F">
              <w:rPr>
                <w:rFonts w:eastAsia="仿宋_GB2312"/>
              </w:rPr>
              <w:t>程江镇</w:t>
            </w:r>
          </w:p>
        </w:tc>
        <w:tc>
          <w:tcPr>
            <w:tcW w:w="1695" w:type="dxa"/>
            <w:tcBorders>
              <w:top w:val="nil"/>
              <w:left w:val="nil"/>
              <w:bottom w:val="single" w:sz="4" w:space="0" w:color="auto"/>
              <w:right w:val="single" w:sz="4" w:space="0" w:color="auto"/>
            </w:tcBorders>
            <w:shd w:val="clear" w:color="auto" w:fill="auto"/>
            <w:noWrap/>
            <w:vAlign w:val="center"/>
            <w:hideMark/>
          </w:tcPr>
          <w:p w14:paraId="69E88571" w14:textId="593A29F6" w:rsidR="00C4607F" w:rsidRPr="00C4607F" w:rsidRDefault="00C4607F" w:rsidP="00C4607F">
            <w:pPr>
              <w:widowControl/>
              <w:jc w:val="center"/>
              <w:rPr>
                <w:rFonts w:eastAsia="仿宋_GB2312"/>
                <w:color w:val="000000"/>
                <w:kern w:val="0"/>
                <w:sz w:val="22"/>
                <w:szCs w:val="22"/>
              </w:rPr>
            </w:pPr>
            <w:r w:rsidRPr="00C4607F">
              <w:rPr>
                <w:rFonts w:eastAsia="仿宋_GB2312"/>
              </w:rPr>
              <w:t>府前壹号</w:t>
            </w:r>
          </w:p>
        </w:tc>
        <w:tc>
          <w:tcPr>
            <w:tcW w:w="1134" w:type="dxa"/>
            <w:tcBorders>
              <w:top w:val="nil"/>
              <w:left w:val="nil"/>
              <w:bottom w:val="single" w:sz="4" w:space="0" w:color="auto"/>
              <w:right w:val="single" w:sz="4" w:space="0" w:color="auto"/>
            </w:tcBorders>
            <w:shd w:val="clear" w:color="auto" w:fill="auto"/>
            <w:noWrap/>
            <w:vAlign w:val="center"/>
            <w:hideMark/>
          </w:tcPr>
          <w:p w14:paraId="18542C2D" w14:textId="73477E82"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702F71F1" w14:textId="139EFE5E"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67332236" w14:textId="3BEE3DD2" w:rsidR="00C4607F" w:rsidRPr="00C4607F" w:rsidRDefault="00C4607F" w:rsidP="00C4607F">
            <w:pPr>
              <w:widowControl/>
              <w:jc w:val="center"/>
              <w:rPr>
                <w:rFonts w:eastAsia="仿宋_GB2312"/>
                <w:color w:val="000000"/>
                <w:kern w:val="0"/>
                <w:sz w:val="22"/>
                <w:szCs w:val="22"/>
              </w:rPr>
            </w:pPr>
            <w:r w:rsidRPr="00C4607F">
              <w:rPr>
                <w:rFonts w:eastAsia="仿宋_GB2312"/>
              </w:rPr>
              <w:t>25104</w:t>
            </w:r>
          </w:p>
        </w:tc>
        <w:tc>
          <w:tcPr>
            <w:tcW w:w="708" w:type="dxa"/>
            <w:tcBorders>
              <w:top w:val="nil"/>
              <w:left w:val="nil"/>
              <w:bottom w:val="single" w:sz="4" w:space="0" w:color="auto"/>
              <w:right w:val="single" w:sz="4" w:space="0" w:color="auto"/>
            </w:tcBorders>
            <w:shd w:val="clear" w:color="auto" w:fill="auto"/>
            <w:noWrap/>
            <w:vAlign w:val="center"/>
            <w:hideMark/>
          </w:tcPr>
          <w:p w14:paraId="2FB44E9B" w14:textId="27C87BB9" w:rsidR="00C4607F" w:rsidRPr="00C4607F" w:rsidRDefault="00C4607F" w:rsidP="00C4607F">
            <w:pPr>
              <w:widowControl/>
              <w:jc w:val="center"/>
              <w:rPr>
                <w:rFonts w:eastAsia="仿宋_GB2312"/>
                <w:color w:val="000000"/>
                <w:kern w:val="0"/>
                <w:sz w:val="22"/>
                <w:szCs w:val="22"/>
              </w:rPr>
            </w:pPr>
            <w:r w:rsidRPr="00C4607F">
              <w:rPr>
                <w:rFonts w:eastAsia="仿宋_GB2312"/>
              </w:rPr>
              <w:t>5.24</w:t>
            </w:r>
          </w:p>
        </w:tc>
        <w:tc>
          <w:tcPr>
            <w:tcW w:w="709" w:type="dxa"/>
            <w:tcBorders>
              <w:top w:val="nil"/>
              <w:left w:val="nil"/>
              <w:bottom w:val="single" w:sz="4" w:space="0" w:color="auto"/>
              <w:right w:val="single" w:sz="4" w:space="0" w:color="auto"/>
            </w:tcBorders>
            <w:shd w:val="clear" w:color="000000" w:fill="FFFFFF"/>
            <w:noWrap/>
            <w:vAlign w:val="center"/>
            <w:hideMark/>
          </w:tcPr>
          <w:p w14:paraId="333853BF" w14:textId="78BD9145"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12F18C26" w14:textId="596DFC17"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:88.31%;</w:t>
            </w:r>
            <w:r w:rsidRPr="00C4607F">
              <w:rPr>
                <w:rFonts w:eastAsia="仿宋_GB2312"/>
              </w:rPr>
              <w:t>商服</w:t>
            </w:r>
            <w:r w:rsidRPr="00C4607F">
              <w:rPr>
                <w:rFonts w:eastAsia="仿宋_GB2312"/>
              </w:rPr>
              <w:t>:11.69%</w:t>
            </w:r>
          </w:p>
        </w:tc>
        <w:tc>
          <w:tcPr>
            <w:tcW w:w="1276" w:type="dxa"/>
            <w:tcBorders>
              <w:top w:val="nil"/>
              <w:left w:val="nil"/>
              <w:bottom w:val="single" w:sz="4" w:space="0" w:color="auto"/>
              <w:right w:val="single" w:sz="4" w:space="0" w:color="auto"/>
            </w:tcBorders>
            <w:shd w:val="clear" w:color="auto" w:fill="auto"/>
            <w:noWrap/>
            <w:vAlign w:val="center"/>
            <w:hideMark/>
          </w:tcPr>
          <w:p w14:paraId="579A4566" w14:textId="4C46C9F6"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546551B7" w14:textId="7B49C348" w:rsidR="00C4607F" w:rsidRPr="00C4607F" w:rsidRDefault="00C4607F" w:rsidP="00C4607F">
            <w:pPr>
              <w:widowControl/>
              <w:jc w:val="center"/>
              <w:rPr>
                <w:rFonts w:eastAsia="仿宋_GB2312"/>
                <w:color w:val="000000"/>
                <w:kern w:val="0"/>
                <w:sz w:val="22"/>
                <w:szCs w:val="22"/>
              </w:rPr>
            </w:pPr>
            <w:r w:rsidRPr="00C4607F">
              <w:rPr>
                <w:rFonts w:eastAsia="仿宋_GB2312"/>
              </w:rPr>
              <w:t>11575</w:t>
            </w:r>
          </w:p>
        </w:tc>
        <w:tc>
          <w:tcPr>
            <w:tcW w:w="708" w:type="dxa"/>
            <w:tcBorders>
              <w:top w:val="nil"/>
              <w:left w:val="nil"/>
              <w:bottom w:val="single" w:sz="4" w:space="0" w:color="auto"/>
              <w:right w:val="single" w:sz="4" w:space="0" w:color="auto"/>
            </w:tcBorders>
            <w:shd w:val="clear" w:color="auto" w:fill="auto"/>
            <w:noWrap/>
            <w:vAlign w:val="center"/>
            <w:hideMark/>
          </w:tcPr>
          <w:p w14:paraId="4DFCB664" w14:textId="3B7382F6" w:rsidR="00C4607F" w:rsidRPr="00C4607F" w:rsidRDefault="00C4607F" w:rsidP="00C4607F">
            <w:pPr>
              <w:widowControl/>
              <w:jc w:val="center"/>
              <w:rPr>
                <w:rFonts w:eastAsia="仿宋_GB2312"/>
                <w:color w:val="000000"/>
                <w:kern w:val="0"/>
                <w:sz w:val="22"/>
                <w:szCs w:val="22"/>
              </w:rPr>
            </w:pPr>
            <w:r w:rsidRPr="00C4607F">
              <w:rPr>
                <w:rFonts w:eastAsia="仿宋_GB2312"/>
              </w:rPr>
              <w:t>2209</w:t>
            </w:r>
          </w:p>
        </w:tc>
        <w:tc>
          <w:tcPr>
            <w:tcW w:w="993" w:type="dxa"/>
            <w:tcBorders>
              <w:top w:val="nil"/>
              <w:left w:val="nil"/>
              <w:bottom w:val="single" w:sz="4" w:space="0" w:color="auto"/>
              <w:right w:val="single" w:sz="4" w:space="0" w:color="auto"/>
            </w:tcBorders>
            <w:shd w:val="clear" w:color="auto" w:fill="auto"/>
            <w:noWrap/>
            <w:vAlign w:val="center"/>
            <w:hideMark/>
          </w:tcPr>
          <w:p w14:paraId="72EDFD28" w14:textId="4D670D8A" w:rsidR="00C4607F" w:rsidRPr="00C4607F" w:rsidRDefault="00C4607F" w:rsidP="00C4607F">
            <w:pPr>
              <w:widowControl/>
              <w:jc w:val="center"/>
              <w:rPr>
                <w:rFonts w:eastAsia="仿宋_GB2312"/>
                <w:color w:val="000000"/>
                <w:kern w:val="0"/>
                <w:sz w:val="22"/>
                <w:szCs w:val="22"/>
              </w:rPr>
            </w:pPr>
            <w:r w:rsidRPr="00C4607F">
              <w:rPr>
                <w:rFonts w:eastAsia="仿宋_GB2312"/>
              </w:rPr>
              <w:t>4318</w:t>
            </w:r>
          </w:p>
        </w:tc>
        <w:tc>
          <w:tcPr>
            <w:tcW w:w="992" w:type="dxa"/>
            <w:tcBorders>
              <w:top w:val="nil"/>
              <w:left w:val="nil"/>
              <w:bottom w:val="single" w:sz="4" w:space="0" w:color="auto"/>
              <w:right w:val="single" w:sz="4" w:space="0" w:color="auto"/>
            </w:tcBorders>
            <w:shd w:val="clear" w:color="auto" w:fill="auto"/>
            <w:noWrap/>
            <w:vAlign w:val="center"/>
            <w:hideMark/>
          </w:tcPr>
          <w:p w14:paraId="2F15D7C6" w14:textId="014D9B35" w:rsidR="00C4607F" w:rsidRPr="00C4607F" w:rsidRDefault="00C4607F" w:rsidP="00C4607F">
            <w:pPr>
              <w:widowControl/>
              <w:jc w:val="center"/>
              <w:rPr>
                <w:rFonts w:eastAsia="仿宋_GB2312"/>
                <w:color w:val="000000"/>
                <w:kern w:val="0"/>
                <w:sz w:val="22"/>
                <w:szCs w:val="22"/>
              </w:rPr>
            </w:pPr>
            <w:r w:rsidRPr="00C4607F">
              <w:rPr>
                <w:rFonts w:eastAsia="仿宋_GB2312"/>
              </w:rPr>
              <w:t>2039</w:t>
            </w:r>
          </w:p>
        </w:tc>
      </w:tr>
      <w:tr w:rsidR="00C4607F" w:rsidRPr="00C4607F" w14:paraId="45EB80A8"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4AD0F083" w14:textId="7661557F" w:rsidR="00C4607F" w:rsidRPr="00C4607F" w:rsidRDefault="00C4607F" w:rsidP="00C4607F">
            <w:pPr>
              <w:widowControl/>
              <w:jc w:val="center"/>
              <w:rPr>
                <w:rFonts w:eastAsia="仿宋_GB2312"/>
                <w:color w:val="000000"/>
                <w:kern w:val="0"/>
                <w:sz w:val="22"/>
                <w:szCs w:val="22"/>
              </w:rPr>
            </w:pPr>
            <w:r w:rsidRPr="00C4607F">
              <w:rPr>
                <w:rFonts w:eastAsia="仿宋_GB2312"/>
              </w:rPr>
              <w:t>35</w:t>
            </w:r>
          </w:p>
        </w:tc>
        <w:tc>
          <w:tcPr>
            <w:tcW w:w="1124" w:type="dxa"/>
            <w:tcBorders>
              <w:top w:val="nil"/>
              <w:left w:val="nil"/>
              <w:bottom w:val="single" w:sz="4" w:space="0" w:color="auto"/>
              <w:right w:val="single" w:sz="4" w:space="0" w:color="auto"/>
            </w:tcBorders>
            <w:shd w:val="clear" w:color="auto" w:fill="auto"/>
            <w:noWrap/>
            <w:vAlign w:val="center"/>
            <w:hideMark/>
          </w:tcPr>
          <w:p w14:paraId="4CA7BB03" w14:textId="6C15DE8C" w:rsidR="00C4607F" w:rsidRPr="00C4607F" w:rsidRDefault="00C4607F" w:rsidP="00C4607F">
            <w:pPr>
              <w:widowControl/>
              <w:jc w:val="center"/>
              <w:rPr>
                <w:rFonts w:eastAsia="仿宋_GB2312"/>
                <w:color w:val="000000"/>
                <w:kern w:val="0"/>
                <w:sz w:val="22"/>
                <w:szCs w:val="22"/>
              </w:rPr>
            </w:pPr>
            <w:r w:rsidRPr="00C4607F">
              <w:rPr>
                <w:rFonts w:eastAsia="仿宋_GB2312"/>
              </w:rPr>
              <w:t>441403H070103201</w:t>
            </w:r>
          </w:p>
        </w:tc>
        <w:tc>
          <w:tcPr>
            <w:tcW w:w="1287" w:type="dxa"/>
            <w:tcBorders>
              <w:top w:val="nil"/>
              <w:left w:val="nil"/>
              <w:bottom w:val="single" w:sz="4" w:space="0" w:color="auto"/>
              <w:right w:val="single" w:sz="4" w:space="0" w:color="auto"/>
            </w:tcBorders>
            <w:shd w:val="clear" w:color="auto" w:fill="auto"/>
            <w:vAlign w:val="center"/>
            <w:hideMark/>
          </w:tcPr>
          <w:p w14:paraId="59BE51BB" w14:textId="22C0F6E8" w:rsidR="00C4607F" w:rsidRPr="00C4607F" w:rsidRDefault="00C4607F" w:rsidP="00C4607F">
            <w:pPr>
              <w:widowControl/>
              <w:jc w:val="center"/>
              <w:rPr>
                <w:rFonts w:eastAsia="仿宋_GB2312"/>
                <w:color w:val="000000"/>
                <w:kern w:val="0"/>
                <w:sz w:val="22"/>
                <w:szCs w:val="22"/>
              </w:rPr>
            </w:pPr>
            <w:r w:rsidRPr="00C4607F">
              <w:rPr>
                <w:rFonts w:eastAsia="仿宋_GB2312"/>
              </w:rPr>
              <w:t>程江镇</w:t>
            </w:r>
          </w:p>
        </w:tc>
        <w:tc>
          <w:tcPr>
            <w:tcW w:w="1695" w:type="dxa"/>
            <w:tcBorders>
              <w:top w:val="nil"/>
              <w:left w:val="nil"/>
              <w:bottom w:val="single" w:sz="4" w:space="0" w:color="auto"/>
              <w:right w:val="single" w:sz="4" w:space="0" w:color="auto"/>
            </w:tcBorders>
            <w:shd w:val="clear" w:color="auto" w:fill="auto"/>
            <w:noWrap/>
            <w:vAlign w:val="center"/>
            <w:hideMark/>
          </w:tcPr>
          <w:p w14:paraId="7552657F" w14:textId="54E5AEF6" w:rsidR="00C4607F" w:rsidRPr="00C4607F" w:rsidRDefault="00C4607F" w:rsidP="00C4607F">
            <w:pPr>
              <w:widowControl/>
              <w:jc w:val="center"/>
              <w:rPr>
                <w:rFonts w:eastAsia="仿宋_GB2312"/>
                <w:color w:val="000000"/>
                <w:kern w:val="0"/>
                <w:sz w:val="22"/>
                <w:szCs w:val="22"/>
              </w:rPr>
            </w:pPr>
            <w:r w:rsidRPr="00C4607F">
              <w:rPr>
                <w:rFonts w:eastAsia="仿宋_GB2312"/>
              </w:rPr>
              <w:t>梅县区新县城中心区地块十</w:t>
            </w:r>
          </w:p>
        </w:tc>
        <w:tc>
          <w:tcPr>
            <w:tcW w:w="1134" w:type="dxa"/>
            <w:tcBorders>
              <w:top w:val="nil"/>
              <w:left w:val="nil"/>
              <w:bottom w:val="single" w:sz="4" w:space="0" w:color="auto"/>
              <w:right w:val="single" w:sz="4" w:space="0" w:color="auto"/>
            </w:tcBorders>
            <w:shd w:val="clear" w:color="auto" w:fill="auto"/>
            <w:noWrap/>
            <w:vAlign w:val="center"/>
            <w:hideMark/>
          </w:tcPr>
          <w:p w14:paraId="750CAEEC" w14:textId="68FA3D59"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029F8242" w14:textId="0633D369"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3C54CE75" w14:textId="395C9B1A" w:rsidR="00C4607F" w:rsidRPr="00C4607F" w:rsidRDefault="00C4607F" w:rsidP="00C4607F">
            <w:pPr>
              <w:widowControl/>
              <w:jc w:val="center"/>
              <w:rPr>
                <w:rFonts w:eastAsia="仿宋_GB2312"/>
                <w:color w:val="000000"/>
                <w:kern w:val="0"/>
                <w:sz w:val="22"/>
                <w:szCs w:val="22"/>
              </w:rPr>
            </w:pPr>
            <w:r w:rsidRPr="00C4607F">
              <w:rPr>
                <w:rFonts w:eastAsia="仿宋_GB2312"/>
              </w:rPr>
              <w:t>20425</w:t>
            </w:r>
          </w:p>
        </w:tc>
        <w:tc>
          <w:tcPr>
            <w:tcW w:w="708" w:type="dxa"/>
            <w:tcBorders>
              <w:top w:val="nil"/>
              <w:left w:val="nil"/>
              <w:bottom w:val="single" w:sz="4" w:space="0" w:color="auto"/>
              <w:right w:val="single" w:sz="4" w:space="0" w:color="auto"/>
            </w:tcBorders>
            <w:shd w:val="clear" w:color="auto" w:fill="auto"/>
            <w:noWrap/>
            <w:vAlign w:val="center"/>
            <w:hideMark/>
          </w:tcPr>
          <w:p w14:paraId="1C8125FE" w14:textId="513F37A1" w:rsidR="00C4607F" w:rsidRPr="00C4607F" w:rsidRDefault="00C4607F" w:rsidP="00C4607F">
            <w:pPr>
              <w:widowControl/>
              <w:jc w:val="center"/>
              <w:rPr>
                <w:rFonts w:eastAsia="仿宋_GB2312"/>
                <w:color w:val="000000"/>
                <w:kern w:val="0"/>
                <w:sz w:val="22"/>
                <w:szCs w:val="22"/>
              </w:rPr>
            </w:pPr>
            <w:r w:rsidRPr="00C4607F">
              <w:rPr>
                <w:rFonts w:eastAsia="仿宋_GB2312"/>
              </w:rPr>
              <w:t>3.00</w:t>
            </w:r>
          </w:p>
        </w:tc>
        <w:tc>
          <w:tcPr>
            <w:tcW w:w="709" w:type="dxa"/>
            <w:tcBorders>
              <w:top w:val="nil"/>
              <w:left w:val="nil"/>
              <w:bottom w:val="single" w:sz="4" w:space="0" w:color="auto"/>
              <w:right w:val="single" w:sz="4" w:space="0" w:color="auto"/>
            </w:tcBorders>
            <w:shd w:val="clear" w:color="000000" w:fill="FFFFFF"/>
            <w:noWrap/>
            <w:vAlign w:val="center"/>
            <w:hideMark/>
          </w:tcPr>
          <w:p w14:paraId="219B3055" w14:textId="2A1FD654"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5999E30D" w14:textId="73A27C85"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:80%;</w:t>
            </w:r>
            <w:r w:rsidRPr="00C4607F">
              <w:rPr>
                <w:rFonts w:eastAsia="仿宋_GB2312"/>
              </w:rPr>
              <w:t>商服</w:t>
            </w:r>
            <w:r w:rsidRPr="00C4607F">
              <w:rPr>
                <w:rFonts w:eastAsia="仿宋_GB2312"/>
              </w:rPr>
              <w:t>:20%</w:t>
            </w:r>
          </w:p>
        </w:tc>
        <w:tc>
          <w:tcPr>
            <w:tcW w:w="1276" w:type="dxa"/>
            <w:tcBorders>
              <w:top w:val="nil"/>
              <w:left w:val="nil"/>
              <w:bottom w:val="single" w:sz="4" w:space="0" w:color="auto"/>
              <w:right w:val="single" w:sz="4" w:space="0" w:color="auto"/>
            </w:tcBorders>
            <w:shd w:val="clear" w:color="auto" w:fill="auto"/>
            <w:noWrap/>
            <w:vAlign w:val="center"/>
            <w:hideMark/>
          </w:tcPr>
          <w:p w14:paraId="7FA85012" w14:textId="19C79D51"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7714C762" w14:textId="62771445" w:rsidR="00C4607F" w:rsidRPr="00C4607F" w:rsidRDefault="00C4607F" w:rsidP="00C4607F">
            <w:pPr>
              <w:widowControl/>
              <w:jc w:val="center"/>
              <w:rPr>
                <w:rFonts w:eastAsia="仿宋_GB2312"/>
                <w:color w:val="000000"/>
                <w:kern w:val="0"/>
                <w:sz w:val="22"/>
                <w:szCs w:val="22"/>
              </w:rPr>
            </w:pPr>
            <w:r w:rsidRPr="00C4607F">
              <w:rPr>
                <w:rFonts w:eastAsia="仿宋_GB2312"/>
              </w:rPr>
              <w:t>5706</w:t>
            </w:r>
          </w:p>
        </w:tc>
        <w:tc>
          <w:tcPr>
            <w:tcW w:w="708" w:type="dxa"/>
            <w:tcBorders>
              <w:top w:val="nil"/>
              <w:left w:val="nil"/>
              <w:bottom w:val="single" w:sz="4" w:space="0" w:color="auto"/>
              <w:right w:val="single" w:sz="4" w:space="0" w:color="auto"/>
            </w:tcBorders>
            <w:shd w:val="clear" w:color="auto" w:fill="auto"/>
            <w:noWrap/>
            <w:vAlign w:val="center"/>
            <w:hideMark/>
          </w:tcPr>
          <w:p w14:paraId="7331FCC0" w14:textId="0B35007B" w:rsidR="00C4607F" w:rsidRPr="00C4607F" w:rsidRDefault="00C4607F" w:rsidP="00C4607F">
            <w:pPr>
              <w:widowControl/>
              <w:jc w:val="center"/>
              <w:rPr>
                <w:rFonts w:eastAsia="仿宋_GB2312"/>
                <w:color w:val="000000"/>
                <w:kern w:val="0"/>
                <w:sz w:val="22"/>
                <w:szCs w:val="22"/>
              </w:rPr>
            </w:pPr>
            <w:r w:rsidRPr="00C4607F">
              <w:rPr>
                <w:rFonts w:eastAsia="仿宋_GB2312"/>
              </w:rPr>
              <w:t>1902</w:t>
            </w:r>
          </w:p>
        </w:tc>
        <w:tc>
          <w:tcPr>
            <w:tcW w:w="993" w:type="dxa"/>
            <w:tcBorders>
              <w:top w:val="nil"/>
              <w:left w:val="nil"/>
              <w:bottom w:val="single" w:sz="4" w:space="0" w:color="auto"/>
              <w:right w:val="single" w:sz="4" w:space="0" w:color="auto"/>
            </w:tcBorders>
            <w:shd w:val="clear" w:color="auto" w:fill="auto"/>
            <w:noWrap/>
            <w:vAlign w:val="center"/>
            <w:hideMark/>
          </w:tcPr>
          <w:p w14:paraId="5FBA3F38" w14:textId="010B7C15" w:rsidR="00C4607F" w:rsidRPr="00C4607F" w:rsidRDefault="00C4607F" w:rsidP="00C4607F">
            <w:pPr>
              <w:widowControl/>
              <w:jc w:val="center"/>
              <w:rPr>
                <w:rFonts w:eastAsia="仿宋_GB2312"/>
                <w:color w:val="000000"/>
                <w:kern w:val="0"/>
                <w:sz w:val="22"/>
                <w:szCs w:val="22"/>
              </w:rPr>
            </w:pPr>
            <w:r w:rsidRPr="00C4607F">
              <w:rPr>
                <w:rFonts w:eastAsia="仿宋_GB2312"/>
              </w:rPr>
              <w:t>3410</w:t>
            </w:r>
          </w:p>
        </w:tc>
        <w:tc>
          <w:tcPr>
            <w:tcW w:w="992" w:type="dxa"/>
            <w:tcBorders>
              <w:top w:val="nil"/>
              <w:left w:val="nil"/>
              <w:bottom w:val="single" w:sz="4" w:space="0" w:color="auto"/>
              <w:right w:val="single" w:sz="4" w:space="0" w:color="auto"/>
            </w:tcBorders>
            <w:shd w:val="clear" w:color="auto" w:fill="auto"/>
            <w:noWrap/>
            <w:vAlign w:val="center"/>
            <w:hideMark/>
          </w:tcPr>
          <w:p w14:paraId="07182FB9" w14:textId="18010C5C" w:rsidR="00C4607F" w:rsidRPr="00C4607F" w:rsidRDefault="00C4607F" w:rsidP="00C4607F">
            <w:pPr>
              <w:widowControl/>
              <w:jc w:val="center"/>
              <w:rPr>
                <w:rFonts w:eastAsia="仿宋_GB2312"/>
                <w:color w:val="000000"/>
                <w:kern w:val="0"/>
                <w:sz w:val="22"/>
                <w:szCs w:val="22"/>
              </w:rPr>
            </w:pPr>
            <w:r w:rsidRPr="00C4607F">
              <w:rPr>
                <w:rFonts w:eastAsia="仿宋_GB2312"/>
              </w:rPr>
              <w:t>1781</w:t>
            </w:r>
          </w:p>
        </w:tc>
      </w:tr>
      <w:tr w:rsidR="00C4607F" w:rsidRPr="00C4607F" w14:paraId="0A6EB6DD"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76B38C90" w14:textId="757BAA6F" w:rsidR="00C4607F" w:rsidRPr="00C4607F" w:rsidRDefault="00C4607F" w:rsidP="00C4607F">
            <w:pPr>
              <w:widowControl/>
              <w:jc w:val="center"/>
              <w:rPr>
                <w:rFonts w:eastAsia="仿宋_GB2312"/>
                <w:color w:val="000000"/>
                <w:kern w:val="0"/>
                <w:sz w:val="22"/>
                <w:szCs w:val="22"/>
              </w:rPr>
            </w:pPr>
            <w:r w:rsidRPr="00C4607F">
              <w:rPr>
                <w:rFonts w:eastAsia="仿宋_GB2312"/>
              </w:rPr>
              <w:t>36</w:t>
            </w:r>
          </w:p>
        </w:tc>
        <w:tc>
          <w:tcPr>
            <w:tcW w:w="1124" w:type="dxa"/>
            <w:tcBorders>
              <w:top w:val="nil"/>
              <w:left w:val="nil"/>
              <w:bottom w:val="single" w:sz="4" w:space="0" w:color="auto"/>
              <w:right w:val="single" w:sz="4" w:space="0" w:color="auto"/>
            </w:tcBorders>
            <w:shd w:val="clear" w:color="auto" w:fill="auto"/>
            <w:noWrap/>
            <w:vAlign w:val="center"/>
            <w:hideMark/>
          </w:tcPr>
          <w:p w14:paraId="612460DA" w14:textId="3AB0EA9F" w:rsidR="00C4607F" w:rsidRPr="00C4607F" w:rsidRDefault="00C4607F" w:rsidP="00C4607F">
            <w:pPr>
              <w:widowControl/>
              <w:jc w:val="center"/>
              <w:rPr>
                <w:rFonts w:eastAsia="仿宋_GB2312"/>
                <w:color w:val="000000"/>
                <w:kern w:val="0"/>
                <w:sz w:val="22"/>
                <w:szCs w:val="22"/>
              </w:rPr>
            </w:pPr>
            <w:r w:rsidRPr="00C4607F">
              <w:rPr>
                <w:rFonts w:eastAsia="仿宋_GB2312"/>
              </w:rPr>
              <w:t>441403H070103301</w:t>
            </w:r>
          </w:p>
        </w:tc>
        <w:tc>
          <w:tcPr>
            <w:tcW w:w="1287" w:type="dxa"/>
            <w:tcBorders>
              <w:top w:val="nil"/>
              <w:left w:val="nil"/>
              <w:bottom w:val="single" w:sz="4" w:space="0" w:color="auto"/>
              <w:right w:val="single" w:sz="4" w:space="0" w:color="auto"/>
            </w:tcBorders>
            <w:shd w:val="clear" w:color="auto" w:fill="auto"/>
            <w:vAlign w:val="center"/>
            <w:hideMark/>
          </w:tcPr>
          <w:p w14:paraId="4BA484CE" w14:textId="2CFA44B8" w:rsidR="00C4607F" w:rsidRPr="00C4607F" w:rsidRDefault="00C4607F" w:rsidP="00C4607F">
            <w:pPr>
              <w:widowControl/>
              <w:jc w:val="center"/>
              <w:rPr>
                <w:rFonts w:eastAsia="仿宋_GB2312"/>
                <w:color w:val="000000"/>
                <w:kern w:val="0"/>
                <w:sz w:val="22"/>
                <w:szCs w:val="22"/>
              </w:rPr>
            </w:pPr>
            <w:r w:rsidRPr="00C4607F">
              <w:rPr>
                <w:rFonts w:eastAsia="仿宋_GB2312"/>
              </w:rPr>
              <w:t>新城街道</w:t>
            </w:r>
          </w:p>
        </w:tc>
        <w:tc>
          <w:tcPr>
            <w:tcW w:w="1695" w:type="dxa"/>
            <w:tcBorders>
              <w:top w:val="nil"/>
              <w:left w:val="nil"/>
              <w:bottom w:val="single" w:sz="4" w:space="0" w:color="auto"/>
              <w:right w:val="single" w:sz="4" w:space="0" w:color="auto"/>
            </w:tcBorders>
            <w:shd w:val="clear" w:color="auto" w:fill="auto"/>
            <w:noWrap/>
            <w:vAlign w:val="center"/>
            <w:hideMark/>
          </w:tcPr>
          <w:p w14:paraId="0187A51D" w14:textId="47612477" w:rsidR="00C4607F" w:rsidRPr="00C4607F" w:rsidRDefault="00C4607F" w:rsidP="00C4607F">
            <w:pPr>
              <w:widowControl/>
              <w:jc w:val="center"/>
              <w:rPr>
                <w:rFonts w:eastAsia="仿宋_GB2312"/>
                <w:color w:val="000000"/>
                <w:kern w:val="0"/>
                <w:sz w:val="22"/>
                <w:szCs w:val="22"/>
              </w:rPr>
            </w:pPr>
            <w:r w:rsidRPr="00C4607F">
              <w:rPr>
                <w:rFonts w:eastAsia="仿宋_GB2312"/>
              </w:rPr>
              <w:t>雄风花园</w:t>
            </w:r>
            <w:r w:rsidRPr="00C4607F">
              <w:rPr>
                <w:rFonts w:eastAsia="仿宋_GB2312"/>
              </w:rPr>
              <w:t>A3-1</w:t>
            </w:r>
            <w:r w:rsidRPr="00C4607F">
              <w:rPr>
                <w:rFonts w:eastAsia="仿宋_GB231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4BD5E795" w14:textId="21A97F7B"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682212BF" w14:textId="6959A421"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7E3629F6" w14:textId="596B74F5" w:rsidR="00C4607F" w:rsidRPr="00C4607F" w:rsidRDefault="00C4607F" w:rsidP="00C4607F">
            <w:pPr>
              <w:widowControl/>
              <w:jc w:val="center"/>
              <w:rPr>
                <w:rFonts w:eastAsia="仿宋_GB2312"/>
                <w:color w:val="000000"/>
                <w:kern w:val="0"/>
                <w:sz w:val="22"/>
                <w:szCs w:val="22"/>
              </w:rPr>
            </w:pPr>
            <w:r w:rsidRPr="00C4607F">
              <w:rPr>
                <w:rFonts w:eastAsia="仿宋_GB2312"/>
              </w:rPr>
              <w:t>275.31</w:t>
            </w:r>
          </w:p>
        </w:tc>
        <w:tc>
          <w:tcPr>
            <w:tcW w:w="708" w:type="dxa"/>
            <w:tcBorders>
              <w:top w:val="nil"/>
              <w:left w:val="nil"/>
              <w:bottom w:val="single" w:sz="4" w:space="0" w:color="auto"/>
              <w:right w:val="single" w:sz="4" w:space="0" w:color="auto"/>
            </w:tcBorders>
            <w:shd w:val="clear" w:color="auto" w:fill="auto"/>
            <w:noWrap/>
            <w:vAlign w:val="center"/>
            <w:hideMark/>
          </w:tcPr>
          <w:p w14:paraId="7EF4B6E1" w14:textId="01460A03" w:rsidR="00C4607F" w:rsidRPr="00C4607F" w:rsidRDefault="00C4607F" w:rsidP="00C4607F">
            <w:pPr>
              <w:widowControl/>
              <w:jc w:val="center"/>
              <w:rPr>
                <w:rFonts w:eastAsia="仿宋_GB2312"/>
                <w:color w:val="000000"/>
                <w:kern w:val="0"/>
                <w:sz w:val="22"/>
                <w:szCs w:val="22"/>
              </w:rPr>
            </w:pPr>
            <w:r w:rsidRPr="00C4607F">
              <w:rPr>
                <w:rFonts w:eastAsia="仿宋_GB2312"/>
              </w:rPr>
              <w:t>7.15</w:t>
            </w:r>
          </w:p>
        </w:tc>
        <w:tc>
          <w:tcPr>
            <w:tcW w:w="709" w:type="dxa"/>
            <w:tcBorders>
              <w:top w:val="nil"/>
              <w:left w:val="nil"/>
              <w:bottom w:val="single" w:sz="4" w:space="0" w:color="auto"/>
              <w:right w:val="single" w:sz="4" w:space="0" w:color="auto"/>
            </w:tcBorders>
            <w:shd w:val="clear" w:color="000000" w:fill="FFFFFF"/>
            <w:noWrap/>
            <w:vAlign w:val="center"/>
            <w:hideMark/>
          </w:tcPr>
          <w:p w14:paraId="0D18C0F7" w14:textId="011095C7"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09AF7483" w14:textId="09B6B5DA"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:67.16%;</w:t>
            </w:r>
            <w:r w:rsidRPr="00C4607F">
              <w:rPr>
                <w:rFonts w:eastAsia="仿宋_GB2312"/>
              </w:rPr>
              <w:t>商服</w:t>
            </w:r>
            <w:r w:rsidRPr="00C4607F">
              <w:rPr>
                <w:rFonts w:eastAsia="仿宋_GB2312"/>
              </w:rPr>
              <w:t>:32.84%</w:t>
            </w:r>
          </w:p>
        </w:tc>
        <w:tc>
          <w:tcPr>
            <w:tcW w:w="1276" w:type="dxa"/>
            <w:tcBorders>
              <w:top w:val="nil"/>
              <w:left w:val="nil"/>
              <w:bottom w:val="single" w:sz="4" w:space="0" w:color="auto"/>
              <w:right w:val="single" w:sz="4" w:space="0" w:color="auto"/>
            </w:tcBorders>
            <w:shd w:val="clear" w:color="auto" w:fill="auto"/>
            <w:noWrap/>
            <w:vAlign w:val="center"/>
            <w:hideMark/>
          </w:tcPr>
          <w:p w14:paraId="2B158295" w14:textId="48963988"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733F626C" w14:textId="5248AEAE" w:rsidR="00C4607F" w:rsidRPr="00C4607F" w:rsidRDefault="00C4607F" w:rsidP="00C4607F">
            <w:pPr>
              <w:widowControl/>
              <w:jc w:val="center"/>
              <w:rPr>
                <w:rFonts w:eastAsia="仿宋_GB2312"/>
                <w:color w:val="000000"/>
                <w:kern w:val="0"/>
                <w:sz w:val="22"/>
                <w:szCs w:val="22"/>
              </w:rPr>
            </w:pPr>
            <w:r w:rsidRPr="00C4607F">
              <w:rPr>
                <w:rFonts w:eastAsia="仿宋_GB2312"/>
              </w:rPr>
              <w:t>12298</w:t>
            </w:r>
          </w:p>
        </w:tc>
        <w:tc>
          <w:tcPr>
            <w:tcW w:w="708" w:type="dxa"/>
            <w:tcBorders>
              <w:top w:val="nil"/>
              <w:left w:val="nil"/>
              <w:bottom w:val="single" w:sz="4" w:space="0" w:color="auto"/>
              <w:right w:val="single" w:sz="4" w:space="0" w:color="auto"/>
            </w:tcBorders>
            <w:shd w:val="clear" w:color="auto" w:fill="auto"/>
            <w:noWrap/>
            <w:vAlign w:val="center"/>
            <w:hideMark/>
          </w:tcPr>
          <w:p w14:paraId="61AFB055" w14:textId="538E8AEA" w:rsidR="00C4607F" w:rsidRPr="00C4607F" w:rsidRDefault="00C4607F" w:rsidP="00C4607F">
            <w:pPr>
              <w:widowControl/>
              <w:jc w:val="center"/>
              <w:rPr>
                <w:rFonts w:eastAsia="仿宋_GB2312"/>
                <w:color w:val="000000"/>
                <w:kern w:val="0"/>
                <w:sz w:val="22"/>
                <w:szCs w:val="22"/>
              </w:rPr>
            </w:pPr>
            <w:r w:rsidRPr="00C4607F">
              <w:rPr>
                <w:rFonts w:eastAsia="仿宋_GB2312"/>
              </w:rPr>
              <w:t>1720</w:t>
            </w:r>
          </w:p>
        </w:tc>
        <w:tc>
          <w:tcPr>
            <w:tcW w:w="993" w:type="dxa"/>
            <w:tcBorders>
              <w:top w:val="nil"/>
              <w:left w:val="nil"/>
              <w:bottom w:val="single" w:sz="4" w:space="0" w:color="auto"/>
              <w:right w:val="single" w:sz="4" w:space="0" w:color="auto"/>
            </w:tcBorders>
            <w:shd w:val="clear" w:color="auto" w:fill="auto"/>
            <w:noWrap/>
            <w:vAlign w:val="center"/>
            <w:hideMark/>
          </w:tcPr>
          <w:p w14:paraId="2C0CAAAF" w14:textId="646B7A85" w:rsidR="00C4607F" w:rsidRPr="00C4607F" w:rsidRDefault="00C4607F" w:rsidP="00C4607F">
            <w:pPr>
              <w:widowControl/>
              <w:jc w:val="center"/>
              <w:rPr>
                <w:rFonts w:eastAsia="仿宋_GB2312"/>
                <w:color w:val="000000"/>
                <w:kern w:val="0"/>
                <w:sz w:val="22"/>
                <w:szCs w:val="22"/>
              </w:rPr>
            </w:pPr>
            <w:r w:rsidRPr="00C4607F">
              <w:rPr>
                <w:rFonts w:eastAsia="仿宋_GB2312"/>
              </w:rPr>
              <w:t>3849</w:t>
            </w:r>
          </w:p>
        </w:tc>
        <w:tc>
          <w:tcPr>
            <w:tcW w:w="992" w:type="dxa"/>
            <w:tcBorders>
              <w:top w:val="nil"/>
              <w:left w:val="nil"/>
              <w:bottom w:val="single" w:sz="4" w:space="0" w:color="auto"/>
              <w:right w:val="single" w:sz="4" w:space="0" w:color="auto"/>
            </w:tcBorders>
            <w:shd w:val="clear" w:color="auto" w:fill="auto"/>
            <w:noWrap/>
            <w:vAlign w:val="center"/>
            <w:hideMark/>
          </w:tcPr>
          <w:p w14:paraId="7CFCD470" w14:textId="0EDA9745" w:rsidR="00C4607F" w:rsidRPr="00C4607F" w:rsidRDefault="00C4607F" w:rsidP="00C4607F">
            <w:pPr>
              <w:widowControl/>
              <w:jc w:val="center"/>
              <w:rPr>
                <w:rFonts w:eastAsia="仿宋_GB2312"/>
                <w:color w:val="000000"/>
                <w:kern w:val="0"/>
                <w:sz w:val="22"/>
                <w:szCs w:val="22"/>
              </w:rPr>
            </w:pPr>
            <w:r w:rsidRPr="00C4607F">
              <w:rPr>
                <w:rFonts w:eastAsia="仿宋_GB2312"/>
              </w:rPr>
              <w:t>1441</w:t>
            </w:r>
          </w:p>
        </w:tc>
      </w:tr>
      <w:tr w:rsidR="00C4607F" w:rsidRPr="00C4607F" w14:paraId="33C9135D" w14:textId="77777777" w:rsidTr="00BC40A5">
        <w:trPr>
          <w:cantSplit/>
          <w:trHeight w:val="94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5469FE99" w14:textId="13F501B4" w:rsidR="00C4607F" w:rsidRPr="00C4607F" w:rsidRDefault="00C4607F" w:rsidP="00C4607F">
            <w:pPr>
              <w:widowControl/>
              <w:jc w:val="center"/>
              <w:rPr>
                <w:rFonts w:eastAsia="仿宋_GB2312"/>
                <w:color w:val="000000"/>
                <w:kern w:val="0"/>
                <w:sz w:val="22"/>
                <w:szCs w:val="22"/>
              </w:rPr>
            </w:pPr>
            <w:r w:rsidRPr="00C4607F">
              <w:rPr>
                <w:rFonts w:eastAsia="仿宋_GB2312"/>
              </w:rPr>
              <w:lastRenderedPageBreak/>
              <w:t>37</w:t>
            </w:r>
          </w:p>
        </w:tc>
        <w:tc>
          <w:tcPr>
            <w:tcW w:w="1124" w:type="dxa"/>
            <w:tcBorders>
              <w:top w:val="nil"/>
              <w:left w:val="nil"/>
              <w:bottom w:val="single" w:sz="4" w:space="0" w:color="auto"/>
              <w:right w:val="single" w:sz="4" w:space="0" w:color="auto"/>
            </w:tcBorders>
            <w:shd w:val="clear" w:color="auto" w:fill="auto"/>
            <w:noWrap/>
            <w:vAlign w:val="center"/>
            <w:hideMark/>
          </w:tcPr>
          <w:p w14:paraId="015903E9" w14:textId="292050FA" w:rsidR="00C4607F" w:rsidRPr="00C4607F" w:rsidRDefault="00C4607F" w:rsidP="00C4607F">
            <w:pPr>
              <w:widowControl/>
              <w:jc w:val="center"/>
              <w:rPr>
                <w:rFonts w:eastAsia="仿宋_GB2312"/>
                <w:color w:val="000000"/>
                <w:kern w:val="0"/>
                <w:sz w:val="22"/>
                <w:szCs w:val="22"/>
              </w:rPr>
            </w:pPr>
            <w:r w:rsidRPr="00C4607F">
              <w:rPr>
                <w:rFonts w:eastAsia="仿宋_GB2312"/>
              </w:rPr>
              <w:t>441403H070103401</w:t>
            </w:r>
          </w:p>
        </w:tc>
        <w:tc>
          <w:tcPr>
            <w:tcW w:w="1287" w:type="dxa"/>
            <w:tcBorders>
              <w:top w:val="nil"/>
              <w:left w:val="nil"/>
              <w:bottom w:val="single" w:sz="4" w:space="0" w:color="auto"/>
              <w:right w:val="single" w:sz="4" w:space="0" w:color="auto"/>
            </w:tcBorders>
            <w:shd w:val="clear" w:color="auto" w:fill="auto"/>
            <w:vAlign w:val="center"/>
            <w:hideMark/>
          </w:tcPr>
          <w:p w14:paraId="4EF7AA54" w14:textId="4640ED28" w:rsidR="00C4607F" w:rsidRPr="00C4607F" w:rsidRDefault="00C4607F" w:rsidP="00C4607F">
            <w:pPr>
              <w:widowControl/>
              <w:jc w:val="center"/>
              <w:rPr>
                <w:rFonts w:eastAsia="仿宋_GB2312"/>
                <w:color w:val="000000"/>
                <w:kern w:val="0"/>
                <w:sz w:val="22"/>
                <w:szCs w:val="22"/>
              </w:rPr>
            </w:pPr>
            <w:r w:rsidRPr="00C4607F">
              <w:rPr>
                <w:rFonts w:eastAsia="仿宋_GB2312"/>
              </w:rPr>
              <w:t>梅州高新技术产业开发区梅县（扶大）园区</w:t>
            </w:r>
          </w:p>
        </w:tc>
        <w:tc>
          <w:tcPr>
            <w:tcW w:w="1695" w:type="dxa"/>
            <w:tcBorders>
              <w:top w:val="nil"/>
              <w:left w:val="nil"/>
              <w:bottom w:val="single" w:sz="4" w:space="0" w:color="auto"/>
              <w:right w:val="single" w:sz="4" w:space="0" w:color="auto"/>
            </w:tcBorders>
            <w:shd w:val="clear" w:color="auto" w:fill="auto"/>
            <w:noWrap/>
            <w:vAlign w:val="center"/>
            <w:hideMark/>
          </w:tcPr>
          <w:p w14:paraId="0E4E4A90" w14:textId="29A0080C" w:rsidR="00C4607F" w:rsidRPr="00C4607F" w:rsidRDefault="00C4607F" w:rsidP="00C4607F">
            <w:pPr>
              <w:widowControl/>
              <w:jc w:val="center"/>
              <w:rPr>
                <w:rFonts w:eastAsia="仿宋_GB2312"/>
                <w:color w:val="000000"/>
                <w:kern w:val="0"/>
                <w:sz w:val="22"/>
                <w:szCs w:val="22"/>
              </w:rPr>
            </w:pPr>
            <w:r w:rsidRPr="00C4607F">
              <w:rPr>
                <w:rFonts w:eastAsia="仿宋_GB2312"/>
              </w:rPr>
              <w:t>和安梅花城</w:t>
            </w:r>
          </w:p>
        </w:tc>
        <w:tc>
          <w:tcPr>
            <w:tcW w:w="1134" w:type="dxa"/>
            <w:tcBorders>
              <w:top w:val="nil"/>
              <w:left w:val="nil"/>
              <w:bottom w:val="single" w:sz="4" w:space="0" w:color="auto"/>
              <w:right w:val="single" w:sz="4" w:space="0" w:color="auto"/>
            </w:tcBorders>
            <w:shd w:val="clear" w:color="auto" w:fill="auto"/>
            <w:noWrap/>
            <w:vAlign w:val="center"/>
            <w:hideMark/>
          </w:tcPr>
          <w:p w14:paraId="6C8F206B" w14:textId="635D8877"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49DBAC38" w14:textId="0D4BDC1C"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0B6ACA39" w14:textId="0A9E43D2" w:rsidR="00C4607F" w:rsidRPr="00C4607F" w:rsidRDefault="00C4607F" w:rsidP="00C4607F">
            <w:pPr>
              <w:widowControl/>
              <w:jc w:val="center"/>
              <w:rPr>
                <w:rFonts w:eastAsia="仿宋_GB2312"/>
                <w:color w:val="000000"/>
                <w:kern w:val="0"/>
                <w:sz w:val="22"/>
                <w:szCs w:val="22"/>
              </w:rPr>
            </w:pPr>
            <w:r w:rsidRPr="00C4607F">
              <w:rPr>
                <w:rFonts w:eastAsia="仿宋_GB2312"/>
              </w:rPr>
              <w:t>62409</w:t>
            </w:r>
          </w:p>
        </w:tc>
        <w:tc>
          <w:tcPr>
            <w:tcW w:w="708" w:type="dxa"/>
            <w:tcBorders>
              <w:top w:val="nil"/>
              <w:left w:val="nil"/>
              <w:bottom w:val="single" w:sz="4" w:space="0" w:color="auto"/>
              <w:right w:val="single" w:sz="4" w:space="0" w:color="auto"/>
            </w:tcBorders>
            <w:shd w:val="clear" w:color="auto" w:fill="auto"/>
            <w:noWrap/>
            <w:vAlign w:val="center"/>
            <w:hideMark/>
          </w:tcPr>
          <w:p w14:paraId="1ADC9313" w14:textId="76FAC57E" w:rsidR="00C4607F" w:rsidRPr="00C4607F" w:rsidRDefault="00C4607F" w:rsidP="00C4607F">
            <w:pPr>
              <w:widowControl/>
              <w:jc w:val="center"/>
              <w:rPr>
                <w:rFonts w:eastAsia="仿宋_GB2312"/>
                <w:color w:val="000000"/>
                <w:kern w:val="0"/>
                <w:sz w:val="22"/>
                <w:szCs w:val="22"/>
              </w:rPr>
            </w:pPr>
            <w:r w:rsidRPr="00C4607F">
              <w:rPr>
                <w:rFonts w:eastAsia="仿宋_GB2312"/>
              </w:rPr>
              <w:t>2.61</w:t>
            </w:r>
          </w:p>
        </w:tc>
        <w:tc>
          <w:tcPr>
            <w:tcW w:w="709" w:type="dxa"/>
            <w:tcBorders>
              <w:top w:val="nil"/>
              <w:left w:val="nil"/>
              <w:bottom w:val="single" w:sz="4" w:space="0" w:color="auto"/>
              <w:right w:val="single" w:sz="4" w:space="0" w:color="auto"/>
            </w:tcBorders>
            <w:shd w:val="clear" w:color="000000" w:fill="FFFFFF"/>
            <w:noWrap/>
            <w:vAlign w:val="center"/>
            <w:hideMark/>
          </w:tcPr>
          <w:p w14:paraId="1B02F361" w14:textId="308B95C8"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5B3FA1E9" w14:textId="25FB1448"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:90.64%;</w:t>
            </w:r>
            <w:r w:rsidRPr="00C4607F">
              <w:rPr>
                <w:rFonts w:eastAsia="仿宋_GB2312"/>
              </w:rPr>
              <w:t>商服</w:t>
            </w:r>
            <w:r w:rsidRPr="00C4607F">
              <w:rPr>
                <w:rFonts w:eastAsia="仿宋_GB2312"/>
              </w:rPr>
              <w:t>:9.36%</w:t>
            </w:r>
          </w:p>
        </w:tc>
        <w:tc>
          <w:tcPr>
            <w:tcW w:w="1276" w:type="dxa"/>
            <w:tcBorders>
              <w:top w:val="nil"/>
              <w:left w:val="nil"/>
              <w:bottom w:val="single" w:sz="4" w:space="0" w:color="auto"/>
              <w:right w:val="single" w:sz="4" w:space="0" w:color="auto"/>
            </w:tcBorders>
            <w:shd w:val="clear" w:color="auto" w:fill="auto"/>
            <w:noWrap/>
            <w:vAlign w:val="center"/>
            <w:hideMark/>
          </w:tcPr>
          <w:p w14:paraId="33334109" w14:textId="0F668462"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5052C47E" w14:textId="489DA0D1" w:rsidR="00C4607F" w:rsidRPr="00C4607F" w:rsidRDefault="00C4607F" w:rsidP="00C4607F">
            <w:pPr>
              <w:widowControl/>
              <w:jc w:val="center"/>
              <w:rPr>
                <w:rFonts w:eastAsia="仿宋_GB2312"/>
                <w:color w:val="000000"/>
                <w:kern w:val="0"/>
                <w:sz w:val="22"/>
                <w:szCs w:val="22"/>
              </w:rPr>
            </w:pPr>
            <w:r w:rsidRPr="00C4607F">
              <w:rPr>
                <w:rFonts w:eastAsia="仿宋_GB2312"/>
              </w:rPr>
              <w:t>4855</w:t>
            </w:r>
          </w:p>
        </w:tc>
        <w:tc>
          <w:tcPr>
            <w:tcW w:w="708" w:type="dxa"/>
            <w:tcBorders>
              <w:top w:val="nil"/>
              <w:left w:val="nil"/>
              <w:bottom w:val="single" w:sz="4" w:space="0" w:color="auto"/>
              <w:right w:val="single" w:sz="4" w:space="0" w:color="auto"/>
            </w:tcBorders>
            <w:shd w:val="clear" w:color="auto" w:fill="auto"/>
            <w:noWrap/>
            <w:vAlign w:val="center"/>
            <w:hideMark/>
          </w:tcPr>
          <w:p w14:paraId="124907E4" w14:textId="4A0A806E" w:rsidR="00C4607F" w:rsidRPr="00C4607F" w:rsidRDefault="00C4607F" w:rsidP="00C4607F">
            <w:pPr>
              <w:widowControl/>
              <w:jc w:val="center"/>
              <w:rPr>
                <w:rFonts w:eastAsia="仿宋_GB2312"/>
                <w:color w:val="000000"/>
                <w:kern w:val="0"/>
                <w:sz w:val="22"/>
                <w:szCs w:val="22"/>
              </w:rPr>
            </w:pPr>
            <w:r w:rsidRPr="00C4607F">
              <w:rPr>
                <w:rFonts w:eastAsia="仿宋_GB2312"/>
              </w:rPr>
              <w:t>1860</w:t>
            </w:r>
          </w:p>
        </w:tc>
        <w:tc>
          <w:tcPr>
            <w:tcW w:w="993" w:type="dxa"/>
            <w:tcBorders>
              <w:top w:val="nil"/>
              <w:left w:val="nil"/>
              <w:bottom w:val="single" w:sz="4" w:space="0" w:color="auto"/>
              <w:right w:val="single" w:sz="4" w:space="0" w:color="auto"/>
            </w:tcBorders>
            <w:shd w:val="clear" w:color="auto" w:fill="auto"/>
            <w:noWrap/>
            <w:vAlign w:val="center"/>
            <w:hideMark/>
          </w:tcPr>
          <w:p w14:paraId="16C081CF" w14:textId="30AEBC7A" w:rsidR="00C4607F" w:rsidRPr="00C4607F" w:rsidRDefault="00C4607F" w:rsidP="00C4607F">
            <w:pPr>
              <w:widowControl/>
              <w:jc w:val="center"/>
              <w:rPr>
                <w:rFonts w:eastAsia="仿宋_GB2312"/>
                <w:color w:val="000000"/>
                <w:kern w:val="0"/>
                <w:sz w:val="22"/>
                <w:szCs w:val="22"/>
              </w:rPr>
            </w:pPr>
            <w:r w:rsidRPr="00C4607F">
              <w:rPr>
                <w:rFonts w:eastAsia="仿宋_GB2312"/>
              </w:rPr>
              <w:t>3780</w:t>
            </w:r>
          </w:p>
        </w:tc>
        <w:tc>
          <w:tcPr>
            <w:tcW w:w="992" w:type="dxa"/>
            <w:tcBorders>
              <w:top w:val="nil"/>
              <w:left w:val="nil"/>
              <w:bottom w:val="single" w:sz="4" w:space="0" w:color="auto"/>
              <w:right w:val="single" w:sz="4" w:space="0" w:color="auto"/>
            </w:tcBorders>
            <w:shd w:val="clear" w:color="auto" w:fill="auto"/>
            <w:noWrap/>
            <w:vAlign w:val="center"/>
            <w:hideMark/>
          </w:tcPr>
          <w:p w14:paraId="72409CB7" w14:textId="0EDF9570" w:rsidR="00C4607F" w:rsidRPr="00C4607F" w:rsidRDefault="00C4607F" w:rsidP="00C4607F">
            <w:pPr>
              <w:widowControl/>
              <w:jc w:val="center"/>
              <w:rPr>
                <w:rFonts w:eastAsia="仿宋_GB2312"/>
                <w:color w:val="000000"/>
                <w:kern w:val="0"/>
                <w:sz w:val="22"/>
                <w:szCs w:val="22"/>
              </w:rPr>
            </w:pPr>
            <w:r w:rsidRPr="00C4607F">
              <w:rPr>
                <w:rFonts w:eastAsia="仿宋_GB2312"/>
              </w:rPr>
              <w:t>1730</w:t>
            </w:r>
          </w:p>
        </w:tc>
      </w:tr>
      <w:tr w:rsidR="00C4607F" w:rsidRPr="00C4607F" w14:paraId="2DAB46AA"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43F8AC6E" w14:textId="3E5C6A54" w:rsidR="00C4607F" w:rsidRPr="00C4607F" w:rsidRDefault="00C4607F" w:rsidP="00C4607F">
            <w:pPr>
              <w:widowControl/>
              <w:jc w:val="center"/>
              <w:rPr>
                <w:rFonts w:eastAsia="仿宋_GB2312"/>
                <w:color w:val="000000"/>
                <w:kern w:val="0"/>
                <w:sz w:val="22"/>
                <w:szCs w:val="22"/>
              </w:rPr>
            </w:pPr>
            <w:r w:rsidRPr="00C4607F">
              <w:rPr>
                <w:rFonts w:eastAsia="仿宋_GB2312"/>
              </w:rPr>
              <w:t>38</w:t>
            </w:r>
          </w:p>
        </w:tc>
        <w:tc>
          <w:tcPr>
            <w:tcW w:w="1124" w:type="dxa"/>
            <w:tcBorders>
              <w:top w:val="nil"/>
              <w:left w:val="nil"/>
              <w:bottom w:val="single" w:sz="4" w:space="0" w:color="auto"/>
              <w:right w:val="single" w:sz="4" w:space="0" w:color="auto"/>
            </w:tcBorders>
            <w:shd w:val="clear" w:color="auto" w:fill="auto"/>
            <w:noWrap/>
            <w:vAlign w:val="center"/>
            <w:hideMark/>
          </w:tcPr>
          <w:p w14:paraId="35FBC30A" w14:textId="7EB87686" w:rsidR="00C4607F" w:rsidRPr="00C4607F" w:rsidRDefault="00C4607F" w:rsidP="00C4607F">
            <w:pPr>
              <w:widowControl/>
              <w:jc w:val="center"/>
              <w:rPr>
                <w:rFonts w:eastAsia="仿宋_GB2312"/>
                <w:color w:val="000000"/>
                <w:kern w:val="0"/>
                <w:sz w:val="22"/>
                <w:szCs w:val="22"/>
              </w:rPr>
            </w:pPr>
            <w:r w:rsidRPr="00C4607F">
              <w:rPr>
                <w:rFonts w:eastAsia="仿宋_GB2312"/>
              </w:rPr>
              <w:t>441403H070103501</w:t>
            </w:r>
          </w:p>
        </w:tc>
        <w:tc>
          <w:tcPr>
            <w:tcW w:w="1287" w:type="dxa"/>
            <w:tcBorders>
              <w:top w:val="nil"/>
              <w:left w:val="nil"/>
              <w:bottom w:val="single" w:sz="4" w:space="0" w:color="auto"/>
              <w:right w:val="single" w:sz="4" w:space="0" w:color="auto"/>
            </w:tcBorders>
            <w:shd w:val="clear" w:color="auto" w:fill="auto"/>
            <w:vAlign w:val="center"/>
            <w:hideMark/>
          </w:tcPr>
          <w:p w14:paraId="167630A0" w14:textId="15B929E3" w:rsidR="00C4607F" w:rsidRPr="00C4607F" w:rsidRDefault="00C4607F" w:rsidP="00C4607F">
            <w:pPr>
              <w:widowControl/>
              <w:jc w:val="center"/>
              <w:rPr>
                <w:rFonts w:eastAsia="仿宋_GB2312"/>
                <w:color w:val="000000"/>
                <w:kern w:val="0"/>
                <w:sz w:val="22"/>
                <w:szCs w:val="22"/>
              </w:rPr>
            </w:pPr>
            <w:r w:rsidRPr="00C4607F">
              <w:rPr>
                <w:rFonts w:eastAsia="仿宋_GB2312"/>
              </w:rPr>
              <w:t>新城街道</w:t>
            </w:r>
          </w:p>
        </w:tc>
        <w:tc>
          <w:tcPr>
            <w:tcW w:w="1695" w:type="dxa"/>
            <w:tcBorders>
              <w:top w:val="nil"/>
              <w:left w:val="nil"/>
              <w:bottom w:val="single" w:sz="4" w:space="0" w:color="auto"/>
              <w:right w:val="single" w:sz="4" w:space="0" w:color="auto"/>
            </w:tcBorders>
            <w:shd w:val="clear" w:color="auto" w:fill="auto"/>
            <w:noWrap/>
            <w:vAlign w:val="center"/>
            <w:hideMark/>
          </w:tcPr>
          <w:p w14:paraId="4F34235F" w14:textId="45CB1AC3" w:rsidR="00C4607F" w:rsidRPr="00C4607F" w:rsidRDefault="00C4607F" w:rsidP="00C4607F">
            <w:pPr>
              <w:widowControl/>
              <w:jc w:val="center"/>
              <w:rPr>
                <w:rFonts w:eastAsia="仿宋_GB2312"/>
                <w:color w:val="000000"/>
                <w:kern w:val="0"/>
                <w:sz w:val="22"/>
                <w:szCs w:val="22"/>
              </w:rPr>
            </w:pPr>
            <w:r w:rsidRPr="00C4607F">
              <w:rPr>
                <w:rFonts w:eastAsia="仿宋_GB2312"/>
              </w:rPr>
              <w:t>永兴花园</w:t>
            </w:r>
            <w:r w:rsidRPr="00C4607F">
              <w:rPr>
                <w:rFonts w:eastAsia="仿宋_GB2312"/>
              </w:rPr>
              <w:t>A5</w:t>
            </w:r>
            <w:r w:rsidRPr="00C4607F">
              <w:rPr>
                <w:rFonts w:eastAsia="仿宋_GB231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1E3DC4A9" w14:textId="5CED1712"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42AE565E" w14:textId="6A7425D6"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35343F39" w14:textId="16D83AC9" w:rsidR="00C4607F" w:rsidRPr="00C4607F" w:rsidRDefault="00C4607F" w:rsidP="00C4607F">
            <w:pPr>
              <w:widowControl/>
              <w:jc w:val="center"/>
              <w:rPr>
                <w:rFonts w:eastAsia="仿宋_GB2312"/>
                <w:color w:val="000000"/>
                <w:kern w:val="0"/>
                <w:sz w:val="22"/>
                <w:szCs w:val="22"/>
              </w:rPr>
            </w:pPr>
            <w:r w:rsidRPr="00C4607F">
              <w:rPr>
                <w:rFonts w:eastAsia="仿宋_GB2312"/>
              </w:rPr>
              <w:t>369.8</w:t>
            </w:r>
          </w:p>
        </w:tc>
        <w:tc>
          <w:tcPr>
            <w:tcW w:w="708" w:type="dxa"/>
            <w:tcBorders>
              <w:top w:val="nil"/>
              <w:left w:val="nil"/>
              <w:bottom w:val="single" w:sz="4" w:space="0" w:color="auto"/>
              <w:right w:val="single" w:sz="4" w:space="0" w:color="auto"/>
            </w:tcBorders>
            <w:shd w:val="clear" w:color="auto" w:fill="auto"/>
            <w:noWrap/>
            <w:vAlign w:val="center"/>
            <w:hideMark/>
          </w:tcPr>
          <w:p w14:paraId="306A36D7" w14:textId="0D7759A8" w:rsidR="00C4607F" w:rsidRPr="00C4607F" w:rsidRDefault="00C4607F" w:rsidP="00C4607F">
            <w:pPr>
              <w:widowControl/>
              <w:jc w:val="center"/>
              <w:rPr>
                <w:rFonts w:eastAsia="仿宋_GB2312"/>
                <w:color w:val="000000"/>
                <w:kern w:val="0"/>
                <w:sz w:val="22"/>
                <w:szCs w:val="22"/>
              </w:rPr>
            </w:pPr>
            <w:r w:rsidRPr="00C4607F">
              <w:rPr>
                <w:rFonts w:eastAsia="仿宋_GB2312"/>
              </w:rPr>
              <w:t>6.54</w:t>
            </w:r>
          </w:p>
        </w:tc>
        <w:tc>
          <w:tcPr>
            <w:tcW w:w="709" w:type="dxa"/>
            <w:tcBorders>
              <w:top w:val="nil"/>
              <w:left w:val="nil"/>
              <w:bottom w:val="single" w:sz="4" w:space="0" w:color="auto"/>
              <w:right w:val="single" w:sz="4" w:space="0" w:color="auto"/>
            </w:tcBorders>
            <w:shd w:val="clear" w:color="000000" w:fill="FFFFFF"/>
            <w:noWrap/>
            <w:vAlign w:val="center"/>
            <w:hideMark/>
          </w:tcPr>
          <w:p w14:paraId="75C6945E" w14:textId="4ABBAAAE"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5E36D82D" w14:textId="4DCB67F3"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:64.33%;</w:t>
            </w:r>
            <w:r w:rsidRPr="00C4607F">
              <w:rPr>
                <w:rFonts w:eastAsia="仿宋_GB2312"/>
              </w:rPr>
              <w:t>商服</w:t>
            </w:r>
            <w:r w:rsidRPr="00C4607F">
              <w:rPr>
                <w:rFonts w:eastAsia="仿宋_GB2312"/>
              </w:rPr>
              <w:t>:35.67%</w:t>
            </w:r>
          </w:p>
        </w:tc>
        <w:tc>
          <w:tcPr>
            <w:tcW w:w="1276" w:type="dxa"/>
            <w:tcBorders>
              <w:top w:val="nil"/>
              <w:left w:val="nil"/>
              <w:bottom w:val="single" w:sz="4" w:space="0" w:color="auto"/>
              <w:right w:val="single" w:sz="4" w:space="0" w:color="auto"/>
            </w:tcBorders>
            <w:shd w:val="clear" w:color="auto" w:fill="auto"/>
            <w:noWrap/>
            <w:vAlign w:val="center"/>
            <w:hideMark/>
          </w:tcPr>
          <w:p w14:paraId="79102444" w14:textId="634CB4E6"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7B4C3072" w14:textId="67A31C03" w:rsidR="00C4607F" w:rsidRPr="00C4607F" w:rsidRDefault="00C4607F" w:rsidP="00C4607F">
            <w:pPr>
              <w:widowControl/>
              <w:jc w:val="center"/>
              <w:rPr>
                <w:rFonts w:eastAsia="仿宋_GB2312"/>
                <w:color w:val="000000"/>
                <w:kern w:val="0"/>
                <w:sz w:val="22"/>
                <w:szCs w:val="22"/>
              </w:rPr>
            </w:pPr>
            <w:r w:rsidRPr="00C4607F">
              <w:rPr>
                <w:rFonts w:eastAsia="仿宋_GB2312"/>
              </w:rPr>
              <w:t>10660</w:t>
            </w:r>
          </w:p>
        </w:tc>
        <w:tc>
          <w:tcPr>
            <w:tcW w:w="708" w:type="dxa"/>
            <w:tcBorders>
              <w:top w:val="nil"/>
              <w:left w:val="nil"/>
              <w:bottom w:val="single" w:sz="4" w:space="0" w:color="auto"/>
              <w:right w:val="single" w:sz="4" w:space="0" w:color="auto"/>
            </w:tcBorders>
            <w:shd w:val="clear" w:color="auto" w:fill="auto"/>
            <w:noWrap/>
            <w:vAlign w:val="center"/>
            <w:hideMark/>
          </w:tcPr>
          <w:p w14:paraId="34EB8D69" w14:textId="1C681651" w:rsidR="00C4607F" w:rsidRPr="00C4607F" w:rsidRDefault="00C4607F" w:rsidP="00C4607F">
            <w:pPr>
              <w:widowControl/>
              <w:jc w:val="center"/>
              <w:rPr>
                <w:rFonts w:eastAsia="仿宋_GB2312"/>
                <w:color w:val="000000"/>
                <w:kern w:val="0"/>
                <w:sz w:val="22"/>
                <w:szCs w:val="22"/>
              </w:rPr>
            </w:pPr>
            <w:r w:rsidRPr="00C4607F">
              <w:rPr>
                <w:rFonts w:eastAsia="仿宋_GB2312"/>
              </w:rPr>
              <w:t>1630</w:t>
            </w:r>
          </w:p>
        </w:tc>
        <w:tc>
          <w:tcPr>
            <w:tcW w:w="993" w:type="dxa"/>
            <w:tcBorders>
              <w:top w:val="nil"/>
              <w:left w:val="nil"/>
              <w:bottom w:val="single" w:sz="4" w:space="0" w:color="auto"/>
              <w:right w:val="single" w:sz="4" w:space="0" w:color="auto"/>
            </w:tcBorders>
            <w:shd w:val="clear" w:color="auto" w:fill="auto"/>
            <w:noWrap/>
            <w:vAlign w:val="center"/>
            <w:hideMark/>
          </w:tcPr>
          <w:p w14:paraId="4B9CC2B2" w14:textId="369F492C" w:rsidR="00C4607F" w:rsidRPr="00C4607F" w:rsidRDefault="00C4607F" w:rsidP="00C4607F">
            <w:pPr>
              <w:widowControl/>
              <w:jc w:val="center"/>
              <w:rPr>
                <w:rFonts w:eastAsia="仿宋_GB2312"/>
                <w:color w:val="000000"/>
                <w:kern w:val="0"/>
                <w:sz w:val="22"/>
                <w:szCs w:val="22"/>
              </w:rPr>
            </w:pPr>
            <w:r w:rsidRPr="00C4607F">
              <w:rPr>
                <w:rFonts w:eastAsia="仿宋_GB2312"/>
              </w:rPr>
              <w:t>3619</w:t>
            </w:r>
          </w:p>
        </w:tc>
        <w:tc>
          <w:tcPr>
            <w:tcW w:w="992" w:type="dxa"/>
            <w:tcBorders>
              <w:top w:val="nil"/>
              <w:left w:val="nil"/>
              <w:bottom w:val="single" w:sz="4" w:space="0" w:color="auto"/>
              <w:right w:val="single" w:sz="4" w:space="0" w:color="auto"/>
            </w:tcBorders>
            <w:shd w:val="clear" w:color="auto" w:fill="auto"/>
            <w:noWrap/>
            <w:vAlign w:val="center"/>
            <w:hideMark/>
          </w:tcPr>
          <w:p w14:paraId="57E6006D" w14:textId="458D9E9F" w:rsidR="00C4607F" w:rsidRPr="00C4607F" w:rsidRDefault="00C4607F" w:rsidP="00C4607F">
            <w:pPr>
              <w:widowControl/>
              <w:jc w:val="center"/>
              <w:rPr>
                <w:rFonts w:eastAsia="仿宋_GB2312"/>
                <w:color w:val="000000"/>
                <w:kern w:val="0"/>
                <w:sz w:val="22"/>
                <w:szCs w:val="22"/>
              </w:rPr>
            </w:pPr>
            <w:r w:rsidRPr="00C4607F">
              <w:rPr>
                <w:rFonts w:eastAsia="仿宋_GB2312"/>
              </w:rPr>
              <w:t>1473</w:t>
            </w:r>
          </w:p>
        </w:tc>
      </w:tr>
      <w:tr w:rsidR="00C4607F" w:rsidRPr="00C4607F" w14:paraId="6189C863"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1EC2C545" w14:textId="723E6C2C" w:rsidR="00C4607F" w:rsidRPr="00C4607F" w:rsidRDefault="00C4607F" w:rsidP="00C4607F">
            <w:pPr>
              <w:widowControl/>
              <w:jc w:val="center"/>
              <w:rPr>
                <w:rFonts w:eastAsia="仿宋_GB2312"/>
                <w:color w:val="000000"/>
                <w:kern w:val="0"/>
                <w:sz w:val="22"/>
                <w:szCs w:val="22"/>
              </w:rPr>
            </w:pPr>
            <w:r w:rsidRPr="00C4607F">
              <w:rPr>
                <w:rFonts w:eastAsia="仿宋_GB2312"/>
              </w:rPr>
              <w:t>39</w:t>
            </w:r>
          </w:p>
        </w:tc>
        <w:tc>
          <w:tcPr>
            <w:tcW w:w="1124" w:type="dxa"/>
            <w:tcBorders>
              <w:top w:val="nil"/>
              <w:left w:val="nil"/>
              <w:bottom w:val="single" w:sz="4" w:space="0" w:color="auto"/>
              <w:right w:val="single" w:sz="4" w:space="0" w:color="auto"/>
            </w:tcBorders>
            <w:shd w:val="clear" w:color="auto" w:fill="auto"/>
            <w:noWrap/>
            <w:vAlign w:val="center"/>
            <w:hideMark/>
          </w:tcPr>
          <w:p w14:paraId="3116B5EB" w14:textId="31E67C36" w:rsidR="00C4607F" w:rsidRPr="00C4607F" w:rsidRDefault="00C4607F" w:rsidP="00C4607F">
            <w:pPr>
              <w:widowControl/>
              <w:jc w:val="center"/>
              <w:rPr>
                <w:rFonts w:eastAsia="仿宋_GB2312"/>
                <w:color w:val="000000"/>
                <w:kern w:val="0"/>
                <w:sz w:val="22"/>
                <w:szCs w:val="22"/>
              </w:rPr>
            </w:pPr>
            <w:r w:rsidRPr="00C4607F">
              <w:rPr>
                <w:rFonts w:eastAsia="仿宋_GB2312"/>
              </w:rPr>
              <w:t>441403H070103601</w:t>
            </w:r>
          </w:p>
        </w:tc>
        <w:tc>
          <w:tcPr>
            <w:tcW w:w="1287" w:type="dxa"/>
            <w:tcBorders>
              <w:top w:val="nil"/>
              <w:left w:val="nil"/>
              <w:bottom w:val="single" w:sz="4" w:space="0" w:color="auto"/>
              <w:right w:val="single" w:sz="4" w:space="0" w:color="auto"/>
            </w:tcBorders>
            <w:shd w:val="clear" w:color="auto" w:fill="auto"/>
            <w:vAlign w:val="center"/>
            <w:hideMark/>
          </w:tcPr>
          <w:p w14:paraId="4F4DC7A5" w14:textId="647CD74B" w:rsidR="00C4607F" w:rsidRPr="00C4607F" w:rsidRDefault="00C4607F" w:rsidP="00C4607F">
            <w:pPr>
              <w:widowControl/>
              <w:jc w:val="center"/>
              <w:rPr>
                <w:rFonts w:eastAsia="仿宋_GB2312"/>
                <w:color w:val="000000"/>
                <w:kern w:val="0"/>
                <w:sz w:val="22"/>
                <w:szCs w:val="22"/>
              </w:rPr>
            </w:pPr>
            <w:r w:rsidRPr="00C4607F">
              <w:rPr>
                <w:rFonts w:eastAsia="仿宋_GB2312"/>
              </w:rPr>
              <w:t>新城街道</w:t>
            </w:r>
          </w:p>
        </w:tc>
        <w:tc>
          <w:tcPr>
            <w:tcW w:w="1695" w:type="dxa"/>
            <w:tcBorders>
              <w:top w:val="nil"/>
              <w:left w:val="nil"/>
              <w:bottom w:val="single" w:sz="4" w:space="0" w:color="auto"/>
              <w:right w:val="single" w:sz="4" w:space="0" w:color="auto"/>
            </w:tcBorders>
            <w:shd w:val="clear" w:color="auto" w:fill="auto"/>
            <w:noWrap/>
            <w:vAlign w:val="center"/>
            <w:hideMark/>
          </w:tcPr>
          <w:p w14:paraId="75F0E585" w14:textId="0198350C" w:rsidR="00C4607F" w:rsidRPr="00C4607F" w:rsidRDefault="00C4607F" w:rsidP="00C4607F">
            <w:pPr>
              <w:widowControl/>
              <w:jc w:val="center"/>
              <w:rPr>
                <w:rFonts w:eastAsia="仿宋_GB2312"/>
                <w:color w:val="000000"/>
                <w:kern w:val="0"/>
                <w:sz w:val="22"/>
                <w:szCs w:val="22"/>
              </w:rPr>
            </w:pPr>
            <w:r w:rsidRPr="00C4607F">
              <w:rPr>
                <w:rFonts w:eastAsia="仿宋_GB2312"/>
              </w:rPr>
              <w:t>锦发君城</w:t>
            </w:r>
            <w:r w:rsidRPr="00C4607F">
              <w:rPr>
                <w:rFonts w:eastAsia="仿宋_GB2312"/>
              </w:rPr>
              <w:t>A</w:t>
            </w:r>
            <w:r w:rsidRPr="00C4607F">
              <w:rPr>
                <w:rFonts w:eastAsia="仿宋_GB2312"/>
              </w:rPr>
              <w:t>地块</w:t>
            </w:r>
          </w:p>
        </w:tc>
        <w:tc>
          <w:tcPr>
            <w:tcW w:w="1134" w:type="dxa"/>
            <w:tcBorders>
              <w:top w:val="nil"/>
              <w:left w:val="nil"/>
              <w:bottom w:val="single" w:sz="4" w:space="0" w:color="auto"/>
              <w:right w:val="single" w:sz="4" w:space="0" w:color="auto"/>
            </w:tcBorders>
            <w:shd w:val="clear" w:color="auto" w:fill="auto"/>
            <w:noWrap/>
            <w:vAlign w:val="center"/>
            <w:hideMark/>
          </w:tcPr>
          <w:p w14:paraId="35A224B1" w14:textId="3E2A833B"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28665A11" w14:textId="17AFEA1D"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799A07C1" w14:textId="0B652709" w:rsidR="00C4607F" w:rsidRPr="00C4607F" w:rsidRDefault="00C4607F" w:rsidP="00C4607F">
            <w:pPr>
              <w:widowControl/>
              <w:jc w:val="center"/>
              <w:rPr>
                <w:rFonts w:eastAsia="仿宋_GB2312"/>
                <w:color w:val="000000"/>
                <w:kern w:val="0"/>
                <w:sz w:val="22"/>
                <w:szCs w:val="22"/>
              </w:rPr>
            </w:pPr>
            <w:r w:rsidRPr="00C4607F">
              <w:rPr>
                <w:rFonts w:eastAsia="仿宋_GB2312"/>
              </w:rPr>
              <w:t>11934</w:t>
            </w:r>
          </w:p>
        </w:tc>
        <w:tc>
          <w:tcPr>
            <w:tcW w:w="708" w:type="dxa"/>
            <w:tcBorders>
              <w:top w:val="nil"/>
              <w:left w:val="nil"/>
              <w:bottom w:val="single" w:sz="4" w:space="0" w:color="auto"/>
              <w:right w:val="single" w:sz="4" w:space="0" w:color="auto"/>
            </w:tcBorders>
            <w:shd w:val="clear" w:color="auto" w:fill="auto"/>
            <w:noWrap/>
            <w:vAlign w:val="center"/>
            <w:hideMark/>
          </w:tcPr>
          <w:p w14:paraId="25285F31" w14:textId="36B729D2" w:rsidR="00C4607F" w:rsidRPr="00C4607F" w:rsidRDefault="00C4607F" w:rsidP="00C4607F">
            <w:pPr>
              <w:widowControl/>
              <w:jc w:val="center"/>
              <w:rPr>
                <w:rFonts w:eastAsia="仿宋_GB2312"/>
                <w:color w:val="000000"/>
                <w:kern w:val="0"/>
                <w:sz w:val="22"/>
                <w:szCs w:val="22"/>
              </w:rPr>
            </w:pPr>
            <w:r w:rsidRPr="00C4607F">
              <w:rPr>
                <w:rFonts w:eastAsia="仿宋_GB2312"/>
              </w:rPr>
              <w:t>6.31</w:t>
            </w:r>
          </w:p>
        </w:tc>
        <w:tc>
          <w:tcPr>
            <w:tcW w:w="709" w:type="dxa"/>
            <w:tcBorders>
              <w:top w:val="nil"/>
              <w:left w:val="nil"/>
              <w:bottom w:val="single" w:sz="4" w:space="0" w:color="auto"/>
              <w:right w:val="single" w:sz="4" w:space="0" w:color="auto"/>
            </w:tcBorders>
            <w:shd w:val="clear" w:color="000000" w:fill="FFFFFF"/>
            <w:noWrap/>
            <w:vAlign w:val="center"/>
            <w:hideMark/>
          </w:tcPr>
          <w:p w14:paraId="18D899D1" w14:textId="4E16AC5C"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4891B78C" w14:textId="471B71E5"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:73.05%;</w:t>
            </w:r>
            <w:r w:rsidRPr="00C4607F">
              <w:rPr>
                <w:rFonts w:eastAsia="仿宋_GB2312"/>
              </w:rPr>
              <w:t>商服</w:t>
            </w:r>
            <w:r w:rsidRPr="00C4607F">
              <w:rPr>
                <w:rFonts w:eastAsia="仿宋_GB2312"/>
              </w:rPr>
              <w:t>:26.95%</w:t>
            </w:r>
          </w:p>
        </w:tc>
        <w:tc>
          <w:tcPr>
            <w:tcW w:w="1276" w:type="dxa"/>
            <w:tcBorders>
              <w:top w:val="nil"/>
              <w:left w:val="nil"/>
              <w:bottom w:val="single" w:sz="4" w:space="0" w:color="auto"/>
              <w:right w:val="single" w:sz="4" w:space="0" w:color="auto"/>
            </w:tcBorders>
            <w:shd w:val="clear" w:color="auto" w:fill="auto"/>
            <w:noWrap/>
            <w:vAlign w:val="center"/>
            <w:hideMark/>
          </w:tcPr>
          <w:p w14:paraId="193B60C9" w14:textId="5FA8724E"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15FCBA37" w14:textId="1D1908B2" w:rsidR="00C4607F" w:rsidRPr="00C4607F" w:rsidRDefault="00C4607F" w:rsidP="00C4607F">
            <w:pPr>
              <w:widowControl/>
              <w:jc w:val="center"/>
              <w:rPr>
                <w:rFonts w:eastAsia="仿宋_GB2312"/>
                <w:color w:val="000000"/>
                <w:kern w:val="0"/>
                <w:sz w:val="22"/>
                <w:szCs w:val="22"/>
              </w:rPr>
            </w:pPr>
            <w:r w:rsidRPr="00C4607F">
              <w:rPr>
                <w:rFonts w:eastAsia="仿宋_GB2312"/>
              </w:rPr>
              <w:t>11667</w:t>
            </w:r>
          </w:p>
        </w:tc>
        <w:tc>
          <w:tcPr>
            <w:tcW w:w="708" w:type="dxa"/>
            <w:tcBorders>
              <w:top w:val="nil"/>
              <w:left w:val="nil"/>
              <w:bottom w:val="single" w:sz="4" w:space="0" w:color="auto"/>
              <w:right w:val="single" w:sz="4" w:space="0" w:color="auto"/>
            </w:tcBorders>
            <w:shd w:val="clear" w:color="auto" w:fill="auto"/>
            <w:noWrap/>
            <w:vAlign w:val="center"/>
            <w:hideMark/>
          </w:tcPr>
          <w:p w14:paraId="1B80967E" w14:textId="20E3C891" w:rsidR="00C4607F" w:rsidRPr="00C4607F" w:rsidRDefault="00C4607F" w:rsidP="00C4607F">
            <w:pPr>
              <w:widowControl/>
              <w:jc w:val="center"/>
              <w:rPr>
                <w:rFonts w:eastAsia="仿宋_GB2312"/>
                <w:color w:val="000000"/>
                <w:kern w:val="0"/>
                <w:sz w:val="22"/>
                <w:szCs w:val="22"/>
              </w:rPr>
            </w:pPr>
            <w:r w:rsidRPr="00C4607F">
              <w:rPr>
                <w:rFonts w:eastAsia="仿宋_GB2312"/>
              </w:rPr>
              <w:t>1849</w:t>
            </w:r>
          </w:p>
        </w:tc>
        <w:tc>
          <w:tcPr>
            <w:tcW w:w="993" w:type="dxa"/>
            <w:tcBorders>
              <w:top w:val="nil"/>
              <w:left w:val="nil"/>
              <w:bottom w:val="single" w:sz="4" w:space="0" w:color="auto"/>
              <w:right w:val="single" w:sz="4" w:space="0" w:color="auto"/>
            </w:tcBorders>
            <w:shd w:val="clear" w:color="auto" w:fill="auto"/>
            <w:noWrap/>
            <w:vAlign w:val="center"/>
            <w:hideMark/>
          </w:tcPr>
          <w:p w14:paraId="2F1A1054" w14:textId="48490943" w:rsidR="00C4607F" w:rsidRPr="00C4607F" w:rsidRDefault="00C4607F" w:rsidP="00C4607F">
            <w:pPr>
              <w:widowControl/>
              <w:jc w:val="center"/>
              <w:rPr>
                <w:rFonts w:eastAsia="仿宋_GB2312"/>
                <w:color w:val="000000"/>
                <w:kern w:val="0"/>
                <w:sz w:val="22"/>
                <w:szCs w:val="22"/>
              </w:rPr>
            </w:pPr>
            <w:r w:rsidRPr="00C4607F">
              <w:rPr>
                <w:rFonts w:eastAsia="仿宋_GB2312"/>
              </w:rPr>
              <w:t>4190</w:t>
            </w:r>
          </w:p>
        </w:tc>
        <w:tc>
          <w:tcPr>
            <w:tcW w:w="992" w:type="dxa"/>
            <w:tcBorders>
              <w:top w:val="nil"/>
              <w:left w:val="nil"/>
              <w:bottom w:val="single" w:sz="4" w:space="0" w:color="auto"/>
              <w:right w:val="single" w:sz="4" w:space="0" w:color="auto"/>
            </w:tcBorders>
            <w:shd w:val="clear" w:color="auto" w:fill="auto"/>
            <w:noWrap/>
            <w:vAlign w:val="center"/>
            <w:hideMark/>
          </w:tcPr>
          <w:p w14:paraId="15F134F8" w14:textId="3D33B022" w:rsidR="00C4607F" w:rsidRPr="00C4607F" w:rsidRDefault="00C4607F" w:rsidP="00C4607F">
            <w:pPr>
              <w:widowControl/>
              <w:jc w:val="center"/>
              <w:rPr>
                <w:rFonts w:eastAsia="仿宋_GB2312"/>
                <w:color w:val="000000"/>
                <w:kern w:val="0"/>
                <w:sz w:val="22"/>
                <w:szCs w:val="22"/>
              </w:rPr>
            </w:pPr>
            <w:r w:rsidRPr="00C4607F">
              <w:rPr>
                <w:rFonts w:eastAsia="仿宋_GB2312"/>
              </w:rPr>
              <w:t>1570</w:t>
            </w:r>
          </w:p>
        </w:tc>
      </w:tr>
      <w:tr w:rsidR="00C4607F" w:rsidRPr="00C4607F" w14:paraId="75489868"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7DD963F0" w14:textId="1EFC3B24" w:rsidR="00C4607F" w:rsidRPr="00C4607F" w:rsidRDefault="00C4607F" w:rsidP="00C4607F">
            <w:pPr>
              <w:widowControl/>
              <w:jc w:val="center"/>
              <w:rPr>
                <w:rFonts w:eastAsia="仿宋_GB2312"/>
                <w:color w:val="000000"/>
                <w:kern w:val="0"/>
                <w:sz w:val="22"/>
                <w:szCs w:val="22"/>
              </w:rPr>
            </w:pPr>
            <w:r w:rsidRPr="00C4607F">
              <w:rPr>
                <w:rFonts w:eastAsia="仿宋_GB2312"/>
              </w:rPr>
              <w:t>40</w:t>
            </w:r>
          </w:p>
        </w:tc>
        <w:tc>
          <w:tcPr>
            <w:tcW w:w="1124" w:type="dxa"/>
            <w:tcBorders>
              <w:top w:val="nil"/>
              <w:left w:val="nil"/>
              <w:bottom w:val="single" w:sz="4" w:space="0" w:color="auto"/>
              <w:right w:val="single" w:sz="4" w:space="0" w:color="auto"/>
            </w:tcBorders>
            <w:shd w:val="clear" w:color="auto" w:fill="auto"/>
            <w:noWrap/>
            <w:vAlign w:val="center"/>
            <w:hideMark/>
          </w:tcPr>
          <w:p w14:paraId="17DBF68F" w14:textId="3495B074" w:rsidR="00C4607F" w:rsidRPr="00C4607F" w:rsidRDefault="00C4607F" w:rsidP="00C4607F">
            <w:pPr>
              <w:widowControl/>
              <w:jc w:val="center"/>
              <w:rPr>
                <w:rFonts w:eastAsia="仿宋_GB2312"/>
                <w:color w:val="000000"/>
                <w:kern w:val="0"/>
                <w:sz w:val="22"/>
                <w:szCs w:val="22"/>
              </w:rPr>
            </w:pPr>
            <w:r w:rsidRPr="00C4607F">
              <w:rPr>
                <w:rFonts w:eastAsia="仿宋_GB2312"/>
              </w:rPr>
              <w:t>441403H070103701</w:t>
            </w:r>
          </w:p>
        </w:tc>
        <w:tc>
          <w:tcPr>
            <w:tcW w:w="1287" w:type="dxa"/>
            <w:tcBorders>
              <w:top w:val="nil"/>
              <w:left w:val="nil"/>
              <w:bottom w:val="single" w:sz="4" w:space="0" w:color="auto"/>
              <w:right w:val="single" w:sz="4" w:space="0" w:color="auto"/>
            </w:tcBorders>
            <w:shd w:val="clear" w:color="auto" w:fill="auto"/>
            <w:vAlign w:val="center"/>
            <w:hideMark/>
          </w:tcPr>
          <w:p w14:paraId="6C8E95E7" w14:textId="0F8680ED" w:rsidR="00C4607F" w:rsidRPr="00C4607F" w:rsidRDefault="00C4607F" w:rsidP="00C4607F">
            <w:pPr>
              <w:widowControl/>
              <w:jc w:val="center"/>
              <w:rPr>
                <w:rFonts w:eastAsia="仿宋_GB2312"/>
                <w:color w:val="000000"/>
                <w:kern w:val="0"/>
                <w:sz w:val="22"/>
                <w:szCs w:val="22"/>
              </w:rPr>
            </w:pPr>
            <w:r w:rsidRPr="00C4607F">
              <w:rPr>
                <w:rFonts w:eastAsia="仿宋_GB2312"/>
              </w:rPr>
              <w:t>新城街道</w:t>
            </w:r>
          </w:p>
        </w:tc>
        <w:tc>
          <w:tcPr>
            <w:tcW w:w="1695" w:type="dxa"/>
            <w:tcBorders>
              <w:top w:val="nil"/>
              <w:left w:val="nil"/>
              <w:bottom w:val="single" w:sz="4" w:space="0" w:color="auto"/>
              <w:right w:val="single" w:sz="4" w:space="0" w:color="auto"/>
            </w:tcBorders>
            <w:shd w:val="clear" w:color="auto" w:fill="auto"/>
            <w:noWrap/>
            <w:vAlign w:val="center"/>
            <w:hideMark/>
          </w:tcPr>
          <w:p w14:paraId="3519A379" w14:textId="225B4386" w:rsidR="00C4607F" w:rsidRPr="00C4607F" w:rsidRDefault="00C4607F" w:rsidP="00C4607F">
            <w:pPr>
              <w:widowControl/>
              <w:jc w:val="center"/>
              <w:rPr>
                <w:rFonts w:eastAsia="仿宋_GB2312"/>
                <w:color w:val="000000"/>
                <w:kern w:val="0"/>
                <w:sz w:val="22"/>
                <w:szCs w:val="22"/>
              </w:rPr>
            </w:pPr>
            <w:r w:rsidRPr="00C4607F">
              <w:rPr>
                <w:rFonts w:eastAsia="仿宋_GB2312"/>
              </w:rPr>
              <w:t>永兴东园</w:t>
            </w:r>
            <w:r w:rsidRPr="00C4607F">
              <w:rPr>
                <w:rFonts w:eastAsia="仿宋_GB2312"/>
              </w:rPr>
              <w:t>A3</w:t>
            </w:r>
            <w:r w:rsidRPr="00C4607F">
              <w:rPr>
                <w:rFonts w:eastAsia="仿宋_GB231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33A129CE" w14:textId="2C28C36D"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48CD9D4D" w14:textId="09FD501F"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1318682B" w14:textId="11F80FA0" w:rsidR="00C4607F" w:rsidRPr="00C4607F" w:rsidRDefault="00C4607F" w:rsidP="00C4607F">
            <w:pPr>
              <w:widowControl/>
              <w:jc w:val="center"/>
              <w:rPr>
                <w:rFonts w:eastAsia="仿宋_GB2312"/>
                <w:color w:val="000000"/>
                <w:kern w:val="0"/>
                <w:sz w:val="22"/>
                <w:szCs w:val="22"/>
              </w:rPr>
            </w:pPr>
            <w:r w:rsidRPr="00C4607F">
              <w:rPr>
                <w:rFonts w:eastAsia="仿宋_GB2312"/>
              </w:rPr>
              <w:t>277.2</w:t>
            </w:r>
          </w:p>
        </w:tc>
        <w:tc>
          <w:tcPr>
            <w:tcW w:w="708" w:type="dxa"/>
            <w:tcBorders>
              <w:top w:val="nil"/>
              <w:left w:val="nil"/>
              <w:bottom w:val="single" w:sz="4" w:space="0" w:color="auto"/>
              <w:right w:val="single" w:sz="4" w:space="0" w:color="auto"/>
            </w:tcBorders>
            <w:shd w:val="clear" w:color="auto" w:fill="auto"/>
            <w:noWrap/>
            <w:vAlign w:val="center"/>
            <w:hideMark/>
          </w:tcPr>
          <w:p w14:paraId="2A610141" w14:textId="2BCC2213" w:rsidR="00C4607F" w:rsidRPr="00C4607F" w:rsidRDefault="00C4607F" w:rsidP="00C4607F">
            <w:pPr>
              <w:widowControl/>
              <w:jc w:val="center"/>
              <w:rPr>
                <w:rFonts w:eastAsia="仿宋_GB2312"/>
                <w:color w:val="000000"/>
                <w:kern w:val="0"/>
                <w:sz w:val="22"/>
                <w:szCs w:val="22"/>
              </w:rPr>
            </w:pPr>
            <w:r w:rsidRPr="00C4607F">
              <w:rPr>
                <w:rFonts w:eastAsia="仿宋_GB2312"/>
              </w:rPr>
              <w:t>7.88</w:t>
            </w:r>
          </w:p>
        </w:tc>
        <w:tc>
          <w:tcPr>
            <w:tcW w:w="709" w:type="dxa"/>
            <w:tcBorders>
              <w:top w:val="nil"/>
              <w:left w:val="nil"/>
              <w:bottom w:val="single" w:sz="4" w:space="0" w:color="auto"/>
              <w:right w:val="single" w:sz="4" w:space="0" w:color="auto"/>
            </w:tcBorders>
            <w:shd w:val="clear" w:color="000000" w:fill="FFFFFF"/>
            <w:noWrap/>
            <w:vAlign w:val="center"/>
            <w:hideMark/>
          </w:tcPr>
          <w:p w14:paraId="6679E6F7" w14:textId="1A7C7CF3"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6D9E6F17" w14:textId="023EAD40"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:70.61%;</w:t>
            </w:r>
            <w:r w:rsidRPr="00C4607F">
              <w:rPr>
                <w:rFonts w:eastAsia="仿宋_GB2312"/>
              </w:rPr>
              <w:t>商服</w:t>
            </w:r>
            <w:r w:rsidRPr="00C4607F">
              <w:rPr>
                <w:rFonts w:eastAsia="仿宋_GB2312"/>
              </w:rPr>
              <w:t>:29.39%</w:t>
            </w:r>
          </w:p>
        </w:tc>
        <w:tc>
          <w:tcPr>
            <w:tcW w:w="1276" w:type="dxa"/>
            <w:tcBorders>
              <w:top w:val="nil"/>
              <w:left w:val="nil"/>
              <w:bottom w:val="single" w:sz="4" w:space="0" w:color="auto"/>
              <w:right w:val="single" w:sz="4" w:space="0" w:color="auto"/>
            </w:tcBorders>
            <w:shd w:val="clear" w:color="auto" w:fill="auto"/>
            <w:noWrap/>
            <w:vAlign w:val="center"/>
            <w:hideMark/>
          </w:tcPr>
          <w:p w14:paraId="7218ABA1" w14:textId="5A638851"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377D3D72" w14:textId="1597043F" w:rsidR="00C4607F" w:rsidRPr="00C4607F" w:rsidRDefault="00C4607F" w:rsidP="00C4607F">
            <w:pPr>
              <w:widowControl/>
              <w:jc w:val="center"/>
              <w:rPr>
                <w:rFonts w:eastAsia="仿宋_GB2312"/>
                <w:color w:val="000000"/>
                <w:kern w:val="0"/>
                <w:sz w:val="22"/>
                <w:szCs w:val="22"/>
              </w:rPr>
            </w:pPr>
            <w:r w:rsidRPr="00C4607F">
              <w:rPr>
                <w:rFonts w:eastAsia="仿宋_GB2312"/>
              </w:rPr>
              <w:t>13309</w:t>
            </w:r>
          </w:p>
        </w:tc>
        <w:tc>
          <w:tcPr>
            <w:tcW w:w="708" w:type="dxa"/>
            <w:tcBorders>
              <w:top w:val="nil"/>
              <w:left w:val="nil"/>
              <w:bottom w:val="single" w:sz="4" w:space="0" w:color="auto"/>
              <w:right w:val="single" w:sz="4" w:space="0" w:color="auto"/>
            </w:tcBorders>
            <w:shd w:val="clear" w:color="auto" w:fill="auto"/>
            <w:noWrap/>
            <w:vAlign w:val="center"/>
            <w:hideMark/>
          </w:tcPr>
          <w:p w14:paraId="5AAAFEED" w14:textId="2B6DFDA7" w:rsidR="00C4607F" w:rsidRPr="00C4607F" w:rsidRDefault="00C4607F" w:rsidP="00C4607F">
            <w:pPr>
              <w:widowControl/>
              <w:jc w:val="center"/>
              <w:rPr>
                <w:rFonts w:eastAsia="仿宋_GB2312"/>
                <w:color w:val="000000"/>
                <w:kern w:val="0"/>
                <w:sz w:val="22"/>
                <w:szCs w:val="22"/>
              </w:rPr>
            </w:pPr>
            <w:r w:rsidRPr="00C4607F">
              <w:rPr>
                <w:rFonts w:eastAsia="仿宋_GB2312"/>
              </w:rPr>
              <w:t>1689</w:t>
            </w:r>
          </w:p>
        </w:tc>
        <w:tc>
          <w:tcPr>
            <w:tcW w:w="993" w:type="dxa"/>
            <w:tcBorders>
              <w:top w:val="nil"/>
              <w:left w:val="nil"/>
              <w:bottom w:val="single" w:sz="4" w:space="0" w:color="auto"/>
              <w:right w:val="single" w:sz="4" w:space="0" w:color="auto"/>
            </w:tcBorders>
            <w:shd w:val="clear" w:color="auto" w:fill="auto"/>
            <w:noWrap/>
            <w:vAlign w:val="center"/>
            <w:hideMark/>
          </w:tcPr>
          <w:p w14:paraId="6D02B2FF" w14:textId="26A93903" w:rsidR="00C4607F" w:rsidRPr="00C4607F" w:rsidRDefault="00C4607F" w:rsidP="00C4607F">
            <w:pPr>
              <w:widowControl/>
              <w:jc w:val="center"/>
              <w:rPr>
                <w:rFonts w:eastAsia="仿宋_GB2312"/>
                <w:color w:val="000000"/>
                <w:kern w:val="0"/>
                <w:sz w:val="22"/>
                <w:szCs w:val="22"/>
              </w:rPr>
            </w:pPr>
            <w:r w:rsidRPr="00C4607F">
              <w:rPr>
                <w:rFonts w:eastAsia="仿宋_GB2312"/>
              </w:rPr>
              <w:t>4049</w:t>
            </w:r>
          </w:p>
        </w:tc>
        <w:tc>
          <w:tcPr>
            <w:tcW w:w="992" w:type="dxa"/>
            <w:tcBorders>
              <w:top w:val="nil"/>
              <w:left w:val="nil"/>
              <w:bottom w:val="single" w:sz="4" w:space="0" w:color="auto"/>
              <w:right w:val="single" w:sz="4" w:space="0" w:color="auto"/>
            </w:tcBorders>
            <w:shd w:val="clear" w:color="auto" w:fill="auto"/>
            <w:noWrap/>
            <w:vAlign w:val="center"/>
            <w:hideMark/>
          </w:tcPr>
          <w:p w14:paraId="1B99C5DE" w14:textId="38A77FFD" w:rsidR="00C4607F" w:rsidRPr="00C4607F" w:rsidRDefault="00C4607F" w:rsidP="00C4607F">
            <w:pPr>
              <w:widowControl/>
              <w:jc w:val="center"/>
              <w:rPr>
                <w:rFonts w:eastAsia="仿宋_GB2312"/>
                <w:color w:val="000000"/>
                <w:kern w:val="0"/>
                <w:sz w:val="22"/>
                <w:szCs w:val="22"/>
              </w:rPr>
            </w:pPr>
            <w:r w:rsidRPr="00C4607F">
              <w:rPr>
                <w:rFonts w:eastAsia="仿宋_GB2312"/>
              </w:rPr>
              <w:t>1342</w:t>
            </w:r>
          </w:p>
        </w:tc>
      </w:tr>
      <w:tr w:rsidR="00C4607F" w:rsidRPr="00C4607F" w14:paraId="4E2D1861"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7D0BC7E9" w14:textId="68FD9A80" w:rsidR="00C4607F" w:rsidRPr="00C4607F" w:rsidRDefault="00C4607F" w:rsidP="00C4607F">
            <w:pPr>
              <w:widowControl/>
              <w:jc w:val="center"/>
              <w:rPr>
                <w:rFonts w:eastAsia="仿宋_GB2312"/>
                <w:color w:val="000000"/>
                <w:kern w:val="0"/>
                <w:sz w:val="22"/>
                <w:szCs w:val="22"/>
              </w:rPr>
            </w:pPr>
            <w:r w:rsidRPr="00C4607F">
              <w:rPr>
                <w:rFonts w:eastAsia="仿宋_GB2312"/>
              </w:rPr>
              <w:t>41</w:t>
            </w:r>
          </w:p>
        </w:tc>
        <w:tc>
          <w:tcPr>
            <w:tcW w:w="1124" w:type="dxa"/>
            <w:tcBorders>
              <w:top w:val="nil"/>
              <w:left w:val="nil"/>
              <w:bottom w:val="single" w:sz="4" w:space="0" w:color="auto"/>
              <w:right w:val="single" w:sz="4" w:space="0" w:color="auto"/>
            </w:tcBorders>
            <w:shd w:val="clear" w:color="auto" w:fill="auto"/>
            <w:noWrap/>
            <w:vAlign w:val="center"/>
            <w:hideMark/>
          </w:tcPr>
          <w:p w14:paraId="480138D8" w14:textId="4999AC4D" w:rsidR="00C4607F" w:rsidRPr="00C4607F" w:rsidRDefault="00C4607F" w:rsidP="00C4607F">
            <w:pPr>
              <w:widowControl/>
              <w:jc w:val="center"/>
              <w:rPr>
                <w:rFonts w:eastAsia="仿宋_GB2312"/>
                <w:color w:val="000000"/>
                <w:kern w:val="0"/>
                <w:sz w:val="22"/>
                <w:szCs w:val="22"/>
              </w:rPr>
            </w:pPr>
            <w:r w:rsidRPr="00C4607F">
              <w:rPr>
                <w:rFonts w:eastAsia="仿宋_GB2312"/>
              </w:rPr>
              <w:t>441403H070103801</w:t>
            </w:r>
          </w:p>
        </w:tc>
        <w:tc>
          <w:tcPr>
            <w:tcW w:w="1287" w:type="dxa"/>
            <w:tcBorders>
              <w:top w:val="nil"/>
              <w:left w:val="nil"/>
              <w:bottom w:val="single" w:sz="4" w:space="0" w:color="auto"/>
              <w:right w:val="single" w:sz="4" w:space="0" w:color="auto"/>
            </w:tcBorders>
            <w:shd w:val="clear" w:color="auto" w:fill="auto"/>
            <w:vAlign w:val="center"/>
            <w:hideMark/>
          </w:tcPr>
          <w:p w14:paraId="71EE9267" w14:textId="210AFB02" w:rsidR="00C4607F" w:rsidRPr="00C4607F" w:rsidRDefault="00C4607F" w:rsidP="00C4607F">
            <w:pPr>
              <w:widowControl/>
              <w:jc w:val="center"/>
              <w:rPr>
                <w:rFonts w:eastAsia="仿宋_GB2312"/>
                <w:color w:val="000000"/>
                <w:kern w:val="0"/>
                <w:sz w:val="22"/>
                <w:szCs w:val="22"/>
              </w:rPr>
            </w:pPr>
            <w:r w:rsidRPr="00C4607F">
              <w:rPr>
                <w:rFonts w:eastAsia="仿宋_GB2312"/>
              </w:rPr>
              <w:t>程江镇</w:t>
            </w:r>
          </w:p>
        </w:tc>
        <w:tc>
          <w:tcPr>
            <w:tcW w:w="1695" w:type="dxa"/>
            <w:tcBorders>
              <w:top w:val="nil"/>
              <w:left w:val="nil"/>
              <w:bottom w:val="single" w:sz="4" w:space="0" w:color="auto"/>
              <w:right w:val="single" w:sz="4" w:space="0" w:color="auto"/>
            </w:tcBorders>
            <w:shd w:val="clear" w:color="auto" w:fill="auto"/>
            <w:noWrap/>
            <w:vAlign w:val="center"/>
            <w:hideMark/>
          </w:tcPr>
          <w:p w14:paraId="687374BF" w14:textId="300640B1" w:rsidR="00C4607F" w:rsidRPr="00C4607F" w:rsidRDefault="00C4607F" w:rsidP="00C4607F">
            <w:pPr>
              <w:widowControl/>
              <w:jc w:val="center"/>
              <w:rPr>
                <w:rFonts w:eastAsia="仿宋_GB2312"/>
                <w:color w:val="000000"/>
                <w:kern w:val="0"/>
                <w:sz w:val="22"/>
                <w:szCs w:val="22"/>
              </w:rPr>
            </w:pPr>
            <w:r w:rsidRPr="00C4607F">
              <w:rPr>
                <w:rFonts w:eastAsia="仿宋_GB2312"/>
              </w:rPr>
              <w:t>鸿泰雅居</w:t>
            </w:r>
          </w:p>
        </w:tc>
        <w:tc>
          <w:tcPr>
            <w:tcW w:w="1134" w:type="dxa"/>
            <w:tcBorders>
              <w:top w:val="nil"/>
              <w:left w:val="nil"/>
              <w:bottom w:val="single" w:sz="4" w:space="0" w:color="auto"/>
              <w:right w:val="single" w:sz="4" w:space="0" w:color="auto"/>
            </w:tcBorders>
            <w:shd w:val="clear" w:color="auto" w:fill="auto"/>
            <w:noWrap/>
            <w:vAlign w:val="center"/>
            <w:hideMark/>
          </w:tcPr>
          <w:p w14:paraId="3052C2FE" w14:textId="60AECEEF"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720F4A8F" w14:textId="5ED8C641"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4FAC4A4E" w14:textId="0D181709" w:rsidR="00C4607F" w:rsidRPr="00C4607F" w:rsidRDefault="00C4607F" w:rsidP="00C4607F">
            <w:pPr>
              <w:widowControl/>
              <w:jc w:val="center"/>
              <w:rPr>
                <w:rFonts w:eastAsia="仿宋_GB2312"/>
                <w:color w:val="000000"/>
                <w:kern w:val="0"/>
                <w:sz w:val="22"/>
                <w:szCs w:val="22"/>
              </w:rPr>
            </w:pPr>
            <w:r w:rsidRPr="00C4607F">
              <w:rPr>
                <w:rFonts w:eastAsia="仿宋_GB2312"/>
              </w:rPr>
              <w:t>5486</w:t>
            </w:r>
          </w:p>
        </w:tc>
        <w:tc>
          <w:tcPr>
            <w:tcW w:w="708" w:type="dxa"/>
            <w:tcBorders>
              <w:top w:val="nil"/>
              <w:left w:val="nil"/>
              <w:bottom w:val="single" w:sz="4" w:space="0" w:color="auto"/>
              <w:right w:val="single" w:sz="4" w:space="0" w:color="auto"/>
            </w:tcBorders>
            <w:shd w:val="clear" w:color="auto" w:fill="auto"/>
            <w:noWrap/>
            <w:vAlign w:val="center"/>
            <w:hideMark/>
          </w:tcPr>
          <w:p w14:paraId="1FAB8401" w14:textId="51440300" w:rsidR="00C4607F" w:rsidRPr="00C4607F" w:rsidRDefault="00C4607F" w:rsidP="00C4607F">
            <w:pPr>
              <w:widowControl/>
              <w:jc w:val="center"/>
              <w:rPr>
                <w:rFonts w:eastAsia="仿宋_GB2312"/>
                <w:color w:val="000000"/>
                <w:kern w:val="0"/>
                <w:sz w:val="22"/>
                <w:szCs w:val="22"/>
              </w:rPr>
            </w:pPr>
            <w:r w:rsidRPr="00C4607F">
              <w:rPr>
                <w:rFonts w:eastAsia="仿宋_GB2312"/>
              </w:rPr>
              <w:t>5.92</w:t>
            </w:r>
          </w:p>
        </w:tc>
        <w:tc>
          <w:tcPr>
            <w:tcW w:w="709" w:type="dxa"/>
            <w:tcBorders>
              <w:top w:val="nil"/>
              <w:left w:val="nil"/>
              <w:bottom w:val="single" w:sz="4" w:space="0" w:color="auto"/>
              <w:right w:val="single" w:sz="4" w:space="0" w:color="auto"/>
            </w:tcBorders>
            <w:shd w:val="clear" w:color="000000" w:fill="FFFFFF"/>
            <w:noWrap/>
            <w:vAlign w:val="center"/>
            <w:hideMark/>
          </w:tcPr>
          <w:p w14:paraId="11F3E2E6" w14:textId="4CD0F604"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54543E70" w14:textId="0F31AB1C"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:84.58%;</w:t>
            </w:r>
            <w:r w:rsidRPr="00C4607F">
              <w:rPr>
                <w:rFonts w:eastAsia="仿宋_GB2312"/>
              </w:rPr>
              <w:t>商服</w:t>
            </w:r>
            <w:r w:rsidRPr="00C4607F">
              <w:rPr>
                <w:rFonts w:eastAsia="仿宋_GB2312"/>
              </w:rPr>
              <w:t>:15.42%</w:t>
            </w:r>
          </w:p>
        </w:tc>
        <w:tc>
          <w:tcPr>
            <w:tcW w:w="1276" w:type="dxa"/>
            <w:tcBorders>
              <w:top w:val="nil"/>
              <w:left w:val="nil"/>
              <w:bottom w:val="single" w:sz="4" w:space="0" w:color="auto"/>
              <w:right w:val="single" w:sz="4" w:space="0" w:color="auto"/>
            </w:tcBorders>
            <w:shd w:val="clear" w:color="auto" w:fill="auto"/>
            <w:noWrap/>
            <w:vAlign w:val="center"/>
            <w:hideMark/>
          </w:tcPr>
          <w:p w14:paraId="3EEC20F6" w14:textId="20A7A46D"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03B941C8" w14:textId="0BB08505" w:rsidR="00C4607F" w:rsidRPr="00C4607F" w:rsidRDefault="00C4607F" w:rsidP="00C4607F">
            <w:pPr>
              <w:widowControl/>
              <w:jc w:val="center"/>
              <w:rPr>
                <w:rFonts w:eastAsia="仿宋_GB2312"/>
                <w:color w:val="000000"/>
                <w:kern w:val="0"/>
                <w:sz w:val="22"/>
                <w:szCs w:val="22"/>
              </w:rPr>
            </w:pPr>
            <w:r w:rsidRPr="00C4607F">
              <w:rPr>
                <w:rFonts w:eastAsia="仿宋_GB2312"/>
              </w:rPr>
              <w:t>10360</w:t>
            </w:r>
          </w:p>
        </w:tc>
        <w:tc>
          <w:tcPr>
            <w:tcW w:w="708" w:type="dxa"/>
            <w:tcBorders>
              <w:top w:val="nil"/>
              <w:left w:val="nil"/>
              <w:bottom w:val="single" w:sz="4" w:space="0" w:color="auto"/>
              <w:right w:val="single" w:sz="4" w:space="0" w:color="auto"/>
            </w:tcBorders>
            <w:shd w:val="clear" w:color="auto" w:fill="auto"/>
            <w:noWrap/>
            <w:vAlign w:val="center"/>
            <w:hideMark/>
          </w:tcPr>
          <w:p w14:paraId="751D42E9" w14:textId="2AA7EDF8" w:rsidR="00C4607F" w:rsidRPr="00C4607F" w:rsidRDefault="00C4607F" w:rsidP="00C4607F">
            <w:pPr>
              <w:widowControl/>
              <w:jc w:val="center"/>
              <w:rPr>
                <w:rFonts w:eastAsia="仿宋_GB2312"/>
                <w:color w:val="000000"/>
                <w:kern w:val="0"/>
                <w:sz w:val="22"/>
                <w:szCs w:val="22"/>
              </w:rPr>
            </w:pPr>
            <w:r w:rsidRPr="00C4607F">
              <w:rPr>
                <w:rFonts w:eastAsia="仿宋_GB2312"/>
              </w:rPr>
              <w:t>1750</w:t>
            </w:r>
          </w:p>
        </w:tc>
        <w:tc>
          <w:tcPr>
            <w:tcW w:w="993" w:type="dxa"/>
            <w:tcBorders>
              <w:top w:val="nil"/>
              <w:left w:val="nil"/>
              <w:bottom w:val="single" w:sz="4" w:space="0" w:color="auto"/>
              <w:right w:val="single" w:sz="4" w:space="0" w:color="auto"/>
            </w:tcBorders>
            <w:shd w:val="clear" w:color="auto" w:fill="auto"/>
            <w:noWrap/>
            <w:vAlign w:val="center"/>
            <w:hideMark/>
          </w:tcPr>
          <w:p w14:paraId="7E9CD9C1" w14:textId="313E69EA" w:rsidR="00C4607F" w:rsidRPr="00C4607F" w:rsidRDefault="00C4607F" w:rsidP="00C4607F">
            <w:pPr>
              <w:widowControl/>
              <w:jc w:val="center"/>
              <w:rPr>
                <w:rFonts w:eastAsia="仿宋_GB2312"/>
                <w:color w:val="000000"/>
                <w:kern w:val="0"/>
                <w:sz w:val="22"/>
                <w:szCs w:val="22"/>
              </w:rPr>
            </w:pPr>
            <w:r w:rsidRPr="00C4607F">
              <w:rPr>
                <w:rFonts w:eastAsia="仿宋_GB2312"/>
              </w:rPr>
              <w:t>3408</w:t>
            </w:r>
          </w:p>
        </w:tc>
        <w:tc>
          <w:tcPr>
            <w:tcW w:w="992" w:type="dxa"/>
            <w:tcBorders>
              <w:top w:val="nil"/>
              <w:left w:val="nil"/>
              <w:bottom w:val="single" w:sz="4" w:space="0" w:color="auto"/>
              <w:right w:val="single" w:sz="4" w:space="0" w:color="auto"/>
            </w:tcBorders>
            <w:shd w:val="clear" w:color="auto" w:fill="auto"/>
            <w:noWrap/>
            <w:vAlign w:val="center"/>
            <w:hideMark/>
          </w:tcPr>
          <w:p w14:paraId="625ABDB8" w14:textId="2B781949" w:rsidR="00C4607F" w:rsidRPr="00C4607F" w:rsidRDefault="00C4607F" w:rsidP="00C4607F">
            <w:pPr>
              <w:widowControl/>
              <w:jc w:val="center"/>
              <w:rPr>
                <w:rFonts w:eastAsia="仿宋_GB2312"/>
                <w:color w:val="000000"/>
                <w:kern w:val="0"/>
                <w:sz w:val="22"/>
                <w:szCs w:val="22"/>
              </w:rPr>
            </w:pPr>
            <w:r w:rsidRPr="00C4607F">
              <w:rPr>
                <w:rFonts w:eastAsia="仿宋_GB2312"/>
              </w:rPr>
              <w:t>1640</w:t>
            </w:r>
          </w:p>
        </w:tc>
      </w:tr>
      <w:tr w:rsidR="00C4607F" w:rsidRPr="00C4607F" w14:paraId="2A25EA38"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330D2797" w14:textId="6845DA19" w:rsidR="00C4607F" w:rsidRPr="00C4607F" w:rsidRDefault="00C4607F" w:rsidP="00C4607F">
            <w:pPr>
              <w:widowControl/>
              <w:jc w:val="center"/>
              <w:rPr>
                <w:rFonts w:eastAsia="仿宋_GB2312"/>
                <w:color w:val="000000"/>
                <w:kern w:val="0"/>
                <w:sz w:val="22"/>
                <w:szCs w:val="22"/>
              </w:rPr>
            </w:pPr>
            <w:r w:rsidRPr="00C4607F">
              <w:rPr>
                <w:rFonts w:eastAsia="仿宋_GB2312"/>
              </w:rPr>
              <w:t>42</w:t>
            </w:r>
          </w:p>
        </w:tc>
        <w:tc>
          <w:tcPr>
            <w:tcW w:w="1124" w:type="dxa"/>
            <w:tcBorders>
              <w:top w:val="nil"/>
              <w:left w:val="nil"/>
              <w:bottom w:val="single" w:sz="4" w:space="0" w:color="auto"/>
              <w:right w:val="single" w:sz="4" w:space="0" w:color="auto"/>
            </w:tcBorders>
            <w:shd w:val="clear" w:color="auto" w:fill="auto"/>
            <w:noWrap/>
            <w:vAlign w:val="center"/>
            <w:hideMark/>
          </w:tcPr>
          <w:p w14:paraId="1AB4AA58" w14:textId="025A1A51" w:rsidR="00C4607F" w:rsidRPr="00C4607F" w:rsidRDefault="00C4607F" w:rsidP="00C4607F">
            <w:pPr>
              <w:widowControl/>
              <w:jc w:val="center"/>
              <w:rPr>
                <w:rFonts w:eastAsia="仿宋_GB2312"/>
                <w:color w:val="000000"/>
                <w:kern w:val="0"/>
                <w:sz w:val="22"/>
                <w:szCs w:val="22"/>
              </w:rPr>
            </w:pPr>
            <w:r w:rsidRPr="00C4607F">
              <w:rPr>
                <w:rFonts w:eastAsia="仿宋_GB2312"/>
              </w:rPr>
              <w:t>441403H070103901</w:t>
            </w:r>
          </w:p>
        </w:tc>
        <w:tc>
          <w:tcPr>
            <w:tcW w:w="1287" w:type="dxa"/>
            <w:tcBorders>
              <w:top w:val="nil"/>
              <w:left w:val="nil"/>
              <w:bottom w:val="single" w:sz="4" w:space="0" w:color="auto"/>
              <w:right w:val="single" w:sz="4" w:space="0" w:color="auto"/>
            </w:tcBorders>
            <w:shd w:val="clear" w:color="auto" w:fill="auto"/>
            <w:vAlign w:val="center"/>
            <w:hideMark/>
          </w:tcPr>
          <w:p w14:paraId="1FF7A752" w14:textId="68370897" w:rsidR="00C4607F" w:rsidRPr="00C4607F" w:rsidRDefault="00C4607F" w:rsidP="00C4607F">
            <w:pPr>
              <w:widowControl/>
              <w:jc w:val="center"/>
              <w:rPr>
                <w:rFonts w:eastAsia="仿宋_GB2312"/>
                <w:color w:val="000000"/>
                <w:kern w:val="0"/>
                <w:sz w:val="22"/>
                <w:szCs w:val="22"/>
              </w:rPr>
            </w:pPr>
            <w:r w:rsidRPr="00C4607F">
              <w:rPr>
                <w:rFonts w:eastAsia="仿宋_GB2312"/>
              </w:rPr>
              <w:t>新城街道</w:t>
            </w:r>
          </w:p>
        </w:tc>
        <w:tc>
          <w:tcPr>
            <w:tcW w:w="1695" w:type="dxa"/>
            <w:tcBorders>
              <w:top w:val="nil"/>
              <w:left w:val="nil"/>
              <w:bottom w:val="single" w:sz="4" w:space="0" w:color="auto"/>
              <w:right w:val="single" w:sz="4" w:space="0" w:color="auto"/>
            </w:tcBorders>
            <w:shd w:val="clear" w:color="auto" w:fill="auto"/>
            <w:noWrap/>
            <w:vAlign w:val="center"/>
            <w:hideMark/>
          </w:tcPr>
          <w:p w14:paraId="7ADAB4D9" w14:textId="27FEEFEE" w:rsidR="00C4607F" w:rsidRPr="00C4607F" w:rsidRDefault="00C4607F" w:rsidP="00C4607F">
            <w:pPr>
              <w:widowControl/>
              <w:jc w:val="center"/>
              <w:rPr>
                <w:rFonts w:eastAsia="仿宋_GB2312"/>
                <w:color w:val="000000"/>
                <w:kern w:val="0"/>
                <w:sz w:val="22"/>
                <w:szCs w:val="22"/>
              </w:rPr>
            </w:pPr>
            <w:r w:rsidRPr="00C4607F">
              <w:rPr>
                <w:rFonts w:eastAsia="仿宋_GB2312"/>
              </w:rPr>
              <w:t>华侨城中央大道</w:t>
            </w:r>
            <w:r w:rsidRPr="00C4607F">
              <w:rPr>
                <w:rFonts w:eastAsia="仿宋_GB2312"/>
              </w:rPr>
              <w:t>B</w:t>
            </w:r>
            <w:r w:rsidRPr="00C4607F">
              <w:rPr>
                <w:rFonts w:eastAsia="仿宋_GB2312"/>
              </w:rPr>
              <w:t>区</w:t>
            </w:r>
            <w:r w:rsidRPr="00C4607F">
              <w:rPr>
                <w:rFonts w:eastAsia="仿宋_GB2312"/>
              </w:rPr>
              <w:t>10</w:t>
            </w:r>
            <w:r w:rsidRPr="00C4607F">
              <w:rPr>
                <w:rFonts w:eastAsia="仿宋_GB231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3358F4A6" w14:textId="1DF59642"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76AE5C0B" w14:textId="1024E896"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1A0E06BD" w14:textId="35596C36" w:rsidR="00C4607F" w:rsidRPr="00C4607F" w:rsidRDefault="00C4607F" w:rsidP="00C4607F">
            <w:pPr>
              <w:widowControl/>
              <w:jc w:val="center"/>
              <w:rPr>
                <w:rFonts w:eastAsia="仿宋_GB2312"/>
                <w:color w:val="000000"/>
                <w:kern w:val="0"/>
                <w:sz w:val="22"/>
                <w:szCs w:val="22"/>
              </w:rPr>
            </w:pPr>
            <w:r w:rsidRPr="00C4607F">
              <w:rPr>
                <w:rFonts w:eastAsia="仿宋_GB2312"/>
              </w:rPr>
              <w:t>353.4</w:t>
            </w:r>
          </w:p>
        </w:tc>
        <w:tc>
          <w:tcPr>
            <w:tcW w:w="708" w:type="dxa"/>
            <w:tcBorders>
              <w:top w:val="nil"/>
              <w:left w:val="nil"/>
              <w:bottom w:val="single" w:sz="4" w:space="0" w:color="auto"/>
              <w:right w:val="single" w:sz="4" w:space="0" w:color="auto"/>
            </w:tcBorders>
            <w:shd w:val="clear" w:color="auto" w:fill="auto"/>
            <w:noWrap/>
            <w:vAlign w:val="center"/>
            <w:hideMark/>
          </w:tcPr>
          <w:p w14:paraId="27253423" w14:textId="3933F782" w:rsidR="00C4607F" w:rsidRPr="00C4607F" w:rsidRDefault="00C4607F" w:rsidP="00C4607F">
            <w:pPr>
              <w:widowControl/>
              <w:jc w:val="center"/>
              <w:rPr>
                <w:rFonts w:eastAsia="仿宋_GB2312"/>
                <w:color w:val="000000"/>
                <w:kern w:val="0"/>
                <w:sz w:val="22"/>
                <w:szCs w:val="22"/>
              </w:rPr>
            </w:pPr>
            <w:r w:rsidRPr="00C4607F">
              <w:rPr>
                <w:rFonts w:eastAsia="仿宋_GB2312"/>
              </w:rPr>
              <w:t>5.94</w:t>
            </w:r>
          </w:p>
        </w:tc>
        <w:tc>
          <w:tcPr>
            <w:tcW w:w="709" w:type="dxa"/>
            <w:tcBorders>
              <w:top w:val="nil"/>
              <w:left w:val="nil"/>
              <w:bottom w:val="single" w:sz="4" w:space="0" w:color="auto"/>
              <w:right w:val="single" w:sz="4" w:space="0" w:color="auto"/>
            </w:tcBorders>
            <w:shd w:val="clear" w:color="000000" w:fill="FFFFFF"/>
            <w:noWrap/>
            <w:vAlign w:val="center"/>
            <w:hideMark/>
          </w:tcPr>
          <w:p w14:paraId="594DF463" w14:textId="5B146007"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1EA5535B" w14:textId="2E9B5EB9"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:56.02%;</w:t>
            </w:r>
            <w:r w:rsidRPr="00C4607F">
              <w:rPr>
                <w:rFonts w:eastAsia="仿宋_GB2312"/>
              </w:rPr>
              <w:t>商服</w:t>
            </w:r>
            <w:r w:rsidRPr="00C4607F">
              <w:rPr>
                <w:rFonts w:eastAsia="仿宋_GB2312"/>
              </w:rPr>
              <w:t>:43.98%</w:t>
            </w:r>
          </w:p>
        </w:tc>
        <w:tc>
          <w:tcPr>
            <w:tcW w:w="1276" w:type="dxa"/>
            <w:tcBorders>
              <w:top w:val="nil"/>
              <w:left w:val="nil"/>
              <w:bottom w:val="single" w:sz="4" w:space="0" w:color="auto"/>
              <w:right w:val="single" w:sz="4" w:space="0" w:color="auto"/>
            </w:tcBorders>
            <w:shd w:val="clear" w:color="auto" w:fill="auto"/>
            <w:noWrap/>
            <w:vAlign w:val="center"/>
            <w:hideMark/>
          </w:tcPr>
          <w:p w14:paraId="477B9849" w14:textId="689FC577"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6B8DF445" w14:textId="1D2509C2" w:rsidR="00C4607F" w:rsidRPr="00C4607F" w:rsidRDefault="00C4607F" w:rsidP="00C4607F">
            <w:pPr>
              <w:widowControl/>
              <w:jc w:val="center"/>
              <w:rPr>
                <w:rFonts w:eastAsia="仿宋_GB2312"/>
                <w:color w:val="000000"/>
                <w:kern w:val="0"/>
                <w:sz w:val="22"/>
                <w:szCs w:val="22"/>
              </w:rPr>
            </w:pPr>
            <w:r w:rsidRPr="00C4607F">
              <w:rPr>
                <w:rFonts w:eastAsia="仿宋_GB2312"/>
              </w:rPr>
              <w:t>9195</w:t>
            </w:r>
          </w:p>
        </w:tc>
        <w:tc>
          <w:tcPr>
            <w:tcW w:w="708" w:type="dxa"/>
            <w:tcBorders>
              <w:top w:val="nil"/>
              <w:left w:val="nil"/>
              <w:bottom w:val="single" w:sz="4" w:space="0" w:color="auto"/>
              <w:right w:val="single" w:sz="4" w:space="0" w:color="auto"/>
            </w:tcBorders>
            <w:shd w:val="clear" w:color="auto" w:fill="auto"/>
            <w:noWrap/>
            <w:vAlign w:val="center"/>
            <w:hideMark/>
          </w:tcPr>
          <w:p w14:paraId="3FE0ED68" w14:textId="1FD3279B" w:rsidR="00C4607F" w:rsidRPr="00C4607F" w:rsidRDefault="00C4607F" w:rsidP="00C4607F">
            <w:pPr>
              <w:widowControl/>
              <w:jc w:val="center"/>
              <w:rPr>
                <w:rFonts w:eastAsia="仿宋_GB2312"/>
                <w:color w:val="000000"/>
                <w:kern w:val="0"/>
                <w:sz w:val="22"/>
                <w:szCs w:val="22"/>
              </w:rPr>
            </w:pPr>
            <w:r w:rsidRPr="00C4607F">
              <w:rPr>
                <w:rFonts w:eastAsia="仿宋_GB2312"/>
              </w:rPr>
              <w:t>1548</w:t>
            </w:r>
          </w:p>
        </w:tc>
        <w:tc>
          <w:tcPr>
            <w:tcW w:w="993" w:type="dxa"/>
            <w:tcBorders>
              <w:top w:val="nil"/>
              <w:left w:val="nil"/>
              <w:bottom w:val="single" w:sz="4" w:space="0" w:color="auto"/>
              <w:right w:val="single" w:sz="4" w:space="0" w:color="auto"/>
            </w:tcBorders>
            <w:shd w:val="clear" w:color="auto" w:fill="auto"/>
            <w:noWrap/>
            <w:vAlign w:val="center"/>
            <w:hideMark/>
          </w:tcPr>
          <w:p w14:paraId="33008FD1" w14:textId="46C99F61" w:rsidR="00C4607F" w:rsidRPr="00C4607F" w:rsidRDefault="00C4607F" w:rsidP="00C4607F">
            <w:pPr>
              <w:widowControl/>
              <w:jc w:val="center"/>
              <w:rPr>
                <w:rFonts w:eastAsia="仿宋_GB2312"/>
                <w:color w:val="000000"/>
                <w:kern w:val="0"/>
                <w:sz w:val="22"/>
                <w:szCs w:val="22"/>
              </w:rPr>
            </w:pPr>
            <w:r w:rsidRPr="00C4607F">
              <w:rPr>
                <w:rFonts w:eastAsia="仿宋_GB2312"/>
              </w:rPr>
              <w:t>3569</w:t>
            </w:r>
          </w:p>
        </w:tc>
        <w:tc>
          <w:tcPr>
            <w:tcW w:w="992" w:type="dxa"/>
            <w:tcBorders>
              <w:top w:val="nil"/>
              <w:left w:val="nil"/>
              <w:bottom w:val="single" w:sz="4" w:space="0" w:color="auto"/>
              <w:right w:val="single" w:sz="4" w:space="0" w:color="auto"/>
            </w:tcBorders>
            <w:shd w:val="clear" w:color="auto" w:fill="auto"/>
            <w:noWrap/>
            <w:vAlign w:val="center"/>
            <w:hideMark/>
          </w:tcPr>
          <w:p w14:paraId="379A0105" w14:textId="15DB6522" w:rsidR="00C4607F" w:rsidRPr="00C4607F" w:rsidRDefault="00C4607F" w:rsidP="00C4607F">
            <w:pPr>
              <w:widowControl/>
              <w:jc w:val="center"/>
              <w:rPr>
                <w:rFonts w:eastAsia="仿宋_GB2312"/>
                <w:color w:val="000000"/>
                <w:kern w:val="0"/>
                <w:sz w:val="22"/>
                <w:szCs w:val="22"/>
              </w:rPr>
            </w:pPr>
            <w:r w:rsidRPr="00C4607F">
              <w:rPr>
                <w:rFonts w:eastAsia="仿宋_GB2312"/>
              </w:rPr>
              <w:t>1399</w:t>
            </w:r>
          </w:p>
        </w:tc>
      </w:tr>
      <w:tr w:rsidR="00C4607F" w:rsidRPr="00C4607F" w14:paraId="1857D2E0"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0B97322D" w14:textId="115F50CA" w:rsidR="00C4607F" w:rsidRPr="00C4607F" w:rsidRDefault="00C4607F" w:rsidP="00C4607F">
            <w:pPr>
              <w:widowControl/>
              <w:jc w:val="center"/>
              <w:rPr>
                <w:rFonts w:eastAsia="仿宋_GB2312"/>
                <w:color w:val="000000"/>
                <w:kern w:val="0"/>
                <w:sz w:val="22"/>
                <w:szCs w:val="22"/>
              </w:rPr>
            </w:pPr>
            <w:r w:rsidRPr="00C4607F">
              <w:rPr>
                <w:rFonts w:eastAsia="仿宋_GB2312"/>
              </w:rPr>
              <w:t>43</w:t>
            </w:r>
          </w:p>
        </w:tc>
        <w:tc>
          <w:tcPr>
            <w:tcW w:w="1124" w:type="dxa"/>
            <w:tcBorders>
              <w:top w:val="nil"/>
              <w:left w:val="nil"/>
              <w:bottom w:val="single" w:sz="4" w:space="0" w:color="auto"/>
              <w:right w:val="single" w:sz="4" w:space="0" w:color="auto"/>
            </w:tcBorders>
            <w:shd w:val="clear" w:color="auto" w:fill="auto"/>
            <w:noWrap/>
            <w:vAlign w:val="center"/>
            <w:hideMark/>
          </w:tcPr>
          <w:p w14:paraId="426C94EE" w14:textId="0AC225A5" w:rsidR="00C4607F" w:rsidRPr="00C4607F" w:rsidRDefault="00C4607F" w:rsidP="00C4607F">
            <w:pPr>
              <w:widowControl/>
              <w:jc w:val="center"/>
              <w:rPr>
                <w:rFonts w:eastAsia="仿宋_GB2312"/>
                <w:color w:val="000000"/>
                <w:kern w:val="0"/>
                <w:sz w:val="22"/>
                <w:szCs w:val="22"/>
              </w:rPr>
            </w:pPr>
            <w:r w:rsidRPr="00C4607F">
              <w:rPr>
                <w:rFonts w:eastAsia="仿宋_GB2312"/>
              </w:rPr>
              <w:t>441403H070104001</w:t>
            </w:r>
          </w:p>
        </w:tc>
        <w:tc>
          <w:tcPr>
            <w:tcW w:w="1287" w:type="dxa"/>
            <w:tcBorders>
              <w:top w:val="nil"/>
              <w:left w:val="nil"/>
              <w:bottom w:val="single" w:sz="4" w:space="0" w:color="auto"/>
              <w:right w:val="single" w:sz="4" w:space="0" w:color="auto"/>
            </w:tcBorders>
            <w:shd w:val="clear" w:color="auto" w:fill="auto"/>
            <w:vAlign w:val="center"/>
            <w:hideMark/>
          </w:tcPr>
          <w:p w14:paraId="5A9A4B39" w14:textId="668FB877" w:rsidR="00C4607F" w:rsidRPr="00C4607F" w:rsidRDefault="00C4607F" w:rsidP="00C4607F">
            <w:pPr>
              <w:widowControl/>
              <w:jc w:val="center"/>
              <w:rPr>
                <w:rFonts w:eastAsia="仿宋_GB2312"/>
                <w:color w:val="000000"/>
                <w:kern w:val="0"/>
                <w:sz w:val="22"/>
                <w:szCs w:val="22"/>
              </w:rPr>
            </w:pPr>
            <w:r w:rsidRPr="00C4607F">
              <w:rPr>
                <w:rFonts w:eastAsia="仿宋_GB2312"/>
              </w:rPr>
              <w:t>程江镇</w:t>
            </w:r>
          </w:p>
        </w:tc>
        <w:tc>
          <w:tcPr>
            <w:tcW w:w="1695" w:type="dxa"/>
            <w:tcBorders>
              <w:top w:val="nil"/>
              <w:left w:val="nil"/>
              <w:bottom w:val="single" w:sz="4" w:space="0" w:color="auto"/>
              <w:right w:val="single" w:sz="4" w:space="0" w:color="auto"/>
            </w:tcBorders>
            <w:shd w:val="clear" w:color="auto" w:fill="auto"/>
            <w:noWrap/>
            <w:vAlign w:val="center"/>
            <w:hideMark/>
          </w:tcPr>
          <w:p w14:paraId="6C449E99" w14:textId="71D2362D" w:rsidR="00C4607F" w:rsidRPr="00C4607F" w:rsidRDefault="00C4607F" w:rsidP="00C4607F">
            <w:pPr>
              <w:widowControl/>
              <w:jc w:val="center"/>
              <w:rPr>
                <w:rFonts w:eastAsia="仿宋_GB2312"/>
                <w:color w:val="000000"/>
                <w:kern w:val="0"/>
                <w:sz w:val="22"/>
                <w:szCs w:val="22"/>
              </w:rPr>
            </w:pPr>
            <w:r w:rsidRPr="00C4607F">
              <w:rPr>
                <w:rFonts w:eastAsia="仿宋_GB2312"/>
              </w:rPr>
              <w:t>腾飞金龙豪庭</w:t>
            </w:r>
            <w:r w:rsidRPr="00C4607F">
              <w:rPr>
                <w:rFonts w:eastAsia="仿宋_GB2312"/>
              </w:rPr>
              <w:t>B1</w:t>
            </w:r>
            <w:r w:rsidRPr="00C4607F">
              <w:rPr>
                <w:rFonts w:eastAsia="仿宋_GB2312"/>
              </w:rPr>
              <w:t>、</w:t>
            </w:r>
            <w:r w:rsidRPr="00C4607F">
              <w:rPr>
                <w:rFonts w:eastAsia="仿宋_GB2312"/>
              </w:rPr>
              <w:t>B2</w:t>
            </w:r>
            <w:r w:rsidRPr="00C4607F">
              <w:rPr>
                <w:rFonts w:eastAsia="仿宋_GB2312"/>
              </w:rPr>
              <w:t>、</w:t>
            </w:r>
            <w:r w:rsidRPr="00C4607F">
              <w:rPr>
                <w:rFonts w:eastAsia="仿宋_GB2312"/>
              </w:rPr>
              <w:t>C1</w:t>
            </w:r>
            <w:r w:rsidRPr="00C4607F">
              <w:rPr>
                <w:rFonts w:eastAsia="仿宋_GB2312"/>
              </w:rPr>
              <w:t>、</w:t>
            </w:r>
            <w:r w:rsidRPr="00C4607F">
              <w:rPr>
                <w:rFonts w:eastAsia="仿宋_GB2312"/>
              </w:rPr>
              <w:t>C2</w:t>
            </w:r>
            <w:r w:rsidRPr="00C4607F">
              <w:rPr>
                <w:rFonts w:eastAsia="仿宋_GB231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1F854C12" w14:textId="37361886"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57C40503" w14:textId="07D04E32"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16011FF4" w14:textId="0D6061B6" w:rsidR="00C4607F" w:rsidRPr="00C4607F" w:rsidRDefault="00C4607F" w:rsidP="00C4607F">
            <w:pPr>
              <w:widowControl/>
              <w:jc w:val="center"/>
              <w:rPr>
                <w:rFonts w:eastAsia="仿宋_GB2312"/>
                <w:color w:val="000000"/>
                <w:kern w:val="0"/>
                <w:sz w:val="22"/>
                <w:szCs w:val="22"/>
              </w:rPr>
            </w:pPr>
            <w:r w:rsidRPr="00C4607F">
              <w:rPr>
                <w:rFonts w:eastAsia="仿宋_GB2312"/>
              </w:rPr>
              <w:t>6073</w:t>
            </w:r>
          </w:p>
        </w:tc>
        <w:tc>
          <w:tcPr>
            <w:tcW w:w="708" w:type="dxa"/>
            <w:tcBorders>
              <w:top w:val="nil"/>
              <w:left w:val="nil"/>
              <w:bottom w:val="single" w:sz="4" w:space="0" w:color="auto"/>
              <w:right w:val="single" w:sz="4" w:space="0" w:color="auto"/>
            </w:tcBorders>
            <w:shd w:val="clear" w:color="auto" w:fill="auto"/>
            <w:noWrap/>
            <w:vAlign w:val="center"/>
            <w:hideMark/>
          </w:tcPr>
          <w:p w14:paraId="4433A1A4" w14:textId="19AB0E45" w:rsidR="00C4607F" w:rsidRPr="00C4607F" w:rsidRDefault="00C4607F" w:rsidP="00C4607F">
            <w:pPr>
              <w:widowControl/>
              <w:jc w:val="center"/>
              <w:rPr>
                <w:rFonts w:eastAsia="仿宋_GB2312"/>
                <w:color w:val="000000"/>
                <w:kern w:val="0"/>
                <w:sz w:val="22"/>
                <w:szCs w:val="22"/>
              </w:rPr>
            </w:pPr>
            <w:r w:rsidRPr="00C4607F">
              <w:rPr>
                <w:rFonts w:eastAsia="仿宋_GB2312"/>
              </w:rPr>
              <w:t>4.82</w:t>
            </w:r>
          </w:p>
        </w:tc>
        <w:tc>
          <w:tcPr>
            <w:tcW w:w="709" w:type="dxa"/>
            <w:tcBorders>
              <w:top w:val="nil"/>
              <w:left w:val="nil"/>
              <w:bottom w:val="single" w:sz="4" w:space="0" w:color="auto"/>
              <w:right w:val="single" w:sz="4" w:space="0" w:color="auto"/>
            </w:tcBorders>
            <w:shd w:val="clear" w:color="000000" w:fill="FFFFFF"/>
            <w:noWrap/>
            <w:vAlign w:val="center"/>
            <w:hideMark/>
          </w:tcPr>
          <w:p w14:paraId="0BCCEDCB" w14:textId="7FC4AF76"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4FCB36B9" w14:textId="18799930"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:90.64%;</w:t>
            </w:r>
            <w:r w:rsidRPr="00C4607F">
              <w:rPr>
                <w:rFonts w:eastAsia="仿宋_GB2312"/>
              </w:rPr>
              <w:t>商服</w:t>
            </w:r>
            <w:r w:rsidRPr="00C4607F">
              <w:rPr>
                <w:rFonts w:eastAsia="仿宋_GB2312"/>
              </w:rPr>
              <w:t>:9.36%</w:t>
            </w:r>
          </w:p>
        </w:tc>
        <w:tc>
          <w:tcPr>
            <w:tcW w:w="1276" w:type="dxa"/>
            <w:tcBorders>
              <w:top w:val="nil"/>
              <w:left w:val="nil"/>
              <w:bottom w:val="single" w:sz="4" w:space="0" w:color="auto"/>
              <w:right w:val="single" w:sz="4" w:space="0" w:color="auto"/>
            </w:tcBorders>
            <w:shd w:val="clear" w:color="auto" w:fill="auto"/>
            <w:noWrap/>
            <w:vAlign w:val="center"/>
            <w:hideMark/>
          </w:tcPr>
          <w:p w14:paraId="41FF36F7" w14:textId="0CA3D5AC"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76EC80D0" w14:textId="7880D27F" w:rsidR="00C4607F" w:rsidRPr="00C4607F" w:rsidRDefault="00C4607F" w:rsidP="00C4607F">
            <w:pPr>
              <w:widowControl/>
              <w:jc w:val="center"/>
              <w:rPr>
                <w:rFonts w:eastAsia="仿宋_GB2312"/>
                <w:color w:val="000000"/>
                <w:kern w:val="0"/>
                <w:sz w:val="22"/>
                <w:szCs w:val="22"/>
              </w:rPr>
            </w:pPr>
            <w:r w:rsidRPr="00C4607F">
              <w:rPr>
                <w:rFonts w:eastAsia="仿宋_GB2312"/>
              </w:rPr>
              <w:t>8281</w:t>
            </w:r>
          </w:p>
        </w:tc>
        <w:tc>
          <w:tcPr>
            <w:tcW w:w="708" w:type="dxa"/>
            <w:tcBorders>
              <w:top w:val="nil"/>
              <w:left w:val="nil"/>
              <w:bottom w:val="single" w:sz="4" w:space="0" w:color="auto"/>
              <w:right w:val="single" w:sz="4" w:space="0" w:color="auto"/>
            </w:tcBorders>
            <w:shd w:val="clear" w:color="auto" w:fill="auto"/>
            <w:noWrap/>
            <w:vAlign w:val="center"/>
            <w:hideMark/>
          </w:tcPr>
          <w:p w14:paraId="6A1698A8" w14:textId="1A2D672F" w:rsidR="00C4607F" w:rsidRPr="00C4607F" w:rsidRDefault="00C4607F" w:rsidP="00C4607F">
            <w:pPr>
              <w:widowControl/>
              <w:jc w:val="center"/>
              <w:rPr>
                <w:rFonts w:eastAsia="仿宋_GB2312"/>
                <w:color w:val="000000"/>
                <w:kern w:val="0"/>
                <w:sz w:val="22"/>
                <w:szCs w:val="22"/>
              </w:rPr>
            </w:pPr>
            <w:r w:rsidRPr="00C4607F">
              <w:rPr>
                <w:rFonts w:eastAsia="仿宋_GB2312"/>
              </w:rPr>
              <w:t>1718</w:t>
            </w:r>
          </w:p>
        </w:tc>
        <w:tc>
          <w:tcPr>
            <w:tcW w:w="993" w:type="dxa"/>
            <w:tcBorders>
              <w:top w:val="nil"/>
              <w:left w:val="nil"/>
              <w:bottom w:val="single" w:sz="4" w:space="0" w:color="auto"/>
              <w:right w:val="single" w:sz="4" w:space="0" w:color="auto"/>
            </w:tcBorders>
            <w:shd w:val="clear" w:color="auto" w:fill="auto"/>
            <w:noWrap/>
            <w:vAlign w:val="center"/>
            <w:hideMark/>
          </w:tcPr>
          <w:p w14:paraId="7FEB50D9" w14:textId="4D6EE9A9" w:rsidR="00C4607F" w:rsidRPr="00C4607F" w:rsidRDefault="00C4607F" w:rsidP="00C4607F">
            <w:pPr>
              <w:widowControl/>
              <w:jc w:val="center"/>
              <w:rPr>
                <w:rFonts w:eastAsia="仿宋_GB2312"/>
                <w:color w:val="000000"/>
                <w:kern w:val="0"/>
                <w:sz w:val="22"/>
                <w:szCs w:val="22"/>
              </w:rPr>
            </w:pPr>
            <w:r w:rsidRPr="00C4607F">
              <w:rPr>
                <w:rFonts w:eastAsia="仿宋_GB2312"/>
              </w:rPr>
              <w:t>4030</w:t>
            </w:r>
          </w:p>
        </w:tc>
        <w:tc>
          <w:tcPr>
            <w:tcW w:w="992" w:type="dxa"/>
            <w:tcBorders>
              <w:top w:val="nil"/>
              <w:left w:val="nil"/>
              <w:bottom w:val="single" w:sz="4" w:space="0" w:color="auto"/>
              <w:right w:val="single" w:sz="4" w:space="0" w:color="auto"/>
            </w:tcBorders>
            <w:shd w:val="clear" w:color="auto" w:fill="auto"/>
            <w:noWrap/>
            <w:vAlign w:val="center"/>
            <w:hideMark/>
          </w:tcPr>
          <w:p w14:paraId="0189A3A6" w14:textId="27B379DC" w:rsidR="00C4607F" w:rsidRPr="00C4607F" w:rsidRDefault="00C4607F" w:rsidP="00C4607F">
            <w:pPr>
              <w:widowControl/>
              <w:jc w:val="center"/>
              <w:rPr>
                <w:rFonts w:eastAsia="仿宋_GB2312"/>
                <w:color w:val="000000"/>
                <w:kern w:val="0"/>
                <w:sz w:val="22"/>
                <w:szCs w:val="22"/>
              </w:rPr>
            </w:pPr>
            <w:r w:rsidRPr="00C4607F">
              <w:rPr>
                <w:rFonts w:eastAsia="仿宋_GB2312"/>
              </w:rPr>
              <w:t>1620</w:t>
            </w:r>
          </w:p>
        </w:tc>
      </w:tr>
      <w:tr w:rsidR="00C4607F" w:rsidRPr="00C4607F" w14:paraId="440F97B0"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7C419E5C" w14:textId="371D462A" w:rsidR="00C4607F" w:rsidRPr="00C4607F" w:rsidRDefault="00C4607F" w:rsidP="00C4607F">
            <w:pPr>
              <w:widowControl/>
              <w:jc w:val="center"/>
              <w:rPr>
                <w:rFonts w:eastAsia="仿宋_GB2312"/>
                <w:color w:val="000000"/>
                <w:kern w:val="0"/>
                <w:sz w:val="22"/>
                <w:szCs w:val="22"/>
              </w:rPr>
            </w:pPr>
            <w:r w:rsidRPr="00C4607F">
              <w:rPr>
                <w:rFonts w:eastAsia="仿宋_GB2312"/>
              </w:rPr>
              <w:t>44</w:t>
            </w:r>
          </w:p>
        </w:tc>
        <w:tc>
          <w:tcPr>
            <w:tcW w:w="1124" w:type="dxa"/>
            <w:tcBorders>
              <w:top w:val="nil"/>
              <w:left w:val="nil"/>
              <w:bottom w:val="single" w:sz="4" w:space="0" w:color="auto"/>
              <w:right w:val="single" w:sz="4" w:space="0" w:color="auto"/>
            </w:tcBorders>
            <w:shd w:val="clear" w:color="auto" w:fill="auto"/>
            <w:noWrap/>
            <w:vAlign w:val="center"/>
            <w:hideMark/>
          </w:tcPr>
          <w:p w14:paraId="7C652398" w14:textId="64A5DDD5" w:rsidR="00C4607F" w:rsidRPr="00C4607F" w:rsidRDefault="00C4607F" w:rsidP="00C4607F">
            <w:pPr>
              <w:widowControl/>
              <w:jc w:val="center"/>
              <w:rPr>
                <w:rFonts w:eastAsia="仿宋_GB2312"/>
                <w:color w:val="000000"/>
                <w:kern w:val="0"/>
                <w:sz w:val="22"/>
                <w:szCs w:val="22"/>
              </w:rPr>
            </w:pPr>
            <w:r w:rsidRPr="00C4607F">
              <w:rPr>
                <w:rFonts w:eastAsia="仿宋_GB2312"/>
              </w:rPr>
              <w:t>441403H070104101</w:t>
            </w:r>
          </w:p>
        </w:tc>
        <w:tc>
          <w:tcPr>
            <w:tcW w:w="1287" w:type="dxa"/>
            <w:tcBorders>
              <w:top w:val="nil"/>
              <w:left w:val="nil"/>
              <w:bottom w:val="single" w:sz="4" w:space="0" w:color="auto"/>
              <w:right w:val="single" w:sz="4" w:space="0" w:color="auto"/>
            </w:tcBorders>
            <w:shd w:val="clear" w:color="auto" w:fill="auto"/>
            <w:vAlign w:val="center"/>
            <w:hideMark/>
          </w:tcPr>
          <w:p w14:paraId="4F1383AA" w14:textId="7D33C96D" w:rsidR="00C4607F" w:rsidRPr="00C4607F" w:rsidRDefault="00C4607F" w:rsidP="00C4607F">
            <w:pPr>
              <w:widowControl/>
              <w:jc w:val="center"/>
              <w:rPr>
                <w:rFonts w:eastAsia="仿宋_GB2312"/>
                <w:color w:val="000000"/>
                <w:kern w:val="0"/>
                <w:sz w:val="22"/>
                <w:szCs w:val="22"/>
              </w:rPr>
            </w:pPr>
            <w:r w:rsidRPr="00C4607F">
              <w:rPr>
                <w:rFonts w:eastAsia="仿宋_GB2312"/>
              </w:rPr>
              <w:t>程江镇</w:t>
            </w:r>
          </w:p>
        </w:tc>
        <w:tc>
          <w:tcPr>
            <w:tcW w:w="1695" w:type="dxa"/>
            <w:tcBorders>
              <w:top w:val="nil"/>
              <w:left w:val="nil"/>
              <w:bottom w:val="single" w:sz="4" w:space="0" w:color="auto"/>
              <w:right w:val="single" w:sz="4" w:space="0" w:color="auto"/>
            </w:tcBorders>
            <w:shd w:val="clear" w:color="auto" w:fill="auto"/>
            <w:noWrap/>
            <w:vAlign w:val="center"/>
            <w:hideMark/>
          </w:tcPr>
          <w:p w14:paraId="3AAEFDEE" w14:textId="4E9386D3" w:rsidR="00C4607F" w:rsidRPr="00C4607F" w:rsidRDefault="00C4607F" w:rsidP="00C4607F">
            <w:pPr>
              <w:widowControl/>
              <w:jc w:val="center"/>
              <w:rPr>
                <w:rFonts w:eastAsia="仿宋_GB2312"/>
                <w:color w:val="000000"/>
                <w:kern w:val="0"/>
                <w:sz w:val="22"/>
                <w:szCs w:val="22"/>
              </w:rPr>
            </w:pPr>
            <w:r w:rsidRPr="00C4607F">
              <w:rPr>
                <w:rFonts w:eastAsia="仿宋_GB2312"/>
              </w:rPr>
              <w:t>腾飞花园</w:t>
            </w:r>
            <w:r w:rsidRPr="00C4607F">
              <w:rPr>
                <w:rFonts w:eastAsia="仿宋_GB2312"/>
              </w:rPr>
              <w:t>A</w:t>
            </w:r>
            <w:r w:rsidRPr="00C4607F">
              <w:rPr>
                <w:rFonts w:eastAsia="仿宋_GB2312"/>
              </w:rPr>
              <w:t>区</w:t>
            </w:r>
          </w:p>
        </w:tc>
        <w:tc>
          <w:tcPr>
            <w:tcW w:w="1134" w:type="dxa"/>
            <w:tcBorders>
              <w:top w:val="nil"/>
              <w:left w:val="nil"/>
              <w:bottom w:val="single" w:sz="4" w:space="0" w:color="auto"/>
              <w:right w:val="single" w:sz="4" w:space="0" w:color="auto"/>
            </w:tcBorders>
            <w:shd w:val="clear" w:color="auto" w:fill="auto"/>
            <w:noWrap/>
            <w:vAlign w:val="center"/>
            <w:hideMark/>
          </w:tcPr>
          <w:p w14:paraId="66505FE3" w14:textId="29B9E2DF"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347B6BCB" w14:textId="711AF9D4"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7DE32CE6" w14:textId="1C8B3FAF" w:rsidR="00C4607F" w:rsidRPr="00C4607F" w:rsidRDefault="00C4607F" w:rsidP="00C4607F">
            <w:pPr>
              <w:widowControl/>
              <w:jc w:val="center"/>
              <w:rPr>
                <w:rFonts w:eastAsia="仿宋_GB2312"/>
                <w:color w:val="000000"/>
                <w:kern w:val="0"/>
                <w:sz w:val="22"/>
                <w:szCs w:val="22"/>
              </w:rPr>
            </w:pPr>
            <w:r w:rsidRPr="00C4607F">
              <w:rPr>
                <w:rFonts w:eastAsia="仿宋_GB2312"/>
              </w:rPr>
              <w:t>7865</w:t>
            </w:r>
          </w:p>
        </w:tc>
        <w:tc>
          <w:tcPr>
            <w:tcW w:w="708" w:type="dxa"/>
            <w:tcBorders>
              <w:top w:val="nil"/>
              <w:left w:val="nil"/>
              <w:bottom w:val="single" w:sz="4" w:space="0" w:color="auto"/>
              <w:right w:val="single" w:sz="4" w:space="0" w:color="auto"/>
            </w:tcBorders>
            <w:shd w:val="clear" w:color="auto" w:fill="auto"/>
            <w:noWrap/>
            <w:vAlign w:val="center"/>
            <w:hideMark/>
          </w:tcPr>
          <w:p w14:paraId="0F3E71D0" w14:textId="524F30F3" w:rsidR="00C4607F" w:rsidRPr="00C4607F" w:rsidRDefault="00C4607F" w:rsidP="00C4607F">
            <w:pPr>
              <w:widowControl/>
              <w:jc w:val="center"/>
              <w:rPr>
                <w:rFonts w:eastAsia="仿宋_GB2312"/>
                <w:color w:val="000000"/>
                <w:kern w:val="0"/>
                <w:sz w:val="22"/>
                <w:szCs w:val="22"/>
              </w:rPr>
            </w:pPr>
            <w:r w:rsidRPr="00C4607F">
              <w:rPr>
                <w:rFonts w:eastAsia="仿宋_GB2312"/>
              </w:rPr>
              <w:t>3.77</w:t>
            </w:r>
          </w:p>
        </w:tc>
        <w:tc>
          <w:tcPr>
            <w:tcW w:w="709" w:type="dxa"/>
            <w:tcBorders>
              <w:top w:val="nil"/>
              <w:left w:val="nil"/>
              <w:bottom w:val="single" w:sz="4" w:space="0" w:color="auto"/>
              <w:right w:val="single" w:sz="4" w:space="0" w:color="auto"/>
            </w:tcBorders>
            <w:shd w:val="clear" w:color="000000" w:fill="FFFFFF"/>
            <w:noWrap/>
            <w:vAlign w:val="center"/>
            <w:hideMark/>
          </w:tcPr>
          <w:p w14:paraId="69A0EE95" w14:textId="3C8C26F8"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5DEDC8E8" w14:textId="46529F12"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:95.82%;</w:t>
            </w:r>
            <w:r w:rsidRPr="00C4607F">
              <w:rPr>
                <w:rFonts w:eastAsia="仿宋_GB2312"/>
              </w:rPr>
              <w:t>商服</w:t>
            </w:r>
            <w:r w:rsidRPr="00C4607F">
              <w:rPr>
                <w:rFonts w:eastAsia="仿宋_GB2312"/>
              </w:rPr>
              <w:t>:4.18%</w:t>
            </w:r>
          </w:p>
        </w:tc>
        <w:tc>
          <w:tcPr>
            <w:tcW w:w="1276" w:type="dxa"/>
            <w:tcBorders>
              <w:top w:val="nil"/>
              <w:left w:val="nil"/>
              <w:bottom w:val="single" w:sz="4" w:space="0" w:color="auto"/>
              <w:right w:val="single" w:sz="4" w:space="0" w:color="auto"/>
            </w:tcBorders>
            <w:shd w:val="clear" w:color="auto" w:fill="auto"/>
            <w:noWrap/>
            <w:vAlign w:val="center"/>
            <w:hideMark/>
          </w:tcPr>
          <w:p w14:paraId="06415303" w14:textId="17C7D706"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131A4EB1" w14:textId="124A0463" w:rsidR="00C4607F" w:rsidRPr="00C4607F" w:rsidRDefault="00C4607F" w:rsidP="00C4607F">
            <w:pPr>
              <w:widowControl/>
              <w:jc w:val="center"/>
              <w:rPr>
                <w:rFonts w:eastAsia="仿宋_GB2312"/>
                <w:color w:val="000000"/>
                <w:kern w:val="0"/>
                <w:sz w:val="22"/>
                <w:szCs w:val="22"/>
              </w:rPr>
            </w:pPr>
            <w:r w:rsidRPr="00C4607F">
              <w:rPr>
                <w:rFonts w:eastAsia="仿宋_GB2312"/>
              </w:rPr>
              <w:t>6024</w:t>
            </w:r>
          </w:p>
        </w:tc>
        <w:tc>
          <w:tcPr>
            <w:tcW w:w="708" w:type="dxa"/>
            <w:tcBorders>
              <w:top w:val="nil"/>
              <w:left w:val="nil"/>
              <w:bottom w:val="single" w:sz="4" w:space="0" w:color="auto"/>
              <w:right w:val="single" w:sz="4" w:space="0" w:color="auto"/>
            </w:tcBorders>
            <w:shd w:val="clear" w:color="auto" w:fill="auto"/>
            <w:noWrap/>
            <w:vAlign w:val="center"/>
            <w:hideMark/>
          </w:tcPr>
          <w:p w14:paraId="7349A368" w14:textId="09BBF040" w:rsidR="00C4607F" w:rsidRPr="00C4607F" w:rsidRDefault="00C4607F" w:rsidP="00C4607F">
            <w:pPr>
              <w:widowControl/>
              <w:jc w:val="center"/>
              <w:rPr>
                <w:rFonts w:eastAsia="仿宋_GB2312"/>
                <w:color w:val="000000"/>
                <w:kern w:val="0"/>
                <w:sz w:val="22"/>
                <w:szCs w:val="22"/>
              </w:rPr>
            </w:pPr>
            <w:r w:rsidRPr="00C4607F">
              <w:rPr>
                <w:rFonts w:eastAsia="仿宋_GB2312"/>
              </w:rPr>
              <w:t>1598</w:t>
            </w:r>
          </w:p>
        </w:tc>
        <w:tc>
          <w:tcPr>
            <w:tcW w:w="993" w:type="dxa"/>
            <w:tcBorders>
              <w:top w:val="nil"/>
              <w:left w:val="nil"/>
              <w:bottom w:val="single" w:sz="4" w:space="0" w:color="auto"/>
              <w:right w:val="single" w:sz="4" w:space="0" w:color="auto"/>
            </w:tcBorders>
            <w:shd w:val="clear" w:color="auto" w:fill="auto"/>
            <w:noWrap/>
            <w:vAlign w:val="center"/>
            <w:hideMark/>
          </w:tcPr>
          <w:p w14:paraId="6B0EB514" w14:textId="34FD2EC1" w:rsidR="00C4607F" w:rsidRPr="00C4607F" w:rsidRDefault="00C4607F" w:rsidP="00C4607F">
            <w:pPr>
              <w:widowControl/>
              <w:jc w:val="center"/>
              <w:rPr>
                <w:rFonts w:eastAsia="仿宋_GB2312"/>
                <w:color w:val="000000"/>
                <w:kern w:val="0"/>
                <w:sz w:val="22"/>
                <w:szCs w:val="22"/>
              </w:rPr>
            </w:pPr>
            <w:r w:rsidRPr="00C4607F">
              <w:rPr>
                <w:rFonts w:eastAsia="仿宋_GB2312"/>
              </w:rPr>
              <w:t>3627</w:t>
            </w:r>
          </w:p>
        </w:tc>
        <w:tc>
          <w:tcPr>
            <w:tcW w:w="992" w:type="dxa"/>
            <w:tcBorders>
              <w:top w:val="nil"/>
              <w:left w:val="nil"/>
              <w:bottom w:val="single" w:sz="4" w:space="0" w:color="auto"/>
              <w:right w:val="single" w:sz="4" w:space="0" w:color="auto"/>
            </w:tcBorders>
            <w:shd w:val="clear" w:color="auto" w:fill="auto"/>
            <w:noWrap/>
            <w:vAlign w:val="center"/>
            <w:hideMark/>
          </w:tcPr>
          <w:p w14:paraId="2E45BA7A" w14:textId="01C30F31" w:rsidR="00C4607F" w:rsidRPr="00C4607F" w:rsidRDefault="00C4607F" w:rsidP="00C4607F">
            <w:pPr>
              <w:widowControl/>
              <w:jc w:val="center"/>
              <w:rPr>
                <w:rFonts w:eastAsia="仿宋_GB2312"/>
                <w:color w:val="000000"/>
                <w:kern w:val="0"/>
                <w:sz w:val="22"/>
                <w:szCs w:val="22"/>
              </w:rPr>
            </w:pPr>
            <w:r w:rsidRPr="00C4607F">
              <w:rPr>
                <w:rFonts w:eastAsia="仿宋_GB2312"/>
              </w:rPr>
              <w:t>1530</w:t>
            </w:r>
          </w:p>
        </w:tc>
      </w:tr>
      <w:tr w:rsidR="00C4607F" w:rsidRPr="00C4607F" w14:paraId="56C78C8D"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253B0BB6" w14:textId="7F1BC865" w:rsidR="00C4607F" w:rsidRPr="00C4607F" w:rsidRDefault="00C4607F" w:rsidP="00C4607F">
            <w:pPr>
              <w:widowControl/>
              <w:jc w:val="center"/>
              <w:rPr>
                <w:rFonts w:eastAsia="仿宋_GB2312"/>
                <w:color w:val="000000"/>
                <w:kern w:val="0"/>
                <w:sz w:val="22"/>
                <w:szCs w:val="22"/>
              </w:rPr>
            </w:pPr>
            <w:r w:rsidRPr="00C4607F">
              <w:rPr>
                <w:rFonts w:eastAsia="仿宋_GB2312"/>
              </w:rPr>
              <w:t>45</w:t>
            </w:r>
          </w:p>
        </w:tc>
        <w:tc>
          <w:tcPr>
            <w:tcW w:w="1124" w:type="dxa"/>
            <w:tcBorders>
              <w:top w:val="nil"/>
              <w:left w:val="nil"/>
              <w:bottom w:val="single" w:sz="4" w:space="0" w:color="auto"/>
              <w:right w:val="single" w:sz="4" w:space="0" w:color="auto"/>
            </w:tcBorders>
            <w:shd w:val="clear" w:color="auto" w:fill="auto"/>
            <w:noWrap/>
            <w:vAlign w:val="center"/>
            <w:hideMark/>
          </w:tcPr>
          <w:p w14:paraId="653D179C" w14:textId="2AD14F02" w:rsidR="00C4607F" w:rsidRPr="00C4607F" w:rsidRDefault="00C4607F" w:rsidP="00C4607F">
            <w:pPr>
              <w:widowControl/>
              <w:jc w:val="center"/>
              <w:rPr>
                <w:rFonts w:eastAsia="仿宋_GB2312"/>
                <w:color w:val="000000"/>
                <w:kern w:val="0"/>
                <w:sz w:val="22"/>
                <w:szCs w:val="22"/>
              </w:rPr>
            </w:pPr>
            <w:r w:rsidRPr="00C4607F">
              <w:rPr>
                <w:rFonts w:eastAsia="仿宋_GB2312"/>
              </w:rPr>
              <w:t>441403H070104201</w:t>
            </w:r>
          </w:p>
        </w:tc>
        <w:tc>
          <w:tcPr>
            <w:tcW w:w="1287" w:type="dxa"/>
            <w:tcBorders>
              <w:top w:val="nil"/>
              <w:left w:val="nil"/>
              <w:bottom w:val="single" w:sz="4" w:space="0" w:color="auto"/>
              <w:right w:val="single" w:sz="4" w:space="0" w:color="auto"/>
            </w:tcBorders>
            <w:shd w:val="clear" w:color="auto" w:fill="auto"/>
            <w:vAlign w:val="center"/>
            <w:hideMark/>
          </w:tcPr>
          <w:p w14:paraId="73BFBB59" w14:textId="78430C56" w:rsidR="00C4607F" w:rsidRPr="00C4607F" w:rsidRDefault="00C4607F" w:rsidP="00C4607F">
            <w:pPr>
              <w:widowControl/>
              <w:jc w:val="center"/>
              <w:rPr>
                <w:rFonts w:eastAsia="仿宋_GB2312"/>
                <w:color w:val="000000"/>
                <w:kern w:val="0"/>
                <w:sz w:val="22"/>
                <w:szCs w:val="22"/>
              </w:rPr>
            </w:pPr>
            <w:r w:rsidRPr="00C4607F">
              <w:rPr>
                <w:rFonts w:eastAsia="仿宋_GB2312"/>
              </w:rPr>
              <w:t>程江镇</w:t>
            </w:r>
          </w:p>
        </w:tc>
        <w:tc>
          <w:tcPr>
            <w:tcW w:w="1695" w:type="dxa"/>
            <w:tcBorders>
              <w:top w:val="nil"/>
              <w:left w:val="nil"/>
              <w:bottom w:val="single" w:sz="4" w:space="0" w:color="auto"/>
              <w:right w:val="single" w:sz="4" w:space="0" w:color="auto"/>
            </w:tcBorders>
            <w:shd w:val="clear" w:color="auto" w:fill="auto"/>
            <w:noWrap/>
            <w:vAlign w:val="center"/>
            <w:hideMark/>
          </w:tcPr>
          <w:p w14:paraId="1D8332F4" w14:textId="2C672233" w:rsidR="00C4607F" w:rsidRPr="00C4607F" w:rsidRDefault="00C4607F" w:rsidP="00C4607F">
            <w:pPr>
              <w:widowControl/>
              <w:jc w:val="center"/>
              <w:rPr>
                <w:rFonts w:eastAsia="仿宋_GB2312"/>
                <w:color w:val="000000"/>
                <w:kern w:val="0"/>
                <w:sz w:val="22"/>
                <w:szCs w:val="22"/>
              </w:rPr>
            </w:pPr>
            <w:r w:rsidRPr="00C4607F">
              <w:rPr>
                <w:rFonts w:eastAsia="仿宋_GB2312"/>
              </w:rPr>
              <w:t>嘉隆湾</w:t>
            </w:r>
          </w:p>
        </w:tc>
        <w:tc>
          <w:tcPr>
            <w:tcW w:w="1134" w:type="dxa"/>
            <w:tcBorders>
              <w:top w:val="nil"/>
              <w:left w:val="nil"/>
              <w:bottom w:val="single" w:sz="4" w:space="0" w:color="auto"/>
              <w:right w:val="single" w:sz="4" w:space="0" w:color="auto"/>
            </w:tcBorders>
            <w:shd w:val="clear" w:color="auto" w:fill="auto"/>
            <w:noWrap/>
            <w:vAlign w:val="center"/>
            <w:hideMark/>
          </w:tcPr>
          <w:p w14:paraId="4D468A97" w14:textId="5815A532"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263F956E" w14:textId="35815AD6"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705456E1" w14:textId="4E46C411" w:rsidR="00C4607F" w:rsidRPr="00C4607F" w:rsidRDefault="00C4607F" w:rsidP="00C4607F">
            <w:pPr>
              <w:widowControl/>
              <w:jc w:val="center"/>
              <w:rPr>
                <w:rFonts w:eastAsia="仿宋_GB2312"/>
                <w:color w:val="000000"/>
                <w:kern w:val="0"/>
                <w:sz w:val="22"/>
                <w:szCs w:val="22"/>
              </w:rPr>
            </w:pPr>
            <w:r w:rsidRPr="00C4607F">
              <w:rPr>
                <w:rFonts w:eastAsia="仿宋_GB2312"/>
              </w:rPr>
              <w:t>10255</w:t>
            </w:r>
          </w:p>
        </w:tc>
        <w:tc>
          <w:tcPr>
            <w:tcW w:w="708" w:type="dxa"/>
            <w:tcBorders>
              <w:top w:val="nil"/>
              <w:left w:val="nil"/>
              <w:bottom w:val="single" w:sz="4" w:space="0" w:color="auto"/>
              <w:right w:val="single" w:sz="4" w:space="0" w:color="auto"/>
            </w:tcBorders>
            <w:shd w:val="clear" w:color="auto" w:fill="auto"/>
            <w:noWrap/>
            <w:vAlign w:val="center"/>
            <w:hideMark/>
          </w:tcPr>
          <w:p w14:paraId="6E95DF3C" w14:textId="4315C9D9" w:rsidR="00C4607F" w:rsidRPr="00C4607F" w:rsidRDefault="00C4607F" w:rsidP="00C4607F">
            <w:pPr>
              <w:widowControl/>
              <w:jc w:val="center"/>
              <w:rPr>
                <w:rFonts w:eastAsia="仿宋_GB2312"/>
                <w:color w:val="000000"/>
                <w:kern w:val="0"/>
                <w:sz w:val="22"/>
                <w:szCs w:val="22"/>
              </w:rPr>
            </w:pPr>
            <w:r w:rsidRPr="00C4607F">
              <w:rPr>
                <w:rFonts w:eastAsia="仿宋_GB2312"/>
              </w:rPr>
              <w:t>3.83</w:t>
            </w:r>
          </w:p>
        </w:tc>
        <w:tc>
          <w:tcPr>
            <w:tcW w:w="709" w:type="dxa"/>
            <w:tcBorders>
              <w:top w:val="nil"/>
              <w:left w:val="nil"/>
              <w:bottom w:val="single" w:sz="4" w:space="0" w:color="auto"/>
              <w:right w:val="single" w:sz="4" w:space="0" w:color="auto"/>
            </w:tcBorders>
            <w:shd w:val="clear" w:color="000000" w:fill="FFFFFF"/>
            <w:noWrap/>
            <w:vAlign w:val="center"/>
            <w:hideMark/>
          </w:tcPr>
          <w:p w14:paraId="06A1F76A" w14:textId="0522F52F"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0E9D3F4E" w14:textId="0334061F"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:85.03%;</w:t>
            </w:r>
            <w:r w:rsidRPr="00C4607F">
              <w:rPr>
                <w:rFonts w:eastAsia="仿宋_GB2312"/>
              </w:rPr>
              <w:t>商服</w:t>
            </w:r>
            <w:r w:rsidRPr="00C4607F">
              <w:rPr>
                <w:rFonts w:eastAsia="仿宋_GB2312"/>
              </w:rPr>
              <w:t>:14.97%</w:t>
            </w:r>
          </w:p>
        </w:tc>
        <w:tc>
          <w:tcPr>
            <w:tcW w:w="1276" w:type="dxa"/>
            <w:tcBorders>
              <w:top w:val="nil"/>
              <w:left w:val="nil"/>
              <w:bottom w:val="single" w:sz="4" w:space="0" w:color="auto"/>
              <w:right w:val="single" w:sz="4" w:space="0" w:color="auto"/>
            </w:tcBorders>
            <w:shd w:val="clear" w:color="auto" w:fill="auto"/>
            <w:noWrap/>
            <w:vAlign w:val="center"/>
            <w:hideMark/>
          </w:tcPr>
          <w:p w14:paraId="419243BD" w14:textId="69205A17"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233D908A" w14:textId="7414114A" w:rsidR="00C4607F" w:rsidRPr="00C4607F" w:rsidRDefault="00C4607F" w:rsidP="00C4607F">
            <w:pPr>
              <w:widowControl/>
              <w:jc w:val="center"/>
              <w:rPr>
                <w:rFonts w:eastAsia="仿宋_GB2312"/>
                <w:color w:val="000000"/>
                <w:kern w:val="0"/>
                <w:sz w:val="22"/>
                <w:szCs w:val="22"/>
              </w:rPr>
            </w:pPr>
            <w:r w:rsidRPr="00C4607F">
              <w:rPr>
                <w:rFonts w:eastAsia="仿宋_GB2312"/>
              </w:rPr>
              <w:t>6434</w:t>
            </w:r>
          </w:p>
        </w:tc>
        <w:tc>
          <w:tcPr>
            <w:tcW w:w="708" w:type="dxa"/>
            <w:tcBorders>
              <w:top w:val="nil"/>
              <w:left w:val="nil"/>
              <w:bottom w:val="single" w:sz="4" w:space="0" w:color="auto"/>
              <w:right w:val="single" w:sz="4" w:space="0" w:color="auto"/>
            </w:tcBorders>
            <w:shd w:val="clear" w:color="auto" w:fill="auto"/>
            <w:noWrap/>
            <w:vAlign w:val="center"/>
            <w:hideMark/>
          </w:tcPr>
          <w:p w14:paraId="0BDEC0AC" w14:textId="29D94E1F" w:rsidR="00C4607F" w:rsidRPr="00C4607F" w:rsidRDefault="00C4607F" w:rsidP="00C4607F">
            <w:pPr>
              <w:widowControl/>
              <w:jc w:val="center"/>
              <w:rPr>
                <w:rFonts w:eastAsia="仿宋_GB2312"/>
                <w:color w:val="000000"/>
                <w:kern w:val="0"/>
                <w:sz w:val="22"/>
                <w:szCs w:val="22"/>
              </w:rPr>
            </w:pPr>
            <w:r w:rsidRPr="00C4607F">
              <w:rPr>
                <w:rFonts w:eastAsia="仿宋_GB2312"/>
              </w:rPr>
              <w:t>1680</w:t>
            </w:r>
          </w:p>
        </w:tc>
        <w:tc>
          <w:tcPr>
            <w:tcW w:w="993" w:type="dxa"/>
            <w:tcBorders>
              <w:top w:val="nil"/>
              <w:left w:val="nil"/>
              <w:bottom w:val="single" w:sz="4" w:space="0" w:color="auto"/>
              <w:right w:val="single" w:sz="4" w:space="0" w:color="auto"/>
            </w:tcBorders>
            <w:shd w:val="clear" w:color="auto" w:fill="auto"/>
            <w:noWrap/>
            <w:vAlign w:val="center"/>
            <w:hideMark/>
          </w:tcPr>
          <w:p w14:paraId="7B924559" w14:textId="00A8EF9A" w:rsidR="00C4607F" w:rsidRPr="00C4607F" w:rsidRDefault="00C4607F" w:rsidP="00C4607F">
            <w:pPr>
              <w:widowControl/>
              <w:jc w:val="center"/>
              <w:rPr>
                <w:rFonts w:eastAsia="仿宋_GB2312"/>
                <w:color w:val="000000"/>
                <w:kern w:val="0"/>
                <w:sz w:val="22"/>
                <w:szCs w:val="22"/>
              </w:rPr>
            </w:pPr>
            <w:r w:rsidRPr="00C4607F">
              <w:rPr>
                <w:rFonts w:eastAsia="仿宋_GB2312"/>
              </w:rPr>
              <w:t>3111</w:t>
            </w:r>
          </w:p>
        </w:tc>
        <w:tc>
          <w:tcPr>
            <w:tcW w:w="992" w:type="dxa"/>
            <w:tcBorders>
              <w:top w:val="nil"/>
              <w:left w:val="nil"/>
              <w:bottom w:val="single" w:sz="4" w:space="0" w:color="auto"/>
              <w:right w:val="single" w:sz="4" w:space="0" w:color="auto"/>
            </w:tcBorders>
            <w:shd w:val="clear" w:color="auto" w:fill="auto"/>
            <w:noWrap/>
            <w:vAlign w:val="center"/>
            <w:hideMark/>
          </w:tcPr>
          <w:p w14:paraId="357B5062" w14:textId="55274E1F" w:rsidR="00C4607F" w:rsidRPr="00C4607F" w:rsidRDefault="00C4607F" w:rsidP="00C4607F">
            <w:pPr>
              <w:widowControl/>
              <w:jc w:val="center"/>
              <w:rPr>
                <w:rFonts w:eastAsia="仿宋_GB2312"/>
                <w:color w:val="000000"/>
                <w:kern w:val="0"/>
                <w:sz w:val="22"/>
                <w:szCs w:val="22"/>
              </w:rPr>
            </w:pPr>
            <w:r w:rsidRPr="00C4607F">
              <w:rPr>
                <w:rFonts w:eastAsia="仿宋_GB2312"/>
              </w:rPr>
              <w:t>1443</w:t>
            </w:r>
          </w:p>
        </w:tc>
      </w:tr>
      <w:tr w:rsidR="00C4607F" w:rsidRPr="00C4607F" w14:paraId="04E6C3F3"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4067EBF8" w14:textId="1D89C32B" w:rsidR="00C4607F" w:rsidRPr="00C4607F" w:rsidRDefault="00C4607F" w:rsidP="00C4607F">
            <w:pPr>
              <w:widowControl/>
              <w:jc w:val="center"/>
              <w:rPr>
                <w:rFonts w:eastAsia="仿宋_GB2312"/>
                <w:color w:val="000000"/>
                <w:kern w:val="0"/>
                <w:sz w:val="22"/>
                <w:szCs w:val="22"/>
              </w:rPr>
            </w:pPr>
            <w:r w:rsidRPr="00C4607F">
              <w:rPr>
                <w:rFonts w:eastAsia="仿宋_GB2312"/>
              </w:rPr>
              <w:t>46</w:t>
            </w:r>
          </w:p>
        </w:tc>
        <w:tc>
          <w:tcPr>
            <w:tcW w:w="1124" w:type="dxa"/>
            <w:tcBorders>
              <w:top w:val="nil"/>
              <w:left w:val="nil"/>
              <w:bottom w:val="single" w:sz="4" w:space="0" w:color="auto"/>
              <w:right w:val="single" w:sz="4" w:space="0" w:color="auto"/>
            </w:tcBorders>
            <w:shd w:val="clear" w:color="auto" w:fill="auto"/>
            <w:noWrap/>
            <w:vAlign w:val="center"/>
            <w:hideMark/>
          </w:tcPr>
          <w:p w14:paraId="6DD44E66" w14:textId="2F0275F5" w:rsidR="00C4607F" w:rsidRPr="00C4607F" w:rsidRDefault="00C4607F" w:rsidP="00C4607F">
            <w:pPr>
              <w:widowControl/>
              <w:jc w:val="center"/>
              <w:rPr>
                <w:rFonts w:eastAsia="仿宋_GB2312"/>
                <w:color w:val="000000"/>
                <w:kern w:val="0"/>
                <w:sz w:val="22"/>
                <w:szCs w:val="22"/>
              </w:rPr>
            </w:pPr>
            <w:r w:rsidRPr="00C4607F">
              <w:rPr>
                <w:rFonts w:eastAsia="仿宋_GB2312"/>
              </w:rPr>
              <w:t>441403H070104301</w:t>
            </w:r>
          </w:p>
        </w:tc>
        <w:tc>
          <w:tcPr>
            <w:tcW w:w="1287" w:type="dxa"/>
            <w:tcBorders>
              <w:top w:val="nil"/>
              <w:left w:val="nil"/>
              <w:bottom w:val="single" w:sz="4" w:space="0" w:color="auto"/>
              <w:right w:val="single" w:sz="4" w:space="0" w:color="auto"/>
            </w:tcBorders>
            <w:shd w:val="clear" w:color="auto" w:fill="auto"/>
            <w:vAlign w:val="center"/>
            <w:hideMark/>
          </w:tcPr>
          <w:p w14:paraId="04D09FEF" w14:textId="5A7EACEB" w:rsidR="00C4607F" w:rsidRPr="00C4607F" w:rsidRDefault="00C4607F" w:rsidP="00C4607F">
            <w:pPr>
              <w:widowControl/>
              <w:jc w:val="center"/>
              <w:rPr>
                <w:rFonts w:eastAsia="仿宋_GB2312"/>
                <w:color w:val="000000"/>
                <w:kern w:val="0"/>
                <w:sz w:val="22"/>
                <w:szCs w:val="22"/>
              </w:rPr>
            </w:pPr>
            <w:r w:rsidRPr="00C4607F">
              <w:rPr>
                <w:rFonts w:eastAsia="仿宋_GB2312"/>
              </w:rPr>
              <w:t>新城街道</w:t>
            </w:r>
          </w:p>
        </w:tc>
        <w:tc>
          <w:tcPr>
            <w:tcW w:w="1695" w:type="dxa"/>
            <w:tcBorders>
              <w:top w:val="nil"/>
              <w:left w:val="nil"/>
              <w:bottom w:val="single" w:sz="4" w:space="0" w:color="auto"/>
              <w:right w:val="single" w:sz="4" w:space="0" w:color="auto"/>
            </w:tcBorders>
            <w:shd w:val="clear" w:color="auto" w:fill="auto"/>
            <w:noWrap/>
            <w:vAlign w:val="center"/>
            <w:hideMark/>
          </w:tcPr>
          <w:p w14:paraId="5294577C" w14:textId="050C1C16" w:rsidR="00C4607F" w:rsidRPr="00C4607F" w:rsidRDefault="00C4607F" w:rsidP="00C4607F">
            <w:pPr>
              <w:widowControl/>
              <w:jc w:val="center"/>
              <w:rPr>
                <w:rFonts w:eastAsia="仿宋_GB2312"/>
                <w:color w:val="000000"/>
                <w:kern w:val="0"/>
                <w:sz w:val="22"/>
                <w:szCs w:val="22"/>
              </w:rPr>
            </w:pPr>
            <w:r w:rsidRPr="00C4607F">
              <w:rPr>
                <w:rFonts w:eastAsia="仿宋_GB2312"/>
              </w:rPr>
              <w:t>怡迪苑怡泰园</w:t>
            </w:r>
            <w:r w:rsidRPr="00C4607F">
              <w:rPr>
                <w:rFonts w:eastAsia="仿宋_GB2312"/>
              </w:rPr>
              <w:t>Ⅲ</w:t>
            </w:r>
            <w:r w:rsidRPr="00C4607F">
              <w:rPr>
                <w:rFonts w:eastAsia="仿宋_GB2312"/>
              </w:rPr>
              <w:t>区</w:t>
            </w:r>
          </w:p>
        </w:tc>
        <w:tc>
          <w:tcPr>
            <w:tcW w:w="1134" w:type="dxa"/>
            <w:tcBorders>
              <w:top w:val="nil"/>
              <w:left w:val="nil"/>
              <w:bottom w:val="single" w:sz="4" w:space="0" w:color="auto"/>
              <w:right w:val="single" w:sz="4" w:space="0" w:color="auto"/>
            </w:tcBorders>
            <w:shd w:val="clear" w:color="auto" w:fill="auto"/>
            <w:noWrap/>
            <w:vAlign w:val="center"/>
            <w:hideMark/>
          </w:tcPr>
          <w:p w14:paraId="1FED0AB6" w14:textId="19FF3764"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63C0B9B6" w14:textId="6F7EE381"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73A173E6" w14:textId="54F198F6" w:rsidR="00C4607F" w:rsidRPr="00C4607F" w:rsidRDefault="00C4607F" w:rsidP="00C4607F">
            <w:pPr>
              <w:widowControl/>
              <w:jc w:val="center"/>
              <w:rPr>
                <w:rFonts w:eastAsia="仿宋_GB2312"/>
                <w:color w:val="000000"/>
                <w:kern w:val="0"/>
                <w:sz w:val="22"/>
                <w:szCs w:val="22"/>
              </w:rPr>
            </w:pPr>
            <w:r w:rsidRPr="00C4607F">
              <w:rPr>
                <w:rFonts w:eastAsia="仿宋_GB2312"/>
              </w:rPr>
              <w:t>970.4</w:t>
            </w:r>
          </w:p>
        </w:tc>
        <w:tc>
          <w:tcPr>
            <w:tcW w:w="708" w:type="dxa"/>
            <w:tcBorders>
              <w:top w:val="nil"/>
              <w:left w:val="nil"/>
              <w:bottom w:val="single" w:sz="4" w:space="0" w:color="auto"/>
              <w:right w:val="single" w:sz="4" w:space="0" w:color="auto"/>
            </w:tcBorders>
            <w:shd w:val="clear" w:color="auto" w:fill="auto"/>
            <w:noWrap/>
            <w:vAlign w:val="center"/>
            <w:hideMark/>
          </w:tcPr>
          <w:p w14:paraId="13E83744" w14:textId="35ED4F11" w:rsidR="00C4607F" w:rsidRPr="00C4607F" w:rsidRDefault="00C4607F" w:rsidP="00C4607F">
            <w:pPr>
              <w:widowControl/>
              <w:jc w:val="center"/>
              <w:rPr>
                <w:rFonts w:eastAsia="仿宋_GB2312"/>
                <w:color w:val="000000"/>
                <w:kern w:val="0"/>
                <w:sz w:val="22"/>
                <w:szCs w:val="22"/>
              </w:rPr>
            </w:pPr>
            <w:r w:rsidRPr="00C4607F">
              <w:rPr>
                <w:rFonts w:eastAsia="仿宋_GB2312"/>
              </w:rPr>
              <w:t>6.65</w:t>
            </w:r>
          </w:p>
        </w:tc>
        <w:tc>
          <w:tcPr>
            <w:tcW w:w="709" w:type="dxa"/>
            <w:tcBorders>
              <w:top w:val="nil"/>
              <w:left w:val="nil"/>
              <w:bottom w:val="single" w:sz="4" w:space="0" w:color="auto"/>
              <w:right w:val="single" w:sz="4" w:space="0" w:color="auto"/>
            </w:tcBorders>
            <w:shd w:val="clear" w:color="000000" w:fill="FFFFFF"/>
            <w:noWrap/>
            <w:vAlign w:val="center"/>
            <w:hideMark/>
          </w:tcPr>
          <w:p w14:paraId="4E9CF728" w14:textId="7033CAC4"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76C28FFF" w14:textId="4D750F64"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:82.48%;</w:t>
            </w:r>
            <w:r w:rsidRPr="00C4607F">
              <w:rPr>
                <w:rFonts w:eastAsia="仿宋_GB2312"/>
              </w:rPr>
              <w:t>商服</w:t>
            </w:r>
            <w:r w:rsidRPr="00C4607F">
              <w:rPr>
                <w:rFonts w:eastAsia="仿宋_GB2312"/>
              </w:rPr>
              <w:t>:17.52%</w:t>
            </w:r>
          </w:p>
        </w:tc>
        <w:tc>
          <w:tcPr>
            <w:tcW w:w="1276" w:type="dxa"/>
            <w:tcBorders>
              <w:top w:val="nil"/>
              <w:left w:val="nil"/>
              <w:bottom w:val="single" w:sz="4" w:space="0" w:color="auto"/>
              <w:right w:val="single" w:sz="4" w:space="0" w:color="auto"/>
            </w:tcBorders>
            <w:shd w:val="clear" w:color="auto" w:fill="auto"/>
            <w:noWrap/>
            <w:vAlign w:val="center"/>
            <w:hideMark/>
          </w:tcPr>
          <w:p w14:paraId="211B1B01" w14:textId="050C5B7E"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27E7C876" w14:textId="22984584" w:rsidR="00C4607F" w:rsidRPr="00C4607F" w:rsidRDefault="00C4607F" w:rsidP="00C4607F">
            <w:pPr>
              <w:widowControl/>
              <w:jc w:val="center"/>
              <w:rPr>
                <w:rFonts w:eastAsia="仿宋_GB2312"/>
                <w:color w:val="000000"/>
                <w:kern w:val="0"/>
                <w:sz w:val="22"/>
                <w:szCs w:val="22"/>
              </w:rPr>
            </w:pPr>
            <w:r w:rsidRPr="00C4607F">
              <w:rPr>
                <w:rFonts w:eastAsia="仿宋_GB2312"/>
              </w:rPr>
              <w:t>10567</w:t>
            </w:r>
          </w:p>
        </w:tc>
        <w:tc>
          <w:tcPr>
            <w:tcW w:w="708" w:type="dxa"/>
            <w:tcBorders>
              <w:top w:val="nil"/>
              <w:left w:val="nil"/>
              <w:bottom w:val="single" w:sz="4" w:space="0" w:color="auto"/>
              <w:right w:val="single" w:sz="4" w:space="0" w:color="auto"/>
            </w:tcBorders>
            <w:shd w:val="clear" w:color="auto" w:fill="auto"/>
            <w:noWrap/>
            <w:vAlign w:val="center"/>
            <w:hideMark/>
          </w:tcPr>
          <w:p w14:paraId="02021B35" w14:textId="5ACD258D" w:rsidR="00C4607F" w:rsidRPr="00C4607F" w:rsidRDefault="00C4607F" w:rsidP="00C4607F">
            <w:pPr>
              <w:widowControl/>
              <w:jc w:val="center"/>
              <w:rPr>
                <w:rFonts w:eastAsia="仿宋_GB2312"/>
                <w:color w:val="000000"/>
                <w:kern w:val="0"/>
                <w:sz w:val="22"/>
                <w:szCs w:val="22"/>
              </w:rPr>
            </w:pPr>
            <w:r w:rsidRPr="00C4607F">
              <w:rPr>
                <w:rFonts w:eastAsia="仿宋_GB2312"/>
              </w:rPr>
              <w:t>1589</w:t>
            </w:r>
          </w:p>
        </w:tc>
        <w:tc>
          <w:tcPr>
            <w:tcW w:w="993" w:type="dxa"/>
            <w:tcBorders>
              <w:top w:val="nil"/>
              <w:left w:val="nil"/>
              <w:bottom w:val="single" w:sz="4" w:space="0" w:color="auto"/>
              <w:right w:val="single" w:sz="4" w:space="0" w:color="auto"/>
            </w:tcBorders>
            <w:shd w:val="clear" w:color="auto" w:fill="auto"/>
            <w:noWrap/>
            <w:vAlign w:val="center"/>
            <w:hideMark/>
          </w:tcPr>
          <w:p w14:paraId="25DA668B" w14:textId="5C265252" w:rsidR="00C4607F" w:rsidRPr="00C4607F" w:rsidRDefault="00C4607F" w:rsidP="00C4607F">
            <w:pPr>
              <w:widowControl/>
              <w:jc w:val="center"/>
              <w:rPr>
                <w:rFonts w:eastAsia="仿宋_GB2312"/>
                <w:color w:val="000000"/>
                <w:kern w:val="0"/>
                <w:sz w:val="22"/>
                <w:szCs w:val="22"/>
              </w:rPr>
            </w:pPr>
            <w:r w:rsidRPr="00C4607F">
              <w:rPr>
                <w:rFonts w:eastAsia="仿宋_GB2312"/>
              </w:rPr>
              <w:t>3010</w:t>
            </w:r>
          </w:p>
        </w:tc>
        <w:tc>
          <w:tcPr>
            <w:tcW w:w="992" w:type="dxa"/>
            <w:tcBorders>
              <w:top w:val="nil"/>
              <w:left w:val="nil"/>
              <w:bottom w:val="single" w:sz="4" w:space="0" w:color="auto"/>
              <w:right w:val="single" w:sz="4" w:space="0" w:color="auto"/>
            </w:tcBorders>
            <w:shd w:val="clear" w:color="auto" w:fill="auto"/>
            <w:noWrap/>
            <w:vAlign w:val="center"/>
            <w:hideMark/>
          </w:tcPr>
          <w:p w14:paraId="469CB55E" w14:textId="0138A9BE" w:rsidR="00C4607F" w:rsidRPr="00C4607F" w:rsidRDefault="00C4607F" w:rsidP="00C4607F">
            <w:pPr>
              <w:widowControl/>
              <w:jc w:val="center"/>
              <w:rPr>
                <w:rFonts w:eastAsia="仿宋_GB2312"/>
                <w:color w:val="000000"/>
                <w:kern w:val="0"/>
                <w:sz w:val="22"/>
                <w:szCs w:val="22"/>
              </w:rPr>
            </w:pPr>
            <w:r w:rsidRPr="00C4607F">
              <w:rPr>
                <w:rFonts w:eastAsia="仿宋_GB2312"/>
              </w:rPr>
              <w:t>1393</w:t>
            </w:r>
          </w:p>
        </w:tc>
      </w:tr>
      <w:tr w:rsidR="00C4607F" w:rsidRPr="00C4607F" w14:paraId="1DC52027" w14:textId="77777777" w:rsidTr="00BC40A5">
        <w:trPr>
          <w:cantSplit/>
          <w:trHeight w:val="94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23F7EADD" w14:textId="75C219F9" w:rsidR="00C4607F" w:rsidRPr="00C4607F" w:rsidRDefault="00C4607F" w:rsidP="00C4607F">
            <w:pPr>
              <w:widowControl/>
              <w:jc w:val="center"/>
              <w:rPr>
                <w:rFonts w:eastAsia="仿宋_GB2312"/>
                <w:color w:val="000000"/>
                <w:kern w:val="0"/>
                <w:sz w:val="22"/>
                <w:szCs w:val="22"/>
              </w:rPr>
            </w:pPr>
            <w:r w:rsidRPr="00C4607F">
              <w:rPr>
                <w:rFonts w:eastAsia="仿宋_GB2312"/>
              </w:rPr>
              <w:lastRenderedPageBreak/>
              <w:t>47</w:t>
            </w:r>
          </w:p>
        </w:tc>
        <w:tc>
          <w:tcPr>
            <w:tcW w:w="1124" w:type="dxa"/>
            <w:tcBorders>
              <w:top w:val="nil"/>
              <w:left w:val="nil"/>
              <w:bottom w:val="single" w:sz="4" w:space="0" w:color="auto"/>
              <w:right w:val="single" w:sz="4" w:space="0" w:color="auto"/>
            </w:tcBorders>
            <w:shd w:val="clear" w:color="auto" w:fill="auto"/>
            <w:noWrap/>
            <w:vAlign w:val="center"/>
            <w:hideMark/>
          </w:tcPr>
          <w:p w14:paraId="78F9F2DA" w14:textId="5CBA9B0E" w:rsidR="00C4607F" w:rsidRPr="00C4607F" w:rsidRDefault="00C4607F" w:rsidP="00C4607F">
            <w:pPr>
              <w:widowControl/>
              <w:jc w:val="center"/>
              <w:rPr>
                <w:rFonts w:eastAsia="仿宋_GB2312"/>
                <w:color w:val="000000"/>
                <w:kern w:val="0"/>
                <w:sz w:val="22"/>
                <w:szCs w:val="22"/>
              </w:rPr>
            </w:pPr>
            <w:r w:rsidRPr="00C4607F">
              <w:rPr>
                <w:rFonts w:eastAsia="仿宋_GB2312"/>
              </w:rPr>
              <w:t>441403H070104401</w:t>
            </w:r>
          </w:p>
        </w:tc>
        <w:tc>
          <w:tcPr>
            <w:tcW w:w="1287" w:type="dxa"/>
            <w:tcBorders>
              <w:top w:val="nil"/>
              <w:left w:val="nil"/>
              <w:bottom w:val="single" w:sz="4" w:space="0" w:color="auto"/>
              <w:right w:val="single" w:sz="4" w:space="0" w:color="auto"/>
            </w:tcBorders>
            <w:shd w:val="clear" w:color="auto" w:fill="auto"/>
            <w:vAlign w:val="center"/>
            <w:hideMark/>
          </w:tcPr>
          <w:p w14:paraId="27E69BD8" w14:textId="60EFC216" w:rsidR="00C4607F" w:rsidRPr="00C4607F" w:rsidRDefault="00C4607F" w:rsidP="00C4607F">
            <w:pPr>
              <w:widowControl/>
              <w:jc w:val="center"/>
              <w:rPr>
                <w:rFonts w:eastAsia="仿宋_GB2312"/>
                <w:color w:val="000000"/>
                <w:kern w:val="0"/>
                <w:sz w:val="22"/>
                <w:szCs w:val="22"/>
              </w:rPr>
            </w:pPr>
            <w:r w:rsidRPr="00C4607F">
              <w:rPr>
                <w:rFonts w:eastAsia="仿宋_GB2312"/>
              </w:rPr>
              <w:t>梅州高新技术产业开发区梅县（扶大）园区</w:t>
            </w:r>
          </w:p>
        </w:tc>
        <w:tc>
          <w:tcPr>
            <w:tcW w:w="1695" w:type="dxa"/>
            <w:tcBorders>
              <w:top w:val="nil"/>
              <w:left w:val="nil"/>
              <w:bottom w:val="single" w:sz="4" w:space="0" w:color="auto"/>
              <w:right w:val="single" w:sz="4" w:space="0" w:color="auto"/>
            </w:tcBorders>
            <w:shd w:val="clear" w:color="auto" w:fill="auto"/>
            <w:noWrap/>
            <w:vAlign w:val="center"/>
            <w:hideMark/>
          </w:tcPr>
          <w:p w14:paraId="54F570AE" w14:textId="32C4F742" w:rsidR="00C4607F" w:rsidRPr="00C4607F" w:rsidRDefault="00C4607F" w:rsidP="00C4607F">
            <w:pPr>
              <w:widowControl/>
              <w:jc w:val="center"/>
              <w:rPr>
                <w:rFonts w:eastAsia="仿宋_GB2312"/>
                <w:color w:val="000000"/>
                <w:kern w:val="0"/>
                <w:sz w:val="22"/>
                <w:szCs w:val="22"/>
              </w:rPr>
            </w:pPr>
            <w:r w:rsidRPr="00C4607F">
              <w:rPr>
                <w:rFonts w:eastAsia="仿宋_GB2312"/>
              </w:rPr>
              <w:t>雅居乐</w:t>
            </w:r>
          </w:p>
        </w:tc>
        <w:tc>
          <w:tcPr>
            <w:tcW w:w="1134" w:type="dxa"/>
            <w:tcBorders>
              <w:top w:val="nil"/>
              <w:left w:val="nil"/>
              <w:bottom w:val="single" w:sz="4" w:space="0" w:color="auto"/>
              <w:right w:val="single" w:sz="4" w:space="0" w:color="auto"/>
            </w:tcBorders>
            <w:shd w:val="clear" w:color="auto" w:fill="auto"/>
            <w:noWrap/>
            <w:vAlign w:val="center"/>
            <w:hideMark/>
          </w:tcPr>
          <w:p w14:paraId="66F09A6D" w14:textId="60AC108C"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376131EC" w14:textId="5D111ED5"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26C4FAE9" w14:textId="3A12F3A6" w:rsidR="00C4607F" w:rsidRPr="00C4607F" w:rsidRDefault="00C4607F" w:rsidP="00C4607F">
            <w:pPr>
              <w:widowControl/>
              <w:jc w:val="center"/>
              <w:rPr>
                <w:rFonts w:eastAsia="仿宋_GB2312"/>
                <w:color w:val="000000"/>
                <w:kern w:val="0"/>
                <w:sz w:val="22"/>
                <w:szCs w:val="22"/>
              </w:rPr>
            </w:pPr>
            <w:r w:rsidRPr="00C4607F">
              <w:rPr>
                <w:rFonts w:eastAsia="仿宋_GB2312"/>
              </w:rPr>
              <w:t>44774</w:t>
            </w:r>
          </w:p>
        </w:tc>
        <w:tc>
          <w:tcPr>
            <w:tcW w:w="708" w:type="dxa"/>
            <w:tcBorders>
              <w:top w:val="nil"/>
              <w:left w:val="nil"/>
              <w:bottom w:val="single" w:sz="4" w:space="0" w:color="auto"/>
              <w:right w:val="single" w:sz="4" w:space="0" w:color="auto"/>
            </w:tcBorders>
            <w:shd w:val="clear" w:color="auto" w:fill="auto"/>
            <w:noWrap/>
            <w:vAlign w:val="center"/>
            <w:hideMark/>
          </w:tcPr>
          <w:p w14:paraId="6DDA7DC1" w14:textId="6BFF12B8" w:rsidR="00C4607F" w:rsidRPr="00C4607F" w:rsidRDefault="00C4607F" w:rsidP="00C4607F">
            <w:pPr>
              <w:widowControl/>
              <w:jc w:val="center"/>
              <w:rPr>
                <w:rFonts w:eastAsia="仿宋_GB2312"/>
                <w:color w:val="000000"/>
                <w:kern w:val="0"/>
                <w:sz w:val="22"/>
                <w:szCs w:val="22"/>
              </w:rPr>
            </w:pPr>
            <w:r w:rsidRPr="00C4607F">
              <w:rPr>
                <w:rFonts w:eastAsia="仿宋_GB2312"/>
              </w:rPr>
              <w:t>2.60</w:t>
            </w:r>
          </w:p>
        </w:tc>
        <w:tc>
          <w:tcPr>
            <w:tcW w:w="709" w:type="dxa"/>
            <w:tcBorders>
              <w:top w:val="nil"/>
              <w:left w:val="nil"/>
              <w:bottom w:val="single" w:sz="4" w:space="0" w:color="auto"/>
              <w:right w:val="single" w:sz="4" w:space="0" w:color="auto"/>
            </w:tcBorders>
            <w:shd w:val="clear" w:color="000000" w:fill="FFFFFF"/>
            <w:noWrap/>
            <w:vAlign w:val="center"/>
            <w:hideMark/>
          </w:tcPr>
          <w:p w14:paraId="72174F65" w14:textId="36CF05C9"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034DC052" w14:textId="749F310C"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:90%;</w:t>
            </w:r>
            <w:r w:rsidRPr="00C4607F">
              <w:rPr>
                <w:rFonts w:eastAsia="仿宋_GB2312"/>
              </w:rPr>
              <w:t>商服</w:t>
            </w:r>
            <w:r w:rsidRPr="00C4607F">
              <w:rPr>
                <w:rFonts w:eastAsia="仿宋_GB2312"/>
              </w:rPr>
              <w:t>:10%</w:t>
            </w:r>
          </w:p>
        </w:tc>
        <w:tc>
          <w:tcPr>
            <w:tcW w:w="1276" w:type="dxa"/>
            <w:tcBorders>
              <w:top w:val="nil"/>
              <w:left w:val="nil"/>
              <w:bottom w:val="single" w:sz="4" w:space="0" w:color="auto"/>
              <w:right w:val="single" w:sz="4" w:space="0" w:color="auto"/>
            </w:tcBorders>
            <w:shd w:val="clear" w:color="auto" w:fill="auto"/>
            <w:noWrap/>
            <w:vAlign w:val="center"/>
            <w:hideMark/>
          </w:tcPr>
          <w:p w14:paraId="58D7A92F" w14:textId="49201932"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64824E09" w14:textId="38AB423C" w:rsidR="00C4607F" w:rsidRPr="00C4607F" w:rsidRDefault="00C4607F" w:rsidP="00C4607F">
            <w:pPr>
              <w:widowControl/>
              <w:jc w:val="center"/>
              <w:rPr>
                <w:rFonts w:eastAsia="仿宋_GB2312"/>
                <w:color w:val="000000"/>
                <w:kern w:val="0"/>
                <w:sz w:val="22"/>
                <w:szCs w:val="22"/>
              </w:rPr>
            </w:pPr>
            <w:r w:rsidRPr="00C4607F">
              <w:rPr>
                <w:rFonts w:eastAsia="仿宋_GB2312"/>
              </w:rPr>
              <w:t>4425</w:t>
            </w:r>
          </w:p>
        </w:tc>
        <w:tc>
          <w:tcPr>
            <w:tcW w:w="708" w:type="dxa"/>
            <w:tcBorders>
              <w:top w:val="nil"/>
              <w:left w:val="nil"/>
              <w:bottom w:val="single" w:sz="4" w:space="0" w:color="auto"/>
              <w:right w:val="single" w:sz="4" w:space="0" w:color="auto"/>
            </w:tcBorders>
            <w:shd w:val="clear" w:color="auto" w:fill="auto"/>
            <w:noWrap/>
            <w:vAlign w:val="center"/>
            <w:hideMark/>
          </w:tcPr>
          <w:p w14:paraId="75F89791" w14:textId="5DC75985" w:rsidR="00C4607F" w:rsidRPr="00C4607F" w:rsidRDefault="00C4607F" w:rsidP="00C4607F">
            <w:pPr>
              <w:widowControl/>
              <w:jc w:val="center"/>
              <w:rPr>
                <w:rFonts w:eastAsia="仿宋_GB2312"/>
                <w:color w:val="000000"/>
                <w:kern w:val="0"/>
                <w:sz w:val="22"/>
                <w:szCs w:val="22"/>
              </w:rPr>
            </w:pPr>
            <w:r w:rsidRPr="00C4607F">
              <w:rPr>
                <w:rFonts w:eastAsia="仿宋_GB2312"/>
              </w:rPr>
              <w:t>1702</w:t>
            </w:r>
          </w:p>
        </w:tc>
        <w:tc>
          <w:tcPr>
            <w:tcW w:w="993" w:type="dxa"/>
            <w:tcBorders>
              <w:top w:val="nil"/>
              <w:left w:val="nil"/>
              <w:bottom w:val="single" w:sz="4" w:space="0" w:color="auto"/>
              <w:right w:val="single" w:sz="4" w:space="0" w:color="auto"/>
            </w:tcBorders>
            <w:shd w:val="clear" w:color="auto" w:fill="auto"/>
            <w:noWrap/>
            <w:vAlign w:val="center"/>
            <w:hideMark/>
          </w:tcPr>
          <w:p w14:paraId="5CDB8FE2" w14:textId="0D1E2894" w:rsidR="00C4607F" w:rsidRPr="00C4607F" w:rsidRDefault="00C4607F" w:rsidP="00C4607F">
            <w:pPr>
              <w:widowControl/>
              <w:jc w:val="center"/>
              <w:rPr>
                <w:rFonts w:eastAsia="仿宋_GB2312"/>
                <w:color w:val="000000"/>
                <w:kern w:val="0"/>
                <w:sz w:val="22"/>
                <w:szCs w:val="22"/>
              </w:rPr>
            </w:pPr>
            <w:r w:rsidRPr="00C4607F">
              <w:rPr>
                <w:rFonts w:eastAsia="仿宋_GB2312"/>
              </w:rPr>
              <w:t>3321</w:t>
            </w:r>
          </w:p>
        </w:tc>
        <w:tc>
          <w:tcPr>
            <w:tcW w:w="992" w:type="dxa"/>
            <w:tcBorders>
              <w:top w:val="nil"/>
              <w:left w:val="nil"/>
              <w:bottom w:val="single" w:sz="4" w:space="0" w:color="auto"/>
              <w:right w:val="single" w:sz="4" w:space="0" w:color="auto"/>
            </w:tcBorders>
            <w:shd w:val="clear" w:color="auto" w:fill="auto"/>
            <w:noWrap/>
            <w:vAlign w:val="center"/>
            <w:hideMark/>
          </w:tcPr>
          <w:p w14:paraId="6E2BB4D4" w14:textId="0FCCD9A0" w:rsidR="00C4607F" w:rsidRPr="00C4607F" w:rsidRDefault="00C4607F" w:rsidP="00C4607F">
            <w:pPr>
              <w:widowControl/>
              <w:jc w:val="center"/>
              <w:rPr>
                <w:rFonts w:eastAsia="仿宋_GB2312"/>
                <w:color w:val="000000"/>
                <w:kern w:val="0"/>
                <w:sz w:val="22"/>
                <w:szCs w:val="22"/>
              </w:rPr>
            </w:pPr>
            <w:r w:rsidRPr="00C4607F">
              <w:rPr>
                <w:rFonts w:eastAsia="仿宋_GB2312"/>
              </w:rPr>
              <w:t>1510</w:t>
            </w:r>
          </w:p>
        </w:tc>
      </w:tr>
      <w:tr w:rsidR="00C4607F" w:rsidRPr="00C4607F" w14:paraId="28903139" w14:textId="77777777" w:rsidTr="00BC40A5">
        <w:trPr>
          <w:cantSplit/>
          <w:trHeight w:val="94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2E6F4AD1" w14:textId="74DC97DB" w:rsidR="00C4607F" w:rsidRPr="00C4607F" w:rsidRDefault="00C4607F" w:rsidP="00C4607F">
            <w:pPr>
              <w:widowControl/>
              <w:jc w:val="center"/>
              <w:rPr>
                <w:rFonts w:eastAsia="仿宋_GB2312"/>
                <w:color w:val="000000"/>
                <w:kern w:val="0"/>
                <w:sz w:val="22"/>
                <w:szCs w:val="22"/>
              </w:rPr>
            </w:pPr>
            <w:r w:rsidRPr="00C4607F">
              <w:rPr>
                <w:rFonts w:eastAsia="仿宋_GB2312"/>
              </w:rPr>
              <w:t>48</w:t>
            </w:r>
          </w:p>
        </w:tc>
        <w:tc>
          <w:tcPr>
            <w:tcW w:w="1124" w:type="dxa"/>
            <w:tcBorders>
              <w:top w:val="nil"/>
              <w:left w:val="nil"/>
              <w:bottom w:val="single" w:sz="4" w:space="0" w:color="auto"/>
              <w:right w:val="single" w:sz="4" w:space="0" w:color="auto"/>
            </w:tcBorders>
            <w:shd w:val="clear" w:color="auto" w:fill="auto"/>
            <w:noWrap/>
            <w:vAlign w:val="center"/>
            <w:hideMark/>
          </w:tcPr>
          <w:p w14:paraId="7E95F4CF" w14:textId="0AE1E4DA" w:rsidR="00C4607F" w:rsidRPr="00C4607F" w:rsidRDefault="00C4607F" w:rsidP="00C4607F">
            <w:pPr>
              <w:widowControl/>
              <w:jc w:val="center"/>
              <w:rPr>
                <w:rFonts w:eastAsia="仿宋_GB2312"/>
                <w:color w:val="000000"/>
                <w:kern w:val="0"/>
                <w:sz w:val="22"/>
                <w:szCs w:val="22"/>
              </w:rPr>
            </w:pPr>
            <w:r w:rsidRPr="00C4607F">
              <w:rPr>
                <w:rFonts w:eastAsia="仿宋_GB2312"/>
              </w:rPr>
              <w:t>441403H070104501</w:t>
            </w:r>
          </w:p>
        </w:tc>
        <w:tc>
          <w:tcPr>
            <w:tcW w:w="1287" w:type="dxa"/>
            <w:tcBorders>
              <w:top w:val="nil"/>
              <w:left w:val="nil"/>
              <w:bottom w:val="single" w:sz="4" w:space="0" w:color="auto"/>
              <w:right w:val="single" w:sz="4" w:space="0" w:color="auto"/>
            </w:tcBorders>
            <w:shd w:val="clear" w:color="auto" w:fill="auto"/>
            <w:vAlign w:val="center"/>
            <w:hideMark/>
          </w:tcPr>
          <w:p w14:paraId="59DDB4F0" w14:textId="25090DDB" w:rsidR="00C4607F" w:rsidRPr="00C4607F" w:rsidRDefault="00C4607F" w:rsidP="00C4607F">
            <w:pPr>
              <w:widowControl/>
              <w:jc w:val="center"/>
              <w:rPr>
                <w:rFonts w:eastAsia="仿宋_GB2312"/>
                <w:color w:val="000000"/>
                <w:kern w:val="0"/>
                <w:sz w:val="22"/>
                <w:szCs w:val="22"/>
              </w:rPr>
            </w:pPr>
            <w:r w:rsidRPr="00C4607F">
              <w:rPr>
                <w:rFonts w:eastAsia="仿宋_GB2312"/>
              </w:rPr>
              <w:t>梅州高新技术产业开发区梅县（扶大）园区</w:t>
            </w:r>
          </w:p>
        </w:tc>
        <w:tc>
          <w:tcPr>
            <w:tcW w:w="1695" w:type="dxa"/>
            <w:tcBorders>
              <w:top w:val="nil"/>
              <w:left w:val="nil"/>
              <w:bottom w:val="single" w:sz="4" w:space="0" w:color="auto"/>
              <w:right w:val="single" w:sz="4" w:space="0" w:color="auto"/>
            </w:tcBorders>
            <w:shd w:val="clear" w:color="auto" w:fill="auto"/>
            <w:noWrap/>
            <w:vAlign w:val="center"/>
            <w:hideMark/>
          </w:tcPr>
          <w:p w14:paraId="29735240" w14:textId="32BEC8CC" w:rsidR="00C4607F" w:rsidRPr="00C4607F" w:rsidRDefault="00C4607F" w:rsidP="00C4607F">
            <w:pPr>
              <w:widowControl/>
              <w:jc w:val="center"/>
              <w:rPr>
                <w:rFonts w:eastAsia="仿宋_GB2312"/>
                <w:color w:val="000000"/>
                <w:kern w:val="0"/>
                <w:sz w:val="22"/>
                <w:szCs w:val="22"/>
              </w:rPr>
            </w:pPr>
            <w:r w:rsidRPr="00C4607F">
              <w:rPr>
                <w:rFonts w:eastAsia="仿宋_GB2312"/>
              </w:rPr>
              <w:t>梅州翡翠绿洲</w:t>
            </w:r>
          </w:p>
        </w:tc>
        <w:tc>
          <w:tcPr>
            <w:tcW w:w="1134" w:type="dxa"/>
            <w:tcBorders>
              <w:top w:val="nil"/>
              <w:left w:val="nil"/>
              <w:bottom w:val="single" w:sz="4" w:space="0" w:color="auto"/>
              <w:right w:val="single" w:sz="4" w:space="0" w:color="auto"/>
            </w:tcBorders>
            <w:shd w:val="clear" w:color="auto" w:fill="auto"/>
            <w:noWrap/>
            <w:vAlign w:val="center"/>
            <w:hideMark/>
          </w:tcPr>
          <w:p w14:paraId="48272CC7" w14:textId="50D1368D"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21EDABBB" w14:textId="33ED7672"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35E1EBD1" w14:textId="01BE994E" w:rsidR="00C4607F" w:rsidRPr="00C4607F" w:rsidRDefault="00C4607F" w:rsidP="00C4607F">
            <w:pPr>
              <w:widowControl/>
              <w:jc w:val="center"/>
              <w:rPr>
                <w:rFonts w:eastAsia="仿宋_GB2312"/>
                <w:color w:val="000000"/>
                <w:kern w:val="0"/>
                <w:sz w:val="22"/>
                <w:szCs w:val="22"/>
              </w:rPr>
            </w:pPr>
            <w:r w:rsidRPr="00C4607F">
              <w:rPr>
                <w:rFonts w:eastAsia="仿宋_GB2312"/>
              </w:rPr>
              <w:t>21525</w:t>
            </w:r>
          </w:p>
        </w:tc>
        <w:tc>
          <w:tcPr>
            <w:tcW w:w="708" w:type="dxa"/>
            <w:tcBorders>
              <w:top w:val="nil"/>
              <w:left w:val="nil"/>
              <w:bottom w:val="single" w:sz="4" w:space="0" w:color="auto"/>
              <w:right w:val="single" w:sz="4" w:space="0" w:color="auto"/>
            </w:tcBorders>
            <w:shd w:val="clear" w:color="auto" w:fill="auto"/>
            <w:noWrap/>
            <w:vAlign w:val="center"/>
            <w:hideMark/>
          </w:tcPr>
          <w:p w14:paraId="37208452" w14:textId="337E0AFD" w:rsidR="00C4607F" w:rsidRPr="00C4607F" w:rsidRDefault="00C4607F" w:rsidP="00C4607F">
            <w:pPr>
              <w:widowControl/>
              <w:jc w:val="center"/>
              <w:rPr>
                <w:rFonts w:eastAsia="仿宋_GB2312"/>
                <w:color w:val="000000"/>
                <w:kern w:val="0"/>
                <w:sz w:val="22"/>
                <w:szCs w:val="22"/>
              </w:rPr>
            </w:pPr>
            <w:r w:rsidRPr="00C4607F">
              <w:rPr>
                <w:rFonts w:eastAsia="仿宋_GB2312"/>
              </w:rPr>
              <w:t>3.02</w:t>
            </w:r>
          </w:p>
        </w:tc>
        <w:tc>
          <w:tcPr>
            <w:tcW w:w="709" w:type="dxa"/>
            <w:tcBorders>
              <w:top w:val="nil"/>
              <w:left w:val="nil"/>
              <w:bottom w:val="single" w:sz="4" w:space="0" w:color="auto"/>
              <w:right w:val="single" w:sz="4" w:space="0" w:color="auto"/>
            </w:tcBorders>
            <w:shd w:val="clear" w:color="000000" w:fill="FFFFFF"/>
            <w:noWrap/>
            <w:vAlign w:val="center"/>
            <w:hideMark/>
          </w:tcPr>
          <w:p w14:paraId="75811DFE" w14:textId="3711C4ED"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7568A22A" w14:textId="3E2C4D66"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:93.42%;</w:t>
            </w:r>
            <w:r w:rsidRPr="00C4607F">
              <w:rPr>
                <w:rFonts w:eastAsia="仿宋_GB2312"/>
              </w:rPr>
              <w:t>商服</w:t>
            </w:r>
            <w:r w:rsidRPr="00C4607F">
              <w:rPr>
                <w:rFonts w:eastAsia="仿宋_GB2312"/>
              </w:rPr>
              <w:t>:6.58%</w:t>
            </w:r>
          </w:p>
        </w:tc>
        <w:tc>
          <w:tcPr>
            <w:tcW w:w="1276" w:type="dxa"/>
            <w:tcBorders>
              <w:top w:val="nil"/>
              <w:left w:val="nil"/>
              <w:bottom w:val="single" w:sz="4" w:space="0" w:color="auto"/>
              <w:right w:val="single" w:sz="4" w:space="0" w:color="auto"/>
            </w:tcBorders>
            <w:shd w:val="clear" w:color="auto" w:fill="auto"/>
            <w:noWrap/>
            <w:vAlign w:val="center"/>
            <w:hideMark/>
          </w:tcPr>
          <w:p w14:paraId="4A222011" w14:textId="176E9063"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1A34FAEE" w14:textId="0287BF39" w:rsidR="00C4607F" w:rsidRPr="00C4607F" w:rsidRDefault="00C4607F" w:rsidP="00C4607F">
            <w:pPr>
              <w:widowControl/>
              <w:jc w:val="center"/>
              <w:rPr>
                <w:rFonts w:eastAsia="仿宋_GB2312"/>
                <w:color w:val="000000"/>
                <w:kern w:val="0"/>
                <w:sz w:val="22"/>
                <w:szCs w:val="22"/>
              </w:rPr>
            </w:pPr>
            <w:r w:rsidRPr="00C4607F">
              <w:rPr>
                <w:rFonts w:eastAsia="仿宋_GB2312"/>
              </w:rPr>
              <w:t>5046</w:t>
            </w:r>
          </w:p>
        </w:tc>
        <w:tc>
          <w:tcPr>
            <w:tcW w:w="708" w:type="dxa"/>
            <w:tcBorders>
              <w:top w:val="nil"/>
              <w:left w:val="nil"/>
              <w:bottom w:val="single" w:sz="4" w:space="0" w:color="auto"/>
              <w:right w:val="single" w:sz="4" w:space="0" w:color="auto"/>
            </w:tcBorders>
            <w:shd w:val="clear" w:color="auto" w:fill="auto"/>
            <w:noWrap/>
            <w:vAlign w:val="center"/>
            <w:hideMark/>
          </w:tcPr>
          <w:p w14:paraId="7D8B2C43" w14:textId="504C4617" w:rsidR="00C4607F" w:rsidRPr="00C4607F" w:rsidRDefault="00C4607F" w:rsidP="00C4607F">
            <w:pPr>
              <w:widowControl/>
              <w:jc w:val="center"/>
              <w:rPr>
                <w:rFonts w:eastAsia="仿宋_GB2312"/>
                <w:color w:val="000000"/>
                <w:kern w:val="0"/>
                <w:sz w:val="22"/>
                <w:szCs w:val="22"/>
              </w:rPr>
            </w:pPr>
            <w:r w:rsidRPr="00C4607F">
              <w:rPr>
                <w:rFonts w:eastAsia="仿宋_GB2312"/>
              </w:rPr>
              <w:t>1671</w:t>
            </w:r>
          </w:p>
        </w:tc>
        <w:tc>
          <w:tcPr>
            <w:tcW w:w="993" w:type="dxa"/>
            <w:tcBorders>
              <w:top w:val="nil"/>
              <w:left w:val="nil"/>
              <w:bottom w:val="single" w:sz="4" w:space="0" w:color="auto"/>
              <w:right w:val="single" w:sz="4" w:space="0" w:color="auto"/>
            </w:tcBorders>
            <w:shd w:val="clear" w:color="auto" w:fill="auto"/>
            <w:noWrap/>
            <w:vAlign w:val="center"/>
            <w:hideMark/>
          </w:tcPr>
          <w:p w14:paraId="5F2E0232" w14:textId="725730A2" w:rsidR="00C4607F" w:rsidRPr="00C4607F" w:rsidRDefault="00C4607F" w:rsidP="00C4607F">
            <w:pPr>
              <w:widowControl/>
              <w:jc w:val="center"/>
              <w:rPr>
                <w:rFonts w:eastAsia="仿宋_GB2312"/>
                <w:color w:val="000000"/>
                <w:kern w:val="0"/>
                <w:sz w:val="22"/>
                <w:szCs w:val="22"/>
              </w:rPr>
            </w:pPr>
            <w:r w:rsidRPr="00C4607F">
              <w:rPr>
                <w:rFonts w:eastAsia="仿宋_GB2312"/>
              </w:rPr>
              <w:t>3350</w:t>
            </w:r>
          </w:p>
        </w:tc>
        <w:tc>
          <w:tcPr>
            <w:tcW w:w="992" w:type="dxa"/>
            <w:tcBorders>
              <w:top w:val="nil"/>
              <w:left w:val="nil"/>
              <w:bottom w:val="single" w:sz="4" w:space="0" w:color="auto"/>
              <w:right w:val="single" w:sz="4" w:space="0" w:color="auto"/>
            </w:tcBorders>
            <w:shd w:val="clear" w:color="auto" w:fill="auto"/>
            <w:noWrap/>
            <w:vAlign w:val="center"/>
            <w:hideMark/>
          </w:tcPr>
          <w:p w14:paraId="03171BBF" w14:textId="735099B1" w:rsidR="00C4607F" w:rsidRPr="00C4607F" w:rsidRDefault="00C4607F" w:rsidP="00C4607F">
            <w:pPr>
              <w:widowControl/>
              <w:jc w:val="center"/>
              <w:rPr>
                <w:rFonts w:eastAsia="仿宋_GB2312"/>
                <w:color w:val="000000"/>
                <w:kern w:val="0"/>
                <w:sz w:val="22"/>
                <w:szCs w:val="22"/>
              </w:rPr>
            </w:pPr>
            <w:r w:rsidRPr="00C4607F">
              <w:rPr>
                <w:rFonts w:eastAsia="仿宋_GB2312"/>
              </w:rPr>
              <w:t>1587</w:t>
            </w:r>
          </w:p>
        </w:tc>
      </w:tr>
      <w:tr w:rsidR="00C4607F" w:rsidRPr="00C4607F" w14:paraId="670D8B44" w14:textId="77777777" w:rsidTr="00BC40A5">
        <w:trPr>
          <w:cantSplit/>
          <w:trHeight w:val="94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3EBD3273" w14:textId="0763A3C9" w:rsidR="00C4607F" w:rsidRPr="00C4607F" w:rsidRDefault="00C4607F" w:rsidP="00C4607F">
            <w:pPr>
              <w:widowControl/>
              <w:jc w:val="center"/>
              <w:rPr>
                <w:rFonts w:eastAsia="仿宋_GB2312"/>
                <w:color w:val="000000"/>
                <w:kern w:val="0"/>
                <w:sz w:val="22"/>
                <w:szCs w:val="22"/>
              </w:rPr>
            </w:pPr>
            <w:r w:rsidRPr="00C4607F">
              <w:rPr>
                <w:rFonts w:eastAsia="仿宋_GB2312"/>
              </w:rPr>
              <w:t>49</w:t>
            </w:r>
          </w:p>
        </w:tc>
        <w:tc>
          <w:tcPr>
            <w:tcW w:w="1124" w:type="dxa"/>
            <w:tcBorders>
              <w:top w:val="nil"/>
              <w:left w:val="nil"/>
              <w:bottom w:val="single" w:sz="4" w:space="0" w:color="auto"/>
              <w:right w:val="single" w:sz="4" w:space="0" w:color="auto"/>
            </w:tcBorders>
            <w:shd w:val="clear" w:color="auto" w:fill="auto"/>
            <w:noWrap/>
            <w:vAlign w:val="center"/>
            <w:hideMark/>
          </w:tcPr>
          <w:p w14:paraId="7B452EFB" w14:textId="4EC81AAB" w:rsidR="00C4607F" w:rsidRPr="00C4607F" w:rsidRDefault="00C4607F" w:rsidP="00C4607F">
            <w:pPr>
              <w:widowControl/>
              <w:jc w:val="center"/>
              <w:rPr>
                <w:rFonts w:eastAsia="仿宋_GB2312"/>
                <w:color w:val="000000"/>
                <w:kern w:val="0"/>
                <w:sz w:val="22"/>
                <w:szCs w:val="22"/>
              </w:rPr>
            </w:pPr>
            <w:r w:rsidRPr="00C4607F">
              <w:rPr>
                <w:rFonts w:eastAsia="仿宋_GB2312"/>
              </w:rPr>
              <w:t>441403H070104601</w:t>
            </w:r>
          </w:p>
        </w:tc>
        <w:tc>
          <w:tcPr>
            <w:tcW w:w="1287" w:type="dxa"/>
            <w:tcBorders>
              <w:top w:val="nil"/>
              <w:left w:val="nil"/>
              <w:bottom w:val="single" w:sz="4" w:space="0" w:color="auto"/>
              <w:right w:val="single" w:sz="4" w:space="0" w:color="auto"/>
            </w:tcBorders>
            <w:shd w:val="clear" w:color="auto" w:fill="auto"/>
            <w:vAlign w:val="center"/>
            <w:hideMark/>
          </w:tcPr>
          <w:p w14:paraId="28283EC8" w14:textId="2D9AA992" w:rsidR="00C4607F" w:rsidRPr="00C4607F" w:rsidRDefault="00C4607F" w:rsidP="00C4607F">
            <w:pPr>
              <w:widowControl/>
              <w:jc w:val="center"/>
              <w:rPr>
                <w:rFonts w:eastAsia="仿宋_GB2312"/>
                <w:color w:val="000000"/>
                <w:kern w:val="0"/>
                <w:sz w:val="22"/>
                <w:szCs w:val="22"/>
              </w:rPr>
            </w:pPr>
            <w:r w:rsidRPr="00C4607F">
              <w:rPr>
                <w:rFonts w:eastAsia="仿宋_GB2312"/>
              </w:rPr>
              <w:t>梅州高新技术产业开发区梅县（扶大）园区</w:t>
            </w:r>
          </w:p>
        </w:tc>
        <w:tc>
          <w:tcPr>
            <w:tcW w:w="1695" w:type="dxa"/>
            <w:tcBorders>
              <w:top w:val="nil"/>
              <w:left w:val="nil"/>
              <w:bottom w:val="single" w:sz="4" w:space="0" w:color="auto"/>
              <w:right w:val="single" w:sz="4" w:space="0" w:color="auto"/>
            </w:tcBorders>
            <w:shd w:val="clear" w:color="auto" w:fill="auto"/>
            <w:noWrap/>
            <w:vAlign w:val="center"/>
            <w:hideMark/>
          </w:tcPr>
          <w:p w14:paraId="2AFD5234" w14:textId="30DB6096" w:rsidR="00C4607F" w:rsidRPr="00C4607F" w:rsidRDefault="00C4607F" w:rsidP="00C4607F">
            <w:pPr>
              <w:widowControl/>
              <w:jc w:val="center"/>
              <w:rPr>
                <w:rFonts w:eastAsia="仿宋_GB2312"/>
                <w:color w:val="000000"/>
                <w:kern w:val="0"/>
                <w:sz w:val="22"/>
                <w:szCs w:val="22"/>
              </w:rPr>
            </w:pPr>
            <w:r w:rsidRPr="00C4607F">
              <w:rPr>
                <w:rFonts w:eastAsia="仿宋_GB2312"/>
              </w:rPr>
              <w:t>敏捷江域源著</w:t>
            </w:r>
          </w:p>
        </w:tc>
        <w:tc>
          <w:tcPr>
            <w:tcW w:w="1134" w:type="dxa"/>
            <w:tcBorders>
              <w:top w:val="nil"/>
              <w:left w:val="nil"/>
              <w:bottom w:val="single" w:sz="4" w:space="0" w:color="auto"/>
              <w:right w:val="single" w:sz="4" w:space="0" w:color="auto"/>
            </w:tcBorders>
            <w:shd w:val="clear" w:color="auto" w:fill="auto"/>
            <w:noWrap/>
            <w:vAlign w:val="center"/>
            <w:hideMark/>
          </w:tcPr>
          <w:p w14:paraId="53475CAC" w14:textId="260FC35D"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73BB0CC5" w14:textId="6FC7EEE6"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69E5DD0C" w14:textId="7543D9EE" w:rsidR="00C4607F" w:rsidRPr="00C4607F" w:rsidRDefault="00C4607F" w:rsidP="00C4607F">
            <w:pPr>
              <w:widowControl/>
              <w:jc w:val="center"/>
              <w:rPr>
                <w:rFonts w:eastAsia="仿宋_GB2312"/>
                <w:color w:val="000000"/>
                <w:kern w:val="0"/>
                <w:sz w:val="22"/>
                <w:szCs w:val="22"/>
              </w:rPr>
            </w:pPr>
            <w:r w:rsidRPr="00C4607F">
              <w:rPr>
                <w:rFonts w:eastAsia="仿宋_GB2312"/>
              </w:rPr>
              <w:t>69683</w:t>
            </w:r>
          </w:p>
        </w:tc>
        <w:tc>
          <w:tcPr>
            <w:tcW w:w="708" w:type="dxa"/>
            <w:tcBorders>
              <w:top w:val="nil"/>
              <w:left w:val="nil"/>
              <w:bottom w:val="single" w:sz="4" w:space="0" w:color="auto"/>
              <w:right w:val="single" w:sz="4" w:space="0" w:color="auto"/>
            </w:tcBorders>
            <w:shd w:val="clear" w:color="auto" w:fill="auto"/>
            <w:noWrap/>
            <w:vAlign w:val="center"/>
            <w:hideMark/>
          </w:tcPr>
          <w:p w14:paraId="325DFC63" w14:textId="0578665A" w:rsidR="00C4607F" w:rsidRPr="00C4607F" w:rsidRDefault="00C4607F" w:rsidP="00C4607F">
            <w:pPr>
              <w:widowControl/>
              <w:jc w:val="center"/>
              <w:rPr>
                <w:rFonts w:eastAsia="仿宋_GB2312"/>
                <w:color w:val="000000"/>
                <w:kern w:val="0"/>
                <w:sz w:val="22"/>
                <w:szCs w:val="22"/>
              </w:rPr>
            </w:pPr>
            <w:r w:rsidRPr="00C4607F">
              <w:rPr>
                <w:rFonts w:eastAsia="仿宋_GB2312"/>
              </w:rPr>
              <w:t>2.39</w:t>
            </w:r>
          </w:p>
        </w:tc>
        <w:tc>
          <w:tcPr>
            <w:tcW w:w="709" w:type="dxa"/>
            <w:tcBorders>
              <w:top w:val="nil"/>
              <w:left w:val="nil"/>
              <w:bottom w:val="single" w:sz="4" w:space="0" w:color="auto"/>
              <w:right w:val="single" w:sz="4" w:space="0" w:color="auto"/>
            </w:tcBorders>
            <w:shd w:val="clear" w:color="000000" w:fill="FFFFFF"/>
            <w:noWrap/>
            <w:vAlign w:val="center"/>
            <w:hideMark/>
          </w:tcPr>
          <w:p w14:paraId="5AA83270" w14:textId="4BF55BBF"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01A3CFAD" w14:textId="4CD3578C"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:96.51%;</w:t>
            </w:r>
            <w:r w:rsidRPr="00C4607F">
              <w:rPr>
                <w:rFonts w:eastAsia="仿宋_GB2312"/>
              </w:rPr>
              <w:t>商服</w:t>
            </w:r>
            <w:r w:rsidRPr="00C4607F">
              <w:rPr>
                <w:rFonts w:eastAsia="仿宋_GB2312"/>
              </w:rPr>
              <w:t>:3.49%</w:t>
            </w:r>
          </w:p>
        </w:tc>
        <w:tc>
          <w:tcPr>
            <w:tcW w:w="1276" w:type="dxa"/>
            <w:tcBorders>
              <w:top w:val="nil"/>
              <w:left w:val="nil"/>
              <w:bottom w:val="single" w:sz="4" w:space="0" w:color="auto"/>
              <w:right w:val="single" w:sz="4" w:space="0" w:color="auto"/>
            </w:tcBorders>
            <w:shd w:val="clear" w:color="auto" w:fill="auto"/>
            <w:noWrap/>
            <w:vAlign w:val="center"/>
            <w:hideMark/>
          </w:tcPr>
          <w:p w14:paraId="0462E349" w14:textId="3BE930A9"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60B62D47" w14:textId="238DCAF7" w:rsidR="00C4607F" w:rsidRPr="00C4607F" w:rsidRDefault="00C4607F" w:rsidP="00C4607F">
            <w:pPr>
              <w:widowControl/>
              <w:jc w:val="center"/>
              <w:rPr>
                <w:rFonts w:eastAsia="仿宋_GB2312"/>
                <w:color w:val="000000"/>
                <w:kern w:val="0"/>
                <w:sz w:val="22"/>
                <w:szCs w:val="22"/>
              </w:rPr>
            </w:pPr>
            <w:r w:rsidRPr="00C4607F">
              <w:rPr>
                <w:rFonts w:eastAsia="仿宋_GB2312"/>
              </w:rPr>
              <w:t>3724</w:t>
            </w:r>
          </w:p>
        </w:tc>
        <w:tc>
          <w:tcPr>
            <w:tcW w:w="708" w:type="dxa"/>
            <w:tcBorders>
              <w:top w:val="nil"/>
              <w:left w:val="nil"/>
              <w:bottom w:val="single" w:sz="4" w:space="0" w:color="auto"/>
              <w:right w:val="single" w:sz="4" w:space="0" w:color="auto"/>
            </w:tcBorders>
            <w:shd w:val="clear" w:color="auto" w:fill="auto"/>
            <w:noWrap/>
            <w:vAlign w:val="center"/>
            <w:hideMark/>
          </w:tcPr>
          <w:p w14:paraId="47F3E640" w14:textId="2DC940A6" w:rsidR="00C4607F" w:rsidRPr="00C4607F" w:rsidRDefault="00C4607F" w:rsidP="00C4607F">
            <w:pPr>
              <w:widowControl/>
              <w:jc w:val="center"/>
              <w:rPr>
                <w:rFonts w:eastAsia="仿宋_GB2312"/>
                <w:color w:val="000000"/>
                <w:kern w:val="0"/>
                <w:sz w:val="22"/>
                <w:szCs w:val="22"/>
              </w:rPr>
            </w:pPr>
            <w:r w:rsidRPr="00C4607F">
              <w:rPr>
                <w:rFonts w:eastAsia="仿宋_GB2312"/>
              </w:rPr>
              <w:t>1558</w:t>
            </w:r>
          </w:p>
        </w:tc>
        <w:tc>
          <w:tcPr>
            <w:tcW w:w="993" w:type="dxa"/>
            <w:tcBorders>
              <w:top w:val="nil"/>
              <w:left w:val="nil"/>
              <w:bottom w:val="single" w:sz="4" w:space="0" w:color="auto"/>
              <w:right w:val="single" w:sz="4" w:space="0" w:color="auto"/>
            </w:tcBorders>
            <w:shd w:val="clear" w:color="auto" w:fill="auto"/>
            <w:noWrap/>
            <w:vAlign w:val="center"/>
            <w:hideMark/>
          </w:tcPr>
          <w:p w14:paraId="72D4FD96" w14:textId="56A68622" w:rsidR="00C4607F" w:rsidRPr="00C4607F" w:rsidRDefault="00C4607F" w:rsidP="00C4607F">
            <w:pPr>
              <w:widowControl/>
              <w:jc w:val="center"/>
              <w:rPr>
                <w:rFonts w:eastAsia="仿宋_GB2312"/>
                <w:color w:val="000000"/>
                <w:kern w:val="0"/>
                <w:sz w:val="22"/>
                <w:szCs w:val="22"/>
              </w:rPr>
            </w:pPr>
            <w:r w:rsidRPr="00C4607F">
              <w:rPr>
                <w:rFonts w:eastAsia="仿宋_GB2312"/>
              </w:rPr>
              <w:t>2991</w:t>
            </w:r>
          </w:p>
        </w:tc>
        <w:tc>
          <w:tcPr>
            <w:tcW w:w="992" w:type="dxa"/>
            <w:tcBorders>
              <w:top w:val="nil"/>
              <w:left w:val="nil"/>
              <w:bottom w:val="single" w:sz="4" w:space="0" w:color="auto"/>
              <w:right w:val="single" w:sz="4" w:space="0" w:color="auto"/>
            </w:tcBorders>
            <w:shd w:val="clear" w:color="auto" w:fill="auto"/>
            <w:noWrap/>
            <w:vAlign w:val="center"/>
            <w:hideMark/>
          </w:tcPr>
          <w:p w14:paraId="7011699C" w14:textId="0ED3423C" w:rsidR="00C4607F" w:rsidRPr="00C4607F" w:rsidRDefault="00C4607F" w:rsidP="00C4607F">
            <w:pPr>
              <w:widowControl/>
              <w:jc w:val="center"/>
              <w:rPr>
                <w:rFonts w:eastAsia="仿宋_GB2312"/>
                <w:color w:val="000000"/>
                <w:kern w:val="0"/>
                <w:sz w:val="22"/>
                <w:szCs w:val="22"/>
              </w:rPr>
            </w:pPr>
            <w:r w:rsidRPr="00C4607F">
              <w:rPr>
                <w:rFonts w:eastAsia="仿宋_GB2312"/>
              </w:rPr>
              <w:t>1529</w:t>
            </w:r>
          </w:p>
        </w:tc>
      </w:tr>
      <w:tr w:rsidR="00C4607F" w:rsidRPr="00C4607F" w14:paraId="6E283707" w14:textId="77777777" w:rsidTr="00BC40A5">
        <w:trPr>
          <w:cantSplit/>
          <w:trHeight w:val="94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0DA4AAD0" w14:textId="03AF2FEB" w:rsidR="00C4607F" w:rsidRPr="00C4607F" w:rsidRDefault="00C4607F" w:rsidP="00C4607F">
            <w:pPr>
              <w:widowControl/>
              <w:jc w:val="center"/>
              <w:rPr>
                <w:rFonts w:eastAsia="仿宋_GB2312"/>
                <w:color w:val="000000"/>
                <w:kern w:val="0"/>
                <w:sz w:val="22"/>
                <w:szCs w:val="22"/>
              </w:rPr>
            </w:pPr>
            <w:r w:rsidRPr="00C4607F">
              <w:rPr>
                <w:rFonts w:eastAsia="仿宋_GB2312"/>
              </w:rPr>
              <w:t>50</w:t>
            </w:r>
          </w:p>
        </w:tc>
        <w:tc>
          <w:tcPr>
            <w:tcW w:w="1124" w:type="dxa"/>
            <w:tcBorders>
              <w:top w:val="nil"/>
              <w:left w:val="nil"/>
              <w:bottom w:val="single" w:sz="4" w:space="0" w:color="auto"/>
              <w:right w:val="single" w:sz="4" w:space="0" w:color="auto"/>
            </w:tcBorders>
            <w:shd w:val="clear" w:color="auto" w:fill="auto"/>
            <w:noWrap/>
            <w:vAlign w:val="center"/>
            <w:hideMark/>
          </w:tcPr>
          <w:p w14:paraId="0139B1C0" w14:textId="60A4E120" w:rsidR="00C4607F" w:rsidRPr="00C4607F" w:rsidRDefault="00C4607F" w:rsidP="00C4607F">
            <w:pPr>
              <w:widowControl/>
              <w:jc w:val="center"/>
              <w:rPr>
                <w:rFonts w:eastAsia="仿宋_GB2312"/>
                <w:color w:val="000000"/>
                <w:kern w:val="0"/>
                <w:sz w:val="22"/>
                <w:szCs w:val="22"/>
              </w:rPr>
            </w:pPr>
            <w:r w:rsidRPr="00C4607F">
              <w:rPr>
                <w:rFonts w:eastAsia="仿宋_GB2312"/>
              </w:rPr>
              <w:t>441403H070104701</w:t>
            </w:r>
          </w:p>
        </w:tc>
        <w:tc>
          <w:tcPr>
            <w:tcW w:w="1287" w:type="dxa"/>
            <w:tcBorders>
              <w:top w:val="nil"/>
              <w:left w:val="nil"/>
              <w:bottom w:val="single" w:sz="4" w:space="0" w:color="auto"/>
              <w:right w:val="single" w:sz="4" w:space="0" w:color="auto"/>
            </w:tcBorders>
            <w:shd w:val="clear" w:color="auto" w:fill="auto"/>
            <w:vAlign w:val="center"/>
            <w:hideMark/>
          </w:tcPr>
          <w:p w14:paraId="1D64D178" w14:textId="0EE403DD" w:rsidR="00C4607F" w:rsidRPr="00C4607F" w:rsidRDefault="00C4607F" w:rsidP="00C4607F">
            <w:pPr>
              <w:widowControl/>
              <w:jc w:val="center"/>
              <w:rPr>
                <w:rFonts w:eastAsia="仿宋_GB2312"/>
                <w:color w:val="000000"/>
                <w:kern w:val="0"/>
                <w:sz w:val="22"/>
                <w:szCs w:val="22"/>
              </w:rPr>
            </w:pPr>
            <w:r w:rsidRPr="00C4607F">
              <w:rPr>
                <w:rFonts w:eastAsia="仿宋_GB2312"/>
              </w:rPr>
              <w:t>梅州高新技术产业开发区梅县（扶大）园区</w:t>
            </w:r>
          </w:p>
        </w:tc>
        <w:tc>
          <w:tcPr>
            <w:tcW w:w="1695" w:type="dxa"/>
            <w:tcBorders>
              <w:top w:val="nil"/>
              <w:left w:val="nil"/>
              <w:bottom w:val="single" w:sz="4" w:space="0" w:color="auto"/>
              <w:right w:val="single" w:sz="4" w:space="0" w:color="auto"/>
            </w:tcBorders>
            <w:shd w:val="clear" w:color="auto" w:fill="auto"/>
            <w:noWrap/>
            <w:vAlign w:val="center"/>
            <w:hideMark/>
          </w:tcPr>
          <w:p w14:paraId="3FC49D58" w14:textId="0DB5FFA2" w:rsidR="00C4607F" w:rsidRPr="00C4607F" w:rsidRDefault="00C4607F" w:rsidP="00C4607F">
            <w:pPr>
              <w:widowControl/>
              <w:jc w:val="center"/>
              <w:rPr>
                <w:rFonts w:eastAsia="仿宋_GB2312"/>
                <w:color w:val="000000"/>
                <w:kern w:val="0"/>
                <w:sz w:val="22"/>
                <w:szCs w:val="22"/>
              </w:rPr>
            </w:pPr>
            <w:r w:rsidRPr="00C4607F">
              <w:rPr>
                <w:rFonts w:eastAsia="仿宋_GB2312"/>
              </w:rPr>
              <w:t>御元阳光城</w:t>
            </w:r>
          </w:p>
        </w:tc>
        <w:tc>
          <w:tcPr>
            <w:tcW w:w="1134" w:type="dxa"/>
            <w:tcBorders>
              <w:top w:val="nil"/>
              <w:left w:val="nil"/>
              <w:bottom w:val="single" w:sz="4" w:space="0" w:color="auto"/>
              <w:right w:val="single" w:sz="4" w:space="0" w:color="auto"/>
            </w:tcBorders>
            <w:shd w:val="clear" w:color="auto" w:fill="auto"/>
            <w:noWrap/>
            <w:vAlign w:val="center"/>
            <w:hideMark/>
          </w:tcPr>
          <w:p w14:paraId="74D51983" w14:textId="588CDD03"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2E40A556" w14:textId="5262CDDF"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011399B4" w14:textId="6ECC112C" w:rsidR="00C4607F" w:rsidRPr="00C4607F" w:rsidRDefault="00C4607F" w:rsidP="00C4607F">
            <w:pPr>
              <w:widowControl/>
              <w:jc w:val="center"/>
              <w:rPr>
                <w:rFonts w:eastAsia="仿宋_GB2312"/>
                <w:color w:val="000000"/>
                <w:kern w:val="0"/>
                <w:sz w:val="22"/>
                <w:szCs w:val="22"/>
              </w:rPr>
            </w:pPr>
            <w:r w:rsidRPr="00C4607F">
              <w:rPr>
                <w:rFonts w:eastAsia="仿宋_GB2312"/>
              </w:rPr>
              <w:t>66667</w:t>
            </w:r>
          </w:p>
        </w:tc>
        <w:tc>
          <w:tcPr>
            <w:tcW w:w="708" w:type="dxa"/>
            <w:tcBorders>
              <w:top w:val="nil"/>
              <w:left w:val="nil"/>
              <w:bottom w:val="single" w:sz="4" w:space="0" w:color="auto"/>
              <w:right w:val="single" w:sz="4" w:space="0" w:color="auto"/>
            </w:tcBorders>
            <w:shd w:val="clear" w:color="auto" w:fill="auto"/>
            <w:noWrap/>
            <w:vAlign w:val="center"/>
            <w:hideMark/>
          </w:tcPr>
          <w:p w14:paraId="67FC507A" w14:textId="76FB4762" w:rsidR="00C4607F" w:rsidRPr="00C4607F" w:rsidRDefault="00C4607F" w:rsidP="00C4607F">
            <w:pPr>
              <w:widowControl/>
              <w:jc w:val="center"/>
              <w:rPr>
                <w:rFonts w:eastAsia="仿宋_GB2312"/>
                <w:color w:val="000000"/>
                <w:kern w:val="0"/>
                <w:sz w:val="22"/>
                <w:szCs w:val="22"/>
              </w:rPr>
            </w:pPr>
            <w:r w:rsidRPr="00C4607F">
              <w:rPr>
                <w:rFonts w:eastAsia="仿宋_GB2312"/>
              </w:rPr>
              <w:t>3.36</w:t>
            </w:r>
          </w:p>
        </w:tc>
        <w:tc>
          <w:tcPr>
            <w:tcW w:w="709" w:type="dxa"/>
            <w:tcBorders>
              <w:top w:val="nil"/>
              <w:left w:val="nil"/>
              <w:bottom w:val="single" w:sz="4" w:space="0" w:color="auto"/>
              <w:right w:val="single" w:sz="4" w:space="0" w:color="auto"/>
            </w:tcBorders>
            <w:shd w:val="clear" w:color="000000" w:fill="FFFFFF"/>
            <w:noWrap/>
            <w:vAlign w:val="center"/>
            <w:hideMark/>
          </w:tcPr>
          <w:p w14:paraId="55A83A1A" w14:textId="29540ABF"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31C9DE53" w14:textId="1582F15B"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:89.71%;</w:t>
            </w:r>
            <w:r w:rsidRPr="00C4607F">
              <w:rPr>
                <w:rFonts w:eastAsia="仿宋_GB2312"/>
              </w:rPr>
              <w:t>商服</w:t>
            </w:r>
            <w:r w:rsidRPr="00C4607F">
              <w:rPr>
                <w:rFonts w:eastAsia="仿宋_GB2312"/>
              </w:rPr>
              <w:t>:10.29%</w:t>
            </w:r>
          </w:p>
        </w:tc>
        <w:tc>
          <w:tcPr>
            <w:tcW w:w="1276" w:type="dxa"/>
            <w:tcBorders>
              <w:top w:val="nil"/>
              <w:left w:val="nil"/>
              <w:bottom w:val="single" w:sz="4" w:space="0" w:color="auto"/>
              <w:right w:val="single" w:sz="4" w:space="0" w:color="auto"/>
            </w:tcBorders>
            <w:shd w:val="clear" w:color="auto" w:fill="auto"/>
            <w:noWrap/>
            <w:vAlign w:val="center"/>
            <w:hideMark/>
          </w:tcPr>
          <w:p w14:paraId="2862D8B1" w14:textId="3F070457"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731FBD2A" w14:textId="73BB8A6B" w:rsidR="00C4607F" w:rsidRPr="00C4607F" w:rsidRDefault="00C4607F" w:rsidP="00C4607F">
            <w:pPr>
              <w:widowControl/>
              <w:jc w:val="center"/>
              <w:rPr>
                <w:rFonts w:eastAsia="仿宋_GB2312"/>
                <w:color w:val="000000"/>
                <w:kern w:val="0"/>
                <w:sz w:val="22"/>
                <w:szCs w:val="22"/>
              </w:rPr>
            </w:pPr>
            <w:r w:rsidRPr="00C4607F">
              <w:rPr>
                <w:rFonts w:eastAsia="仿宋_GB2312"/>
              </w:rPr>
              <w:t>5406</w:t>
            </w:r>
          </w:p>
        </w:tc>
        <w:tc>
          <w:tcPr>
            <w:tcW w:w="708" w:type="dxa"/>
            <w:tcBorders>
              <w:top w:val="nil"/>
              <w:left w:val="nil"/>
              <w:bottom w:val="single" w:sz="4" w:space="0" w:color="auto"/>
              <w:right w:val="single" w:sz="4" w:space="0" w:color="auto"/>
            </w:tcBorders>
            <w:shd w:val="clear" w:color="auto" w:fill="auto"/>
            <w:noWrap/>
            <w:vAlign w:val="center"/>
            <w:hideMark/>
          </w:tcPr>
          <w:p w14:paraId="23A8DD4F" w14:textId="093955F0" w:rsidR="00C4607F" w:rsidRPr="00C4607F" w:rsidRDefault="00C4607F" w:rsidP="00C4607F">
            <w:pPr>
              <w:widowControl/>
              <w:jc w:val="center"/>
              <w:rPr>
                <w:rFonts w:eastAsia="仿宋_GB2312"/>
                <w:color w:val="000000"/>
                <w:kern w:val="0"/>
                <w:sz w:val="22"/>
                <w:szCs w:val="22"/>
              </w:rPr>
            </w:pPr>
            <w:r w:rsidRPr="00C4607F">
              <w:rPr>
                <w:rFonts w:eastAsia="仿宋_GB2312"/>
              </w:rPr>
              <w:t>1609</w:t>
            </w:r>
          </w:p>
        </w:tc>
        <w:tc>
          <w:tcPr>
            <w:tcW w:w="993" w:type="dxa"/>
            <w:tcBorders>
              <w:top w:val="nil"/>
              <w:left w:val="nil"/>
              <w:bottom w:val="single" w:sz="4" w:space="0" w:color="auto"/>
              <w:right w:val="single" w:sz="4" w:space="0" w:color="auto"/>
            </w:tcBorders>
            <w:shd w:val="clear" w:color="auto" w:fill="auto"/>
            <w:noWrap/>
            <w:vAlign w:val="center"/>
            <w:hideMark/>
          </w:tcPr>
          <w:p w14:paraId="203EECA7" w14:textId="30E3554B" w:rsidR="00C4607F" w:rsidRPr="00C4607F" w:rsidRDefault="00C4607F" w:rsidP="00C4607F">
            <w:pPr>
              <w:widowControl/>
              <w:jc w:val="center"/>
              <w:rPr>
                <w:rFonts w:eastAsia="仿宋_GB2312"/>
                <w:color w:val="000000"/>
                <w:kern w:val="0"/>
                <w:sz w:val="22"/>
                <w:szCs w:val="22"/>
              </w:rPr>
            </w:pPr>
            <w:r w:rsidRPr="00C4607F">
              <w:rPr>
                <w:rFonts w:eastAsia="仿宋_GB2312"/>
              </w:rPr>
              <w:t>4050</w:t>
            </w:r>
          </w:p>
        </w:tc>
        <w:tc>
          <w:tcPr>
            <w:tcW w:w="992" w:type="dxa"/>
            <w:tcBorders>
              <w:top w:val="nil"/>
              <w:left w:val="nil"/>
              <w:bottom w:val="single" w:sz="4" w:space="0" w:color="auto"/>
              <w:right w:val="single" w:sz="4" w:space="0" w:color="auto"/>
            </w:tcBorders>
            <w:shd w:val="clear" w:color="auto" w:fill="auto"/>
            <w:noWrap/>
            <w:vAlign w:val="center"/>
            <w:hideMark/>
          </w:tcPr>
          <w:p w14:paraId="29098B0D" w14:textId="299034A2" w:rsidR="00C4607F" w:rsidRPr="00C4607F" w:rsidRDefault="00C4607F" w:rsidP="00C4607F">
            <w:pPr>
              <w:widowControl/>
              <w:jc w:val="center"/>
              <w:rPr>
                <w:rFonts w:eastAsia="仿宋_GB2312"/>
                <w:color w:val="000000"/>
                <w:kern w:val="0"/>
                <w:sz w:val="22"/>
                <w:szCs w:val="22"/>
              </w:rPr>
            </w:pPr>
            <w:r w:rsidRPr="00C4607F">
              <w:rPr>
                <w:rFonts w:eastAsia="仿宋_GB2312"/>
              </w:rPr>
              <w:t>1518</w:t>
            </w:r>
          </w:p>
        </w:tc>
      </w:tr>
      <w:tr w:rsidR="00C4607F" w:rsidRPr="00C4607F" w14:paraId="5344FA91"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17D4086C" w14:textId="59FEC5A7" w:rsidR="00C4607F" w:rsidRPr="00C4607F" w:rsidRDefault="00C4607F" w:rsidP="00C4607F">
            <w:pPr>
              <w:widowControl/>
              <w:jc w:val="center"/>
              <w:rPr>
                <w:rFonts w:eastAsia="仿宋_GB2312"/>
                <w:color w:val="000000"/>
                <w:kern w:val="0"/>
                <w:sz w:val="22"/>
                <w:szCs w:val="22"/>
              </w:rPr>
            </w:pPr>
            <w:r w:rsidRPr="00C4607F">
              <w:rPr>
                <w:rFonts w:eastAsia="仿宋_GB2312"/>
              </w:rPr>
              <w:t>51</w:t>
            </w:r>
          </w:p>
        </w:tc>
        <w:tc>
          <w:tcPr>
            <w:tcW w:w="1124" w:type="dxa"/>
            <w:tcBorders>
              <w:top w:val="nil"/>
              <w:left w:val="nil"/>
              <w:bottom w:val="single" w:sz="4" w:space="0" w:color="auto"/>
              <w:right w:val="single" w:sz="4" w:space="0" w:color="auto"/>
            </w:tcBorders>
            <w:shd w:val="clear" w:color="auto" w:fill="auto"/>
            <w:noWrap/>
            <w:vAlign w:val="center"/>
            <w:hideMark/>
          </w:tcPr>
          <w:p w14:paraId="3C53DAE5" w14:textId="5206E09F" w:rsidR="00C4607F" w:rsidRPr="00C4607F" w:rsidRDefault="00C4607F" w:rsidP="00C4607F">
            <w:pPr>
              <w:widowControl/>
              <w:jc w:val="center"/>
              <w:rPr>
                <w:rFonts w:eastAsia="仿宋_GB2312"/>
                <w:color w:val="000000"/>
                <w:kern w:val="0"/>
                <w:sz w:val="22"/>
                <w:szCs w:val="22"/>
              </w:rPr>
            </w:pPr>
            <w:r w:rsidRPr="00C4607F">
              <w:rPr>
                <w:rFonts w:eastAsia="仿宋_GB2312"/>
              </w:rPr>
              <w:t>441403H070104801</w:t>
            </w:r>
          </w:p>
        </w:tc>
        <w:tc>
          <w:tcPr>
            <w:tcW w:w="1287" w:type="dxa"/>
            <w:tcBorders>
              <w:top w:val="nil"/>
              <w:left w:val="nil"/>
              <w:bottom w:val="single" w:sz="4" w:space="0" w:color="auto"/>
              <w:right w:val="single" w:sz="4" w:space="0" w:color="auto"/>
            </w:tcBorders>
            <w:shd w:val="clear" w:color="auto" w:fill="auto"/>
            <w:vAlign w:val="center"/>
            <w:hideMark/>
          </w:tcPr>
          <w:p w14:paraId="78015DDA" w14:textId="0737B899" w:rsidR="00C4607F" w:rsidRPr="00C4607F" w:rsidRDefault="00C4607F" w:rsidP="00C4607F">
            <w:pPr>
              <w:widowControl/>
              <w:jc w:val="center"/>
              <w:rPr>
                <w:rFonts w:eastAsia="仿宋_GB2312"/>
                <w:color w:val="000000"/>
                <w:kern w:val="0"/>
                <w:sz w:val="22"/>
                <w:szCs w:val="22"/>
              </w:rPr>
            </w:pPr>
            <w:r w:rsidRPr="00C4607F">
              <w:rPr>
                <w:rFonts w:eastAsia="仿宋_GB2312"/>
              </w:rPr>
              <w:t>新城街道</w:t>
            </w:r>
          </w:p>
        </w:tc>
        <w:tc>
          <w:tcPr>
            <w:tcW w:w="1695" w:type="dxa"/>
            <w:tcBorders>
              <w:top w:val="nil"/>
              <w:left w:val="nil"/>
              <w:bottom w:val="single" w:sz="4" w:space="0" w:color="auto"/>
              <w:right w:val="single" w:sz="4" w:space="0" w:color="auto"/>
            </w:tcBorders>
            <w:shd w:val="clear" w:color="auto" w:fill="auto"/>
            <w:noWrap/>
            <w:vAlign w:val="center"/>
            <w:hideMark/>
          </w:tcPr>
          <w:p w14:paraId="677A6C27" w14:textId="58D3EB38" w:rsidR="00C4607F" w:rsidRPr="00C4607F" w:rsidRDefault="00C4607F" w:rsidP="00C4607F">
            <w:pPr>
              <w:widowControl/>
              <w:jc w:val="center"/>
              <w:rPr>
                <w:rFonts w:eastAsia="仿宋_GB2312"/>
                <w:color w:val="000000"/>
                <w:kern w:val="0"/>
                <w:sz w:val="22"/>
                <w:szCs w:val="22"/>
              </w:rPr>
            </w:pPr>
            <w:r w:rsidRPr="00C4607F">
              <w:rPr>
                <w:rFonts w:eastAsia="仿宋_GB2312"/>
              </w:rPr>
              <w:t>天富花园</w:t>
            </w:r>
            <w:r w:rsidRPr="00C4607F">
              <w:rPr>
                <w:rFonts w:eastAsia="仿宋_GB2312"/>
              </w:rPr>
              <w:t>TR1</w:t>
            </w:r>
            <w:r w:rsidRPr="00C4607F">
              <w:rPr>
                <w:rFonts w:eastAsia="仿宋_GB231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5E940D07" w14:textId="249C3AD0"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70C49EDB" w14:textId="5A7108D6"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420F252E" w14:textId="13E3C275" w:rsidR="00C4607F" w:rsidRPr="00C4607F" w:rsidRDefault="00C4607F" w:rsidP="00C4607F">
            <w:pPr>
              <w:widowControl/>
              <w:jc w:val="center"/>
              <w:rPr>
                <w:rFonts w:eastAsia="仿宋_GB2312"/>
                <w:color w:val="000000"/>
                <w:kern w:val="0"/>
                <w:sz w:val="22"/>
                <w:szCs w:val="22"/>
              </w:rPr>
            </w:pPr>
            <w:r w:rsidRPr="00C4607F">
              <w:rPr>
                <w:rFonts w:eastAsia="仿宋_GB2312"/>
              </w:rPr>
              <w:t>722</w:t>
            </w:r>
          </w:p>
        </w:tc>
        <w:tc>
          <w:tcPr>
            <w:tcW w:w="708" w:type="dxa"/>
            <w:tcBorders>
              <w:top w:val="nil"/>
              <w:left w:val="nil"/>
              <w:bottom w:val="single" w:sz="4" w:space="0" w:color="auto"/>
              <w:right w:val="single" w:sz="4" w:space="0" w:color="auto"/>
            </w:tcBorders>
            <w:shd w:val="clear" w:color="auto" w:fill="auto"/>
            <w:noWrap/>
            <w:vAlign w:val="center"/>
            <w:hideMark/>
          </w:tcPr>
          <w:p w14:paraId="5A1225A8" w14:textId="20EE7FC0" w:rsidR="00C4607F" w:rsidRPr="00C4607F" w:rsidRDefault="00C4607F" w:rsidP="00C4607F">
            <w:pPr>
              <w:widowControl/>
              <w:jc w:val="center"/>
              <w:rPr>
                <w:rFonts w:eastAsia="仿宋_GB2312"/>
                <w:color w:val="000000"/>
                <w:kern w:val="0"/>
                <w:sz w:val="22"/>
                <w:szCs w:val="22"/>
              </w:rPr>
            </w:pPr>
            <w:r w:rsidRPr="00C4607F">
              <w:rPr>
                <w:rFonts w:eastAsia="仿宋_GB2312"/>
              </w:rPr>
              <w:t>7.73</w:t>
            </w:r>
          </w:p>
        </w:tc>
        <w:tc>
          <w:tcPr>
            <w:tcW w:w="709" w:type="dxa"/>
            <w:tcBorders>
              <w:top w:val="nil"/>
              <w:left w:val="nil"/>
              <w:bottom w:val="single" w:sz="4" w:space="0" w:color="auto"/>
              <w:right w:val="single" w:sz="4" w:space="0" w:color="auto"/>
            </w:tcBorders>
            <w:shd w:val="clear" w:color="000000" w:fill="FFFFFF"/>
            <w:noWrap/>
            <w:vAlign w:val="center"/>
            <w:hideMark/>
          </w:tcPr>
          <w:p w14:paraId="053B96F8" w14:textId="6AB82A89"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5A1B6203" w14:textId="03D4F75F"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:71.78%;</w:t>
            </w:r>
            <w:r w:rsidRPr="00C4607F">
              <w:rPr>
                <w:rFonts w:eastAsia="仿宋_GB2312"/>
              </w:rPr>
              <w:t>商服</w:t>
            </w:r>
            <w:r w:rsidRPr="00C4607F">
              <w:rPr>
                <w:rFonts w:eastAsia="仿宋_GB2312"/>
              </w:rPr>
              <w:t>:28.22%</w:t>
            </w:r>
          </w:p>
        </w:tc>
        <w:tc>
          <w:tcPr>
            <w:tcW w:w="1276" w:type="dxa"/>
            <w:tcBorders>
              <w:top w:val="nil"/>
              <w:left w:val="nil"/>
              <w:bottom w:val="single" w:sz="4" w:space="0" w:color="auto"/>
              <w:right w:val="single" w:sz="4" w:space="0" w:color="auto"/>
            </w:tcBorders>
            <w:shd w:val="clear" w:color="auto" w:fill="auto"/>
            <w:noWrap/>
            <w:vAlign w:val="center"/>
            <w:hideMark/>
          </w:tcPr>
          <w:p w14:paraId="678BF696" w14:textId="7959D9D4"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7F7FCF1A" w14:textId="229C5093" w:rsidR="00C4607F" w:rsidRPr="00C4607F" w:rsidRDefault="00C4607F" w:rsidP="00C4607F">
            <w:pPr>
              <w:widowControl/>
              <w:jc w:val="center"/>
              <w:rPr>
                <w:rFonts w:eastAsia="仿宋_GB2312"/>
                <w:color w:val="000000"/>
                <w:kern w:val="0"/>
                <w:sz w:val="22"/>
                <w:szCs w:val="22"/>
              </w:rPr>
            </w:pPr>
            <w:r w:rsidRPr="00C4607F">
              <w:rPr>
                <w:rFonts w:eastAsia="仿宋_GB2312"/>
              </w:rPr>
              <w:t>10977</w:t>
            </w:r>
          </w:p>
        </w:tc>
        <w:tc>
          <w:tcPr>
            <w:tcW w:w="708" w:type="dxa"/>
            <w:tcBorders>
              <w:top w:val="nil"/>
              <w:left w:val="nil"/>
              <w:bottom w:val="single" w:sz="4" w:space="0" w:color="auto"/>
              <w:right w:val="single" w:sz="4" w:space="0" w:color="auto"/>
            </w:tcBorders>
            <w:shd w:val="clear" w:color="auto" w:fill="auto"/>
            <w:noWrap/>
            <w:vAlign w:val="center"/>
            <w:hideMark/>
          </w:tcPr>
          <w:p w14:paraId="653906E3" w14:textId="641E754B" w:rsidR="00C4607F" w:rsidRPr="00C4607F" w:rsidRDefault="00C4607F" w:rsidP="00C4607F">
            <w:pPr>
              <w:widowControl/>
              <w:jc w:val="center"/>
              <w:rPr>
                <w:rFonts w:eastAsia="仿宋_GB2312"/>
                <w:color w:val="000000"/>
                <w:kern w:val="0"/>
                <w:sz w:val="22"/>
                <w:szCs w:val="22"/>
              </w:rPr>
            </w:pPr>
            <w:r w:rsidRPr="00C4607F">
              <w:rPr>
                <w:rFonts w:eastAsia="仿宋_GB2312"/>
              </w:rPr>
              <w:t>1420</w:t>
            </w:r>
          </w:p>
        </w:tc>
        <w:tc>
          <w:tcPr>
            <w:tcW w:w="993" w:type="dxa"/>
            <w:tcBorders>
              <w:top w:val="nil"/>
              <w:left w:val="nil"/>
              <w:bottom w:val="single" w:sz="4" w:space="0" w:color="auto"/>
              <w:right w:val="single" w:sz="4" w:space="0" w:color="auto"/>
            </w:tcBorders>
            <w:shd w:val="clear" w:color="auto" w:fill="auto"/>
            <w:noWrap/>
            <w:vAlign w:val="center"/>
            <w:hideMark/>
          </w:tcPr>
          <w:p w14:paraId="57CA28C7" w14:textId="6D148CAA" w:rsidR="00C4607F" w:rsidRPr="00C4607F" w:rsidRDefault="00C4607F" w:rsidP="00C4607F">
            <w:pPr>
              <w:widowControl/>
              <w:jc w:val="center"/>
              <w:rPr>
                <w:rFonts w:eastAsia="仿宋_GB2312"/>
                <w:color w:val="000000"/>
                <w:kern w:val="0"/>
                <w:sz w:val="22"/>
                <w:szCs w:val="22"/>
              </w:rPr>
            </w:pPr>
            <w:r w:rsidRPr="00C4607F">
              <w:rPr>
                <w:rFonts w:eastAsia="仿宋_GB2312"/>
              </w:rPr>
              <w:t>3184</w:t>
            </w:r>
          </w:p>
        </w:tc>
        <w:tc>
          <w:tcPr>
            <w:tcW w:w="992" w:type="dxa"/>
            <w:tcBorders>
              <w:top w:val="nil"/>
              <w:left w:val="nil"/>
              <w:bottom w:val="single" w:sz="4" w:space="0" w:color="auto"/>
              <w:right w:val="single" w:sz="4" w:space="0" w:color="auto"/>
            </w:tcBorders>
            <w:shd w:val="clear" w:color="auto" w:fill="auto"/>
            <w:noWrap/>
            <w:vAlign w:val="center"/>
            <w:hideMark/>
          </w:tcPr>
          <w:p w14:paraId="018B2CDE" w14:textId="72439440" w:rsidR="00C4607F" w:rsidRPr="00C4607F" w:rsidRDefault="00C4607F" w:rsidP="00C4607F">
            <w:pPr>
              <w:widowControl/>
              <w:jc w:val="center"/>
              <w:rPr>
                <w:rFonts w:eastAsia="仿宋_GB2312"/>
                <w:color w:val="000000"/>
                <w:kern w:val="0"/>
                <w:sz w:val="22"/>
                <w:szCs w:val="22"/>
              </w:rPr>
            </w:pPr>
            <w:r w:rsidRPr="00C4607F">
              <w:rPr>
                <w:rFonts w:eastAsia="仿宋_GB2312"/>
              </w:rPr>
              <w:t>1301</w:t>
            </w:r>
          </w:p>
        </w:tc>
      </w:tr>
      <w:tr w:rsidR="00C4607F" w:rsidRPr="00C4607F" w14:paraId="6F5B6701"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184D762E" w14:textId="51CE7CF5" w:rsidR="00C4607F" w:rsidRPr="00C4607F" w:rsidRDefault="00C4607F" w:rsidP="00C4607F">
            <w:pPr>
              <w:widowControl/>
              <w:jc w:val="center"/>
              <w:rPr>
                <w:rFonts w:eastAsia="仿宋_GB2312"/>
                <w:color w:val="000000"/>
                <w:kern w:val="0"/>
                <w:sz w:val="22"/>
                <w:szCs w:val="22"/>
              </w:rPr>
            </w:pPr>
            <w:r w:rsidRPr="00C4607F">
              <w:rPr>
                <w:rFonts w:eastAsia="仿宋_GB2312"/>
              </w:rPr>
              <w:t>52</w:t>
            </w:r>
          </w:p>
        </w:tc>
        <w:tc>
          <w:tcPr>
            <w:tcW w:w="1124" w:type="dxa"/>
            <w:tcBorders>
              <w:top w:val="nil"/>
              <w:left w:val="nil"/>
              <w:bottom w:val="single" w:sz="4" w:space="0" w:color="auto"/>
              <w:right w:val="single" w:sz="4" w:space="0" w:color="auto"/>
            </w:tcBorders>
            <w:shd w:val="clear" w:color="auto" w:fill="auto"/>
            <w:noWrap/>
            <w:vAlign w:val="center"/>
            <w:hideMark/>
          </w:tcPr>
          <w:p w14:paraId="6EBB780F" w14:textId="07E67FE5" w:rsidR="00C4607F" w:rsidRPr="00C4607F" w:rsidRDefault="00C4607F" w:rsidP="00C4607F">
            <w:pPr>
              <w:widowControl/>
              <w:jc w:val="center"/>
              <w:rPr>
                <w:rFonts w:eastAsia="仿宋_GB2312"/>
                <w:color w:val="000000"/>
                <w:kern w:val="0"/>
                <w:sz w:val="22"/>
                <w:szCs w:val="22"/>
              </w:rPr>
            </w:pPr>
            <w:r w:rsidRPr="00C4607F">
              <w:rPr>
                <w:rFonts w:eastAsia="仿宋_GB2312"/>
              </w:rPr>
              <w:t>441403H070104901</w:t>
            </w:r>
          </w:p>
        </w:tc>
        <w:tc>
          <w:tcPr>
            <w:tcW w:w="1287" w:type="dxa"/>
            <w:tcBorders>
              <w:top w:val="nil"/>
              <w:left w:val="nil"/>
              <w:bottom w:val="single" w:sz="4" w:space="0" w:color="auto"/>
              <w:right w:val="single" w:sz="4" w:space="0" w:color="auto"/>
            </w:tcBorders>
            <w:shd w:val="clear" w:color="auto" w:fill="auto"/>
            <w:vAlign w:val="center"/>
            <w:hideMark/>
          </w:tcPr>
          <w:p w14:paraId="28F9BDE1" w14:textId="172AD5D0" w:rsidR="00C4607F" w:rsidRPr="00C4607F" w:rsidRDefault="00C4607F" w:rsidP="00C4607F">
            <w:pPr>
              <w:widowControl/>
              <w:jc w:val="center"/>
              <w:rPr>
                <w:rFonts w:eastAsia="仿宋_GB2312"/>
                <w:color w:val="000000"/>
                <w:kern w:val="0"/>
                <w:sz w:val="22"/>
                <w:szCs w:val="22"/>
              </w:rPr>
            </w:pPr>
            <w:r w:rsidRPr="00C4607F">
              <w:rPr>
                <w:rFonts w:eastAsia="仿宋_GB2312"/>
              </w:rPr>
              <w:t>新城街道</w:t>
            </w:r>
          </w:p>
        </w:tc>
        <w:tc>
          <w:tcPr>
            <w:tcW w:w="1695" w:type="dxa"/>
            <w:tcBorders>
              <w:top w:val="nil"/>
              <w:left w:val="nil"/>
              <w:bottom w:val="single" w:sz="4" w:space="0" w:color="auto"/>
              <w:right w:val="single" w:sz="4" w:space="0" w:color="auto"/>
            </w:tcBorders>
            <w:shd w:val="clear" w:color="auto" w:fill="auto"/>
            <w:noWrap/>
            <w:vAlign w:val="center"/>
            <w:hideMark/>
          </w:tcPr>
          <w:p w14:paraId="0FF61FE8" w14:textId="390E84E4" w:rsidR="00C4607F" w:rsidRPr="00C4607F" w:rsidRDefault="00C4607F" w:rsidP="00C4607F">
            <w:pPr>
              <w:widowControl/>
              <w:jc w:val="center"/>
              <w:rPr>
                <w:rFonts w:eastAsia="仿宋_GB2312"/>
                <w:color w:val="000000"/>
                <w:kern w:val="0"/>
                <w:sz w:val="22"/>
                <w:szCs w:val="22"/>
              </w:rPr>
            </w:pPr>
            <w:r w:rsidRPr="00C4607F">
              <w:rPr>
                <w:rFonts w:eastAsia="仿宋_GB2312"/>
              </w:rPr>
              <w:t>金富花园</w:t>
            </w:r>
            <w:r w:rsidRPr="00C4607F">
              <w:rPr>
                <w:rFonts w:eastAsia="仿宋_GB2312"/>
              </w:rPr>
              <w:t>A1</w:t>
            </w:r>
            <w:r w:rsidRPr="00C4607F">
              <w:rPr>
                <w:rFonts w:eastAsia="仿宋_GB231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7032BF7A" w14:textId="73CF5F42"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65E88E00" w14:textId="3F28AD5B"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259C7862" w14:textId="142FA69C" w:rsidR="00C4607F" w:rsidRPr="00C4607F" w:rsidRDefault="00C4607F" w:rsidP="00C4607F">
            <w:pPr>
              <w:widowControl/>
              <w:jc w:val="center"/>
              <w:rPr>
                <w:rFonts w:eastAsia="仿宋_GB2312"/>
                <w:color w:val="000000"/>
                <w:kern w:val="0"/>
                <w:sz w:val="22"/>
                <w:szCs w:val="22"/>
              </w:rPr>
            </w:pPr>
            <w:r w:rsidRPr="00C4607F">
              <w:rPr>
                <w:rFonts w:eastAsia="仿宋_GB2312"/>
              </w:rPr>
              <w:t>355.8</w:t>
            </w:r>
          </w:p>
        </w:tc>
        <w:tc>
          <w:tcPr>
            <w:tcW w:w="708" w:type="dxa"/>
            <w:tcBorders>
              <w:top w:val="nil"/>
              <w:left w:val="nil"/>
              <w:bottom w:val="single" w:sz="4" w:space="0" w:color="auto"/>
              <w:right w:val="single" w:sz="4" w:space="0" w:color="auto"/>
            </w:tcBorders>
            <w:shd w:val="clear" w:color="auto" w:fill="auto"/>
            <w:noWrap/>
            <w:vAlign w:val="center"/>
            <w:hideMark/>
          </w:tcPr>
          <w:p w14:paraId="7EC30E08" w14:textId="78A7BA0B" w:rsidR="00C4607F" w:rsidRPr="00C4607F" w:rsidRDefault="00C4607F" w:rsidP="00C4607F">
            <w:pPr>
              <w:widowControl/>
              <w:jc w:val="center"/>
              <w:rPr>
                <w:rFonts w:eastAsia="仿宋_GB2312"/>
                <w:color w:val="000000"/>
                <w:kern w:val="0"/>
                <w:sz w:val="22"/>
                <w:szCs w:val="22"/>
              </w:rPr>
            </w:pPr>
            <w:r w:rsidRPr="00C4607F">
              <w:rPr>
                <w:rFonts w:eastAsia="仿宋_GB2312"/>
              </w:rPr>
              <w:t>6.97</w:t>
            </w:r>
          </w:p>
        </w:tc>
        <w:tc>
          <w:tcPr>
            <w:tcW w:w="709" w:type="dxa"/>
            <w:tcBorders>
              <w:top w:val="nil"/>
              <w:left w:val="nil"/>
              <w:bottom w:val="single" w:sz="4" w:space="0" w:color="auto"/>
              <w:right w:val="single" w:sz="4" w:space="0" w:color="auto"/>
            </w:tcBorders>
            <w:shd w:val="clear" w:color="000000" w:fill="FFFFFF"/>
            <w:noWrap/>
            <w:vAlign w:val="center"/>
            <w:hideMark/>
          </w:tcPr>
          <w:p w14:paraId="1BFE3F38" w14:textId="36A6CB52"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03CC19FE" w14:textId="2C5C198E"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:85.8%;</w:t>
            </w:r>
            <w:r w:rsidRPr="00C4607F">
              <w:rPr>
                <w:rFonts w:eastAsia="仿宋_GB2312"/>
              </w:rPr>
              <w:t>商服</w:t>
            </w:r>
            <w:r w:rsidRPr="00C4607F">
              <w:rPr>
                <w:rFonts w:eastAsia="仿宋_GB2312"/>
              </w:rPr>
              <w:t>:14.2%</w:t>
            </w:r>
          </w:p>
        </w:tc>
        <w:tc>
          <w:tcPr>
            <w:tcW w:w="1276" w:type="dxa"/>
            <w:tcBorders>
              <w:top w:val="nil"/>
              <w:left w:val="nil"/>
              <w:bottom w:val="single" w:sz="4" w:space="0" w:color="auto"/>
              <w:right w:val="single" w:sz="4" w:space="0" w:color="auto"/>
            </w:tcBorders>
            <w:shd w:val="clear" w:color="auto" w:fill="auto"/>
            <w:noWrap/>
            <w:vAlign w:val="center"/>
            <w:hideMark/>
          </w:tcPr>
          <w:p w14:paraId="480DE629" w14:textId="7F6A7992"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58439845" w14:textId="103E43E6" w:rsidR="00C4607F" w:rsidRPr="00C4607F" w:rsidRDefault="00C4607F" w:rsidP="00C4607F">
            <w:pPr>
              <w:widowControl/>
              <w:jc w:val="center"/>
              <w:rPr>
                <w:rFonts w:eastAsia="仿宋_GB2312"/>
                <w:color w:val="000000"/>
                <w:kern w:val="0"/>
                <w:sz w:val="22"/>
                <w:szCs w:val="22"/>
              </w:rPr>
            </w:pPr>
            <w:r w:rsidRPr="00C4607F">
              <w:rPr>
                <w:rFonts w:eastAsia="仿宋_GB2312"/>
              </w:rPr>
              <w:t>11145</w:t>
            </w:r>
          </w:p>
        </w:tc>
        <w:tc>
          <w:tcPr>
            <w:tcW w:w="708" w:type="dxa"/>
            <w:tcBorders>
              <w:top w:val="nil"/>
              <w:left w:val="nil"/>
              <w:bottom w:val="single" w:sz="4" w:space="0" w:color="auto"/>
              <w:right w:val="single" w:sz="4" w:space="0" w:color="auto"/>
            </w:tcBorders>
            <w:shd w:val="clear" w:color="auto" w:fill="auto"/>
            <w:noWrap/>
            <w:vAlign w:val="center"/>
            <w:hideMark/>
          </w:tcPr>
          <w:p w14:paraId="3435860E" w14:textId="312E5B9B" w:rsidR="00C4607F" w:rsidRPr="00C4607F" w:rsidRDefault="00C4607F" w:rsidP="00C4607F">
            <w:pPr>
              <w:widowControl/>
              <w:jc w:val="center"/>
              <w:rPr>
                <w:rFonts w:eastAsia="仿宋_GB2312"/>
                <w:color w:val="000000"/>
                <w:kern w:val="0"/>
                <w:sz w:val="22"/>
                <w:szCs w:val="22"/>
              </w:rPr>
            </w:pPr>
            <w:r w:rsidRPr="00C4607F">
              <w:rPr>
                <w:rFonts w:eastAsia="仿宋_GB2312"/>
              </w:rPr>
              <w:t>1599</w:t>
            </w:r>
          </w:p>
        </w:tc>
        <w:tc>
          <w:tcPr>
            <w:tcW w:w="993" w:type="dxa"/>
            <w:tcBorders>
              <w:top w:val="nil"/>
              <w:left w:val="nil"/>
              <w:bottom w:val="single" w:sz="4" w:space="0" w:color="auto"/>
              <w:right w:val="single" w:sz="4" w:space="0" w:color="auto"/>
            </w:tcBorders>
            <w:shd w:val="clear" w:color="auto" w:fill="auto"/>
            <w:noWrap/>
            <w:vAlign w:val="center"/>
            <w:hideMark/>
          </w:tcPr>
          <w:p w14:paraId="04648BA6" w14:textId="0AF43A6C" w:rsidR="00C4607F" w:rsidRPr="00C4607F" w:rsidRDefault="00C4607F" w:rsidP="00C4607F">
            <w:pPr>
              <w:widowControl/>
              <w:jc w:val="center"/>
              <w:rPr>
                <w:rFonts w:eastAsia="仿宋_GB2312"/>
                <w:color w:val="000000"/>
                <w:kern w:val="0"/>
                <w:sz w:val="22"/>
                <w:szCs w:val="22"/>
              </w:rPr>
            </w:pPr>
            <w:r w:rsidRPr="00C4607F">
              <w:rPr>
                <w:rFonts w:eastAsia="仿宋_GB2312"/>
              </w:rPr>
              <w:t>3202</w:t>
            </w:r>
          </w:p>
        </w:tc>
        <w:tc>
          <w:tcPr>
            <w:tcW w:w="992" w:type="dxa"/>
            <w:tcBorders>
              <w:top w:val="nil"/>
              <w:left w:val="nil"/>
              <w:bottom w:val="single" w:sz="4" w:space="0" w:color="auto"/>
              <w:right w:val="single" w:sz="4" w:space="0" w:color="auto"/>
            </w:tcBorders>
            <w:shd w:val="clear" w:color="auto" w:fill="auto"/>
            <w:noWrap/>
            <w:vAlign w:val="center"/>
            <w:hideMark/>
          </w:tcPr>
          <w:p w14:paraId="204E1A80" w14:textId="6FC53942" w:rsidR="00C4607F" w:rsidRPr="00C4607F" w:rsidRDefault="00C4607F" w:rsidP="00C4607F">
            <w:pPr>
              <w:widowControl/>
              <w:jc w:val="center"/>
              <w:rPr>
                <w:rFonts w:eastAsia="仿宋_GB2312"/>
                <w:color w:val="000000"/>
                <w:kern w:val="0"/>
                <w:sz w:val="22"/>
                <w:szCs w:val="22"/>
              </w:rPr>
            </w:pPr>
            <w:r w:rsidRPr="00C4607F">
              <w:rPr>
                <w:rFonts w:eastAsia="仿宋_GB2312"/>
              </w:rPr>
              <w:t>1333</w:t>
            </w:r>
          </w:p>
        </w:tc>
      </w:tr>
      <w:tr w:rsidR="00C4607F" w:rsidRPr="00C4607F" w14:paraId="52E22E4E"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208B8EA5" w14:textId="382ED94B" w:rsidR="00C4607F" w:rsidRPr="00C4607F" w:rsidRDefault="00C4607F" w:rsidP="00C4607F">
            <w:pPr>
              <w:widowControl/>
              <w:jc w:val="center"/>
              <w:rPr>
                <w:rFonts w:eastAsia="仿宋_GB2312"/>
                <w:color w:val="000000"/>
                <w:kern w:val="0"/>
                <w:sz w:val="22"/>
                <w:szCs w:val="22"/>
              </w:rPr>
            </w:pPr>
            <w:r w:rsidRPr="00C4607F">
              <w:rPr>
                <w:rFonts w:eastAsia="仿宋_GB2312"/>
              </w:rPr>
              <w:t>53</w:t>
            </w:r>
          </w:p>
        </w:tc>
        <w:tc>
          <w:tcPr>
            <w:tcW w:w="1124" w:type="dxa"/>
            <w:tcBorders>
              <w:top w:val="nil"/>
              <w:left w:val="nil"/>
              <w:bottom w:val="single" w:sz="4" w:space="0" w:color="auto"/>
              <w:right w:val="single" w:sz="4" w:space="0" w:color="auto"/>
            </w:tcBorders>
            <w:shd w:val="clear" w:color="auto" w:fill="auto"/>
            <w:noWrap/>
            <w:vAlign w:val="center"/>
            <w:hideMark/>
          </w:tcPr>
          <w:p w14:paraId="24EC1E65" w14:textId="20EFD164" w:rsidR="00C4607F" w:rsidRPr="00C4607F" w:rsidRDefault="00C4607F" w:rsidP="00C4607F">
            <w:pPr>
              <w:widowControl/>
              <w:jc w:val="center"/>
              <w:rPr>
                <w:rFonts w:eastAsia="仿宋_GB2312"/>
                <w:color w:val="000000"/>
                <w:kern w:val="0"/>
                <w:sz w:val="22"/>
                <w:szCs w:val="22"/>
              </w:rPr>
            </w:pPr>
            <w:r w:rsidRPr="00C4607F">
              <w:rPr>
                <w:rFonts w:eastAsia="仿宋_GB2312"/>
              </w:rPr>
              <w:t>441403H070105001</w:t>
            </w:r>
          </w:p>
        </w:tc>
        <w:tc>
          <w:tcPr>
            <w:tcW w:w="1287" w:type="dxa"/>
            <w:tcBorders>
              <w:top w:val="nil"/>
              <w:left w:val="nil"/>
              <w:bottom w:val="single" w:sz="4" w:space="0" w:color="auto"/>
              <w:right w:val="single" w:sz="4" w:space="0" w:color="auto"/>
            </w:tcBorders>
            <w:shd w:val="clear" w:color="auto" w:fill="auto"/>
            <w:vAlign w:val="center"/>
            <w:hideMark/>
          </w:tcPr>
          <w:p w14:paraId="1156C2FD" w14:textId="6978D4BF" w:rsidR="00C4607F" w:rsidRPr="00C4607F" w:rsidRDefault="00C4607F" w:rsidP="00C4607F">
            <w:pPr>
              <w:widowControl/>
              <w:jc w:val="center"/>
              <w:rPr>
                <w:rFonts w:eastAsia="仿宋_GB2312"/>
                <w:color w:val="000000"/>
                <w:kern w:val="0"/>
                <w:sz w:val="22"/>
                <w:szCs w:val="22"/>
              </w:rPr>
            </w:pPr>
            <w:r w:rsidRPr="00C4607F">
              <w:rPr>
                <w:rFonts w:eastAsia="仿宋_GB2312"/>
              </w:rPr>
              <w:t>新城街道</w:t>
            </w:r>
          </w:p>
        </w:tc>
        <w:tc>
          <w:tcPr>
            <w:tcW w:w="1695" w:type="dxa"/>
            <w:tcBorders>
              <w:top w:val="nil"/>
              <w:left w:val="nil"/>
              <w:bottom w:val="single" w:sz="4" w:space="0" w:color="auto"/>
              <w:right w:val="single" w:sz="4" w:space="0" w:color="auto"/>
            </w:tcBorders>
            <w:shd w:val="clear" w:color="auto" w:fill="auto"/>
            <w:noWrap/>
            <w:vAlign w:val="center"/>
            <w:hideMark/>
          </w:tcPr>
          <w:p w14:paraId="48832386" w14:textId="549E07CA" w:rsidR="00C4607F" w:rsidRPr="00C4607F" w:rsidRDefault="00C4607F" w:rsidP="00C4607F">
            <w:pPr>
              <w:widowControl/>
              <w:jc w:val="center"/>
              <w:rPr>
                <w:rFonts w:eastAsia="仿宋_GB2312"/>
                <w:color w:val="000000"/>
                <w:kern w:val="0"/>
                <w:sz w:val="22"/>
                <w:szCs w:val="22"/>
              </w:rPr>
            </w:pPr>
            <w:r w:rsidRPr="00C4607F">
              <w:rPr>
                <w:rFonts w:eastAsia="仿宋_GB2312"/>
              </w:rPr>
              <w:t>恒基广场</w:t>
            </w:r>
            <w:r w:rsidRPr="00C4607F">
              <w:rPr>
                <w:rFonts w:eastAsia="仿宋_GB2312"/>
              </w:rPr>
              <w:t>D</w:t>
            </w:r>
            <w:r w:rsidRPr="00C4607F">
              <w:rPr>
                <w:rFonts w:eastAsia="仿宋_GB2312"/>
              </w:rPr>
              <w:t>栋</w:t>
            </w:r>
          </w:p>
        </w:tc>
        <w:tc>
          <w:tcPr>
            <w:tcW w:w="1134" w:type="dxa"/>
            <w:tcBorders>
              <w:top w:val="nil"/>
              <w:left w:val="nil"/>
              <w:bottom w:val="single" w:sz="4" w:space="0" w:color="auto"/>
              <w:right w:val="single" w:sz="4" w:space="0" w:color="auto"/>
            </w:tcBorders>
            <w:shd w:val="clear" w:color="auto" w:fill="auto"/>
            <w:noWrap/>
            <w:vAlign w:val="center"/>
            <w:hideMark/>
          </w:tcPr>
          <w:p w14:paraId="69F6ADAF" w14:textId="3550161A"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377202E4" w14:textId="534D23B1"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2BE5C962" w14:textId="46A321C9" w:rsidR="00C4607F" w:rsidRPr="00C4607F" w:rsidRDefault="00C4607F" w:rsidP="00C4607F">
            <w:pPr>
              <w:widowControl/>
              <w:jc w:val="center"/>
              <w:rPr>
                <w:rFonts w:eastAsia="仿宋_GB2312"/>
                <w:color w:val="000000"/>
                <w:kern w:val="0"/>
                <w:sz w:val="22"/>
                <w:szCs w:val="22"/>
              </w:rPr>
            </w:pPr>
            <w:r w:rsidRPr="00C4607F">
              <w:rPr>
                <w:rFonts w:eastAsia="仿宋_GB2312"/>
              </w:rPr>
              <w:t>2066.35</w:t>
            </w:r>
          </w:p>
        </w:tc>
        <w:tc>
          <w:tcPr>
            <w:tcW w:w="708" w:type="dxa"/>
            <w:tcBorders>
              <w:top w:val="nil"/>
              <w:left w:val="nil"/>
              <w:bottom w:val="single" w:sz="4" w:space="0" w:color="auto"/>
              <w:right w:val="single" w:sz="4" w:space="0" w:color="auto"/>
            </w:tcBorders>
            <w:shd w:val="clear" w:color="auto" w:fill="auto"/>
            <w:noWrap/>
            <w:vAlign w:val="center"/>
            <w:hideMark/>
          </w:tcPr>
          <w:p w14:paraId="296B854D" w14:textId="55993B45" w:rsidR="00C4607F" w:rsidRPr="00C4607F" w:rsidRDefault="00C4607F" w:rsidP="00C4607F">
            <w:pPr>
              <w:widowControl/>
              <w:jc w:val="center"/>
              <w:rPr>
                <w:rFonts w:eastAsia="仿宋_GB2312"/>
                <w:color w:val="000000"/>
                <w:kern w:val="0"/>
                <w:sz w:val="22"/>
                <w:szCs w:val="22"/>
              </w:rPr>
            </w:pPr>
            <w:r w:rsidRPr="00C4607F">
              <w:rPr>
                <w:rFonts w:eastAsia="仿宋_GB2312"/>
              </w:rPr>
              <w:t>6.01</w:t>
            </w:r>
          </w:p>
        </w:tc>
        <w:tc>
          <w:tcPr>
            <w:tcW w:w="709" w:type="dxa"/>
            <w:tcBorders>
              <w:top w:val="nil"/>
              <w:left w:val="nil"/>
              <w:bottom w:val="single" w:sz="4" w:space="0" w:color="auto"/>
              <w:right w:val="single" w:sz="4" w:space="0" w:color="auto"/>
            </w:tcBorders>
            <w:shd w:val="clear" w:color="000000" w:fill="FFFFFF"/>
            <w:noWrap/>
            <w:vAlign w:val="center"/>
            <w:hideMark/>
          </w:tcPr>
          <w:p w14:paraId="1CE5A681" w14:textId="545268EF"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313159F0" w14:textId="594F2CA2"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:46.27%;</w:t>
            </w:r>
            <w:r w:rsidRPr="00C4607F">
              <w:rPr>
                <w:rFonts w:eastAsia="仿宋_GB2312"/>
              </w:rPr>
              <w:t>商服</w:t>
            </w:r>
            <w:r w:rsidRPr="00C4607F">
              <w:rPr>
                <w:rFonts w:eastAsia="仿宋_GB2312"/>
              </w:rPr>
              <w:t>:53.73%</w:t>
            </w:r>
          </w:p>
        </w:tc>
        <w:tc>
          <w:tcPr>
            <w:tcW w:w="1276" w:type="dxa"/>
            <w:tcBorders>
              <w:top w:val="nil"/>
              <w:left w:val="nil"/>
              <w:bottom w:val="single" w:sz="4" w:space="0" w:color="auto"/>
              <w:right w:val="single" w:sz="4" w:space="0" w:color="auto"/>
            </w:tcBorders>
            <w:shd w:val="clear" w:color="auto" w:fill="auto"/>
            <w:noWrap/>
            <w:vAlign w:val="center"/>
            <w:hideMark/>
          </w:tcPr>
          <w:p w14:paraId="4D541312" w14:textId="64FD5673"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2D6C6CF0" w14:textId="6A995A6E" w:rsidR="00C4607F" w:rsidRPr="00C4607F" w:rsidRDefault="00C4607F" w:rsidP="00C4607F">
            <w:pPr>
              <w:widowControl/>
              <w:jc w:val="center"/>
              <w:rPr>
                <w:rFonts w:eastAsia="仿宋_GB2312"/>
                <w:color w:val="000000"/>
                <w:kern w:val="0"/>
                <w:sz w:val="22"/>
                <w:szCs w:val="22"/>
              </w:rPr>
            </w:pPr>
            <w:r w:rsidRPr="00C4607F">
              <w:rPr>
                <w:rFonts w:eastAsia="仿宋_GB2312"/>
              </w:rPr>
              <w:t>10169</w:t>
            </w:r>
          </w:p>
        </w:tc>
        <w:tc>
          <w:tcPr>
            <w:tcW w:w="708" w:type="dxa"/>
            <w:tcBorders>
              <w:top w:val="nil"/>
              <w:left w:val="nil"/>
              <w:bottom w:val="single" w:sz="4" w:space="0" w:color="auto"/>
              <w:right w:val="single" w:sz="4" w:space="0" w:color="auto"/>
            </w:tcBorders>
            <w:shd w:val="clear" w:color="auto" w:fill="auto"/>
            <w:noWrap/>
            <w:vAlign w:val="center"/>
            <w:hideMark/>
          </w:tcPr>
          <w:p w14:paraId="339BED09" w14:textId="61227FEF" w:rsidR="00C4607F" w:rsidRPr="00C4607F" w:rsidRDefault="00C4607F" w:rsidP="00C4607F">
            <w:pPr>
              <w:widowControl/>
              <w:jc w:val="center"/>
              <w:rPr>
                <w:rFonts w:eastAsia="仿宋_GB2312"/>
                <w:color w:val="000000"/>
                <w:kern w:val="0"/>
                <w:sz w:val="22"/>
                <w:szCs w:val="22"/>
              </w:rPr>
            </w:pPr>
            <w:r w:rsidRPr="00C4607F">
              <w:rPr>
                <w:rFonts w:eastAsia="仿宋_GB2312"/>
              </w:rPr>
              <w:t>1692</w:t>
            </w:r>
          </w:p>
        </w:tc>
        <w:tc>
          <w:tcPr>
            <w:tcW w:w="993" w:type="dxa"/>
            <w:tcBorders>
              <w:top w:val="nil"/>
              <w:left w:val="nil"/>
              <w:bottom w:val="single" w:sz="4" w:space="0" w:color="auto"/>
              <w:right w:val="single" w:sz="4" w:space="0" w:color="auto"/>
            </w:tcBorders>
            <w:shd w:val="clear" w:color="auto" w:fill="auto"/>
            <w:noWrap/>
            <w:vAlign w:val="center"/>
            <w:hideMark/>
          </w:tcPr>
          <w:p w14:paraId="7FE12E6F" w14:textId="340AEBDC" w:rsidR="00C4607F" w:rsidRPr="00C4607F" w:rsidRDefault="00C4607F" w:rsidP="00C4607F">
            <w:pPr>
              <w:widowControl/>
              <w:jc w:val="center"/>
              <w:rPr>
                <w:rFonts w:eastAsia="仿宋_GB2312"/>
                <w:color w:val="000000"/>
                <w:kern w:val="0"/>
                <w:sz w:val="22"/>
                <w:szCs w:val="22"/>
              </w:rPr>
            </w:pPr>
            <w:r w:rsidRPr="00C4607F">
              <w:rPr>
                <w:rFonts w:eastAsia="仿宋_GB2312"/>
              </w:rPr>
              <w:t>4080</w:t>
            </w:r>
          </w:p>
        </w:tc>
        <w:tc>
          <w:tcPr>
            <w:tcW w:w="992" w:type="dxa"/>
            <w:tcBorders>
              <w:top w:val="nil"/>
              <w:left w:val="nil"/>
              <w:bottom w:val="single" w:sz="4" w:space="0" w:color="auto"/>
              <w:right w:val="single" w:sz="4" w:space="0" w:color="auto"/>
            </w:tcBorders>
            <w:shd w:val="clear" w:color="auto" w:fill="auto"/>
            <w:noWrap/>
            <w:vAlign w:val="center"/>
            <w:hideMark/>
          </w:tcPr>
          <w:p w14:paraId="7CBF530E" w14:textId="06799673" w:rsidR="00C4607F" w:rsidRPr="00C4607F" w:rsidRDefault="00C4607F" w:rsidP="00C4607F">
            <w:pPr>
              <w:widowControl/>
              <w:jc w:val="center"/>
              <w:rPr>
                <w:rFonts w:eastAsia="仿宋_GB2312"/>
                <w:color w:val="000000"/>
                <w:kern w:val="0"/>
                <w:sz w:val="22"/>
                <w:szCs w:val="22"/>
              </w:rPr>
            </w:pPr>
            <w:r w:rsidRPr="00C4607F">
              <w:rPr>
                <w:rFonts w:eastAsia="仿宋_GB2312"/>
              </w:rPr>
              <w:t>1730</w:t>
            </w:r>
          </w:p>
        </w:tc>
      </w:tr>
      <w:tr w:rsidR="00C4607F" w:rsidRPr="00C4607F" w14:paraId="4E70718F" w14:textId="77777777" w:rsidTr="00BC40A5">
        <w:trPr>
          <w:cantSplit/>
          <w:trHeight w:val="94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4A1747AB" w14:textId="2ABEDB9D" w:rsidR="00C4607F" w:rsidRPr="00C4607F" w:rsidRDefault="00C4607F" w:rsidP="00C4607F">
            <w:pPr>
              <w:widowControl/>
              <w:jc w:val="center"/>
              <w:rPr>
                <w:rFonts w:eastAsia="仿宋_GB2312"/>
                <w:color w:val="000000"/>
                <w:kern w:val="0"/>
                <w:sz w:val="22"/>
                <w:szCs w:val="22"/>
              </w:rPr>
            </w:pPr>
            <w:r w:rsidRPr="00C4607F">
              <w:rPr>
                <w:rFonts w:eastAsia="仿宋_GB2312"/>
              </w:rPr>
              <w:lastRenderedPageBreak/>
              <w:t>54</w:t>
            </w:r>
          </w:p>
        </w:tc>
        <w:tc>
          <w:tcPr>
            <w:tcW w:w="1124" w:type="dxa"/>
            <w:tcBorders>
              <w:top w:val="nil"/>
              <w:left w:val="nil"/>
              <w:bottom w:val="single" w:sz="4" w:space="0" w:color="auto"/>
              <w:right w:val="single" w:sz="4" w:space="0" w:color="auto"/>
            </w:tcBorders>
            <w:shd w:val="clear" w:color="auto" w:fill="auto"/>
            <w:noWrap/>
            <w:vAlign w:val="center"/>
            <w:hideMark/>
          </w:tcPr>
          <w:p w14:paraId="7A254315" w14:textId="3714E53E" w:rsidR="00C4607F" w:rsidRPr="00C4607F" w:rsidRDefault="00C4607F" w:rsidP="00C4607F">
            <w:pPr>
              <w:widowControl/>
              <w:jc w:val="center"/>
              <w:rPr>
                <w:rFonts w:eastAsia="仿宋_GB2312"/>
                <w:color w:val="000000"/>
                <w:kern w:val="0"/>
                <w:sz w:val="22"/>
                <w:szCs w:val="22"/>
              </w:rPr>
            </w:pPr>
            <w:r w:rsidRPr="00C4607F">
              <w:rPr>
                <w:rFonts w:eastAsia="仿宋_GB2312"/>
              </w:rPr>
              <w:t>441403H070105101</w:t>
            </w:r>
          </w:p>
        </w:tc>
        <w:tc>
          <w:tcPr>
            <w:tcW w:w="1287" w:type="dxa"/>
            <w:tcBorders>
              <w:top w:val="nil"/>
              <w:left w:val="nil"/>
              <w:bottom w:val="single" w:sz="4" w:space="0" w:color="auto"/>
              <w:right w:val="single" w:sz="4" w:space="0" w:color="auto"/>
            </w:tcBorders>
            <w:shd w:val="clear" w:color="auto" w:fill="auto"/>
            <w:vAlign w:val="center"/>
            <w:hideMark/>
          </w:tcPr>
          <w:p w14:paraId="028B8647" w14:textId="4313612A" w:rsidR="00C4607F" w:rsidRPr="00C4607F" w:rsidRDefault="00C4607F" w:rsidP="00C4607F">
            <w:pPr>
              <w:widowControl/>
              <w:jc w:val="center"/>
              <w:rPr>
                <w:rFonts w:eastAsia="仿宋_GB2312"/>
                <w:color w:val="000000"/>
                <w:kern w:val="0"/>
                <w:sz w:val="22"/>
                <w:szCs w:val="22"/>
              </w:rPr>
            </w:pPr>
            <w:r w:rsidRPr="00C4607F">
              <w:rPr>
                <w:rFonts w:eastAsia="仿宋_GB2312"/>
              </w:rPr>
              <w:t>梅州高新技术产业开发区梅县（扶大）园区</w:t>
            </w:r>
          </w:p>
        </w:tc>
        <w:tc>
          <w:tcPr>
            <w:tcW w:w="1695" w:type="dxa"/>
            <w:tcBorders>
              <w:top w:val="nil"/>
              <w:left w:val="nil"/>
              <w:bottom w:val="single" w:sz="4" w:space="0" w:color="auto"/>
              <w:right w:val="single" w:sz="4" w:space="0" w:color="auto"/>
            </w:tcBorders>
            <w:shd w:val="clear" w:color="auto" w:fill="auto"/>
            <w:noWrap/>
            <w:vAlign w:val="center"/>
            <w:hideMark/>
          </w:tcPr>
          <w:p w14:paraId="3DAAF8D5" w14:textId="1FD8B072" w:rsidR="00C4607F" w:rsidRPr="00C4607F" w:rsidRDefault="00C4607F" w:rsidP="00C4607F">
            <w:pPr>
              <w:widowControl/>
              <w:jc w:val="center"/>
              <w:rPr>
                <w:rFonts w:eastAsia="仿宋_GB2312"/>
                <w:color w:val="000000"/>
                <w:kern w:val="0"/>
                <w:sz w:val="22"/>
                <w:szCs w:val="22"/>
              </w:rPr>
            </w:pPr>
            <w:r w:rsidRPr="00C4607F">
              <w:rPr>
                <w:rFonts w:eastAsia="仿宋_GB2312"/>
              </w:rPr>
              <w:t>山水城</w:t>
            </w:r>
          </w:p>
        </w:tc>
        <w:tc>
          <w:tcPr>
            <w:tcW w:w="1134" w:type="dxa"/>
            <w:tcBorders>
              <w:top w:val="nil"/>
              <w:left w:val="nil"/>
              <w:bottom w:val="single" w:sz="4" w:space="0" w:color="auto"/>
              <w:right w:val="single" w:sz="4" w:space="0" w:color="auto"/>
            </w:tcBorders>
            <w:shd w:val="clear" w:color="auto" w:fill="auto"/>
            <w:noWrap/>
            <w:vAlign w:val="center"/>
            <w:hideMark/>
          </w:tcPr>
          <w:p w14:paraId="6318CF35" w14:textId="2FDEE52B"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49D20E34" w14:textId="4C72A244"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1A77B497" w14:textId="63CB37D7" w:rsidR="00C4607F" w:rsidRPr="00C4607F" w:rsidRDefault="00C4607F" w:rsidP="00C4607F">
            <w:pPr>
              <w:widowControl/>
              <w:jc w:val="center"/>
              <w:rPr>
                <w:rFonts w:eastAsia="仿宋_GB2312"/>
                <w:color w:val="000000"/>
                <w:kern w:val="0"/>
                <w:sz w:val="22"/>
                <w:szCs w:val="22"/>
              </w:rPr>
            </w:pPr>
            <w:r w:rsidRPr="00C4607F">
              <w:rPr>
                <w:rFonts w:eastAsia="仿宋_GB2312"/>
              </w:rPr>
              <w:t>164498</w:t>
            </w:r>
          </w:p>
        </w:tc>
        <w:tc>
          <w:tcPr>
            <w:tcW w:w="708" w:type="dxa"/>
            <w:tcBorders>
              <w:top w:val="nil"/>
              <w:left w:val="nil"/>
              <w:bottom w:val="single" w:sz="4" w:space="0" w:color="auto"/>
              <w:right w:val="single" w:sz="4" w:space="0" w:color="auto"/>
            </w:tcBorders>
            <w:shd w:val="clear" w:color="auto" w:fill="auto"/>
            <w:noWrap/>
            <w:vAlign w:val="center"/>
            <w:hideMark/>
          </w:tcPr>
          <w:p w14:paraId="7D57B435" w14:textId="7283A8E5" w:rsidR="00C4607F" w:rsidRPr="00C4607F" w:rsidRDefault="00C4607F" w:rsidP="00C4607F">
            <w:pPr>
              <w:widowControl/>
              <w:jc w:val="center"/>
              <w:rPr>
                <w:rFonts w:eastAsia="仿宋_GB2312"/>
                <w:color w:val="000000"/>
                <w:kern w:val="0"/>
                <w:sz w:val="22"/>
                <w:szCs w:val="22"/>
              </w:rPr>
            </w:pPr>
            <w:r w:rsidRPr="00C4607F">
              <w:rPr>
                <w:rFonts w:eastAsia="仿宋_GB2312"/>
              </w:rPr>
              <w:t>3.30</w:t>
            </w:r>
          </w:p>
        </w:tc>
        <w:tc>
          <w:tcPr>
            <w:tcW w:w="709" w:type="dxa"/>
            <w:tcBorders>
              <w:top w:val="nil"/>
              <w:left w:val="nil"/>
              <w:bottom w:val="single" w:sz="4" w:space="0" w:color="auto"/>
              <w:right w:val="single" w:sz="4" w:space="0" w:color="auto"/>
            </w:tcBorders>
            <w:shd w:val="clear" w:color="000000" w:fill="FFFFFF"/>
            <w:noWrap/>
            <w:vAlign w:val="center"/>
            <w:hideMark/>
          </w:tcPr>
          <w:p w14:paraId="28A94DAA" w14:textId="2EEB5201"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021548B4" w14:textId="1D76FA6D"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:87.88%;</w:t>
            </w:r>
            <w:r w:rsidRPr="00C4607F">
              <w:rPr>
                <w:rFonts w:eastAsia="仿宋_GB2312"/>
              </w:rPr>
              <w:t>商服</w:t>
            </w:r>
            <w:r w:rsidRPr="00C4607F">
              <w:rPr>
                <w:rFonts w:eastAsia="仿宋_GB2312"/>
              </w:rPr>
              <w:t>:12.12%</w:t>
            </w:r>
          </w:p>
        </w:tc>
        <w:tc>
          <w:tcPr>
            <w:tcW w:w="1276" w:type="dxa"/>
            <w:tcBorders>
              <w:top w:val="nil"/>
              <w:left w:val="nil"/>
              <w:bottom w:val="single" w:sz="4" w:space="0" w:color="auto"/>
              <w:right w:val="single" w:sz="4" w:space="0" w:color="auto"/>
            </w:tcBorders>
            <w:shd w:val="clear" w:color="auto" w:fill="auto"/>
            <w:noWrap/>
            <w:vAlign w:val="center"/>
            <w:hideMark/>
          </w:tcPr>
          <w:p w14:paraId="0592E1FC" w14:textId="4618D51B"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6EF423B0" w14:textId="3A46B427" w:rsidR="00C4607F" w:rsidRPr="00C4607F" w:rsidRDefault="00C4607F" w:rsidP="00C4607F">
            <w:pPr>
              <w:widowControl/>
              <w:jc w:val="center"/>
              <w:rPr>
                <w:rFonts w:eastAsia="仿宋_GB2312"/>
                <w:color w:val="000000"/>
                <w:kern w:val="0"/>
                <w:sz w:val="22"/>
                <w:szCs w:val="22"/>
              </w:rPr>
            </w:pPr>
            <w:r w:rsidRPr="00C4607F">
              <w:rPr>
                <w:rFonts w:eastAsia="仿宋_GB2312"/>
              </w:rPr>
              <w:t>5514</w:t>
            </w:r>
          </w:p>
        </w:tc>
        <w:tc>
          <w:tcPr>
            <w:tcW w:w="708" w:type="dxa"/>
            <w:tcBorders>
              <w:top w:val="nil"/>
              <w:left w:val="nil"/>
              <w:bottom w:val="single" w:sz="4" w:space="0" w:color="auto"/>
              <w:right w:val="single" w:sz="4" w:space="0" w:color="auto"/>
            </w:tcBorders>
            <w:shd w:val="clear" w:color="auto" w:fill="auto"/>
            <w:noWrap/>
            <w:vAlign w:val="center"/>
            <w:hideMark/>
          </w:tcPr>
          <w:p w14:paraId="270A0F0A" w14:textId="76356D35" w:rsidR="00C4607F" w:rsidRPr="00C4607F" w:rsidRDefault="00C4607F" w:rsidP="00C4607F">
            <w:pPr>
              <w:widowControl/>
              <w:jc w:val="center"/>
              <w:rPr>
                <w:rFonts w:eastAsia="仿宋_GB2312"/>
                <w:color w:val="000000"/>
                <w:kern w:val="0"/>
                <w:sz w:val="22"/>
                <w:szCs w:val="22"/>
              </w:rPr>
            </w:pPr>
            <w:r w:rsidRPr="00C4607F">
              <w:rPr>
                <w:rFonts w:eastAsia="仿宋_GB2312"/>
              </w:rPr>
              <w:t>1671</w:t>
            </w:r>
          </w:p>
        </w:tc>
        <w:tc>
          <w:tcPr>
            <w:tcW w:w="993" w:type="dxa"/>
            <w:tcBorders>
              <w:top w:val="nil"/>
              <w:left w:val="nil"/>
              <w:bottom w:val="single" w:sz="4" w:space="0" w:color="auto"/>
              <w:right w:val="single" w:sz="4" w:space="0" w:color="auto"/>
            </w:tcBorders>
            <w:shd w:val="clear" w:color="auto" w:fill="auto"/>
            <w:noWrap/>
            <w:vAlign w:val="center"/>
            <w:hideMark/>
          </w:tcPr>
          <w:p w14:paraId="47EFC3C8" w14:textId="21A67F5B" w:rsidR="00C4607F" w:rsidRPr="00C4607F" w:rsidRDefault="00C4607F" w:rsidP="00C4607F">
            <w:pPr>
              <w:widowControl/>
              <w:jc w:val="center"/>
              <w:rPr>
                <w:rFonts w:eastAsia="仿宋_GB2312"/>
                <w:color w:val="000000"/>
                <w:kern w:val="0"/>
                <w:sz w:val="22"/>
                <w:szCs w:val="22"/>
              </w:rPr>
            </w:pPr>
            <w:r w:rsidRPr="00C4607F">
              <w:rPr>
                <w:rFonts w:eastAsia="仿宋_GB2312"/>
              </w:rPr>
              <w:t>3393</w:t>
            </w:r>
          </w:p>
        </w:tc>
        <w:tc>
          <w:tcPr>
            <w:tcW w:w="992" w:type="dxa"/>
            <w:tcBorders>
              <w:top w:val="nil"/>
              <w:left w:val="nil"/>
              <w:bottom w:val="single" w:sz="4" w:space="0" w:color="auto"/>
              <w:right w:val="single" w:sz="4" w:space="0" w:color="auto"/>
            </w:tcBorders>
            <w:shd w:val="clear" w:color="auto" w:fill="auto"/>
            <w:noWrap/>
            <w:vAlign w:val="center"/>
            <w:hideMark/>
          </w:tcPr>
          <w:p w14:paraId="54369EA1" w14:textId="79431CC7" w:rsidR="00C4607F" w:rsidRPr="00C4607F" w:rsidRDefault="00C4607F" w:rsidP="00C4607F">
            <w:pPr>
              <w:widowControl/>
              <w:jc w:val="center"/>
              <w:rPr>
                <w:rFonts w:eastAsia="仿宋_GB2312"/>
                <w:color w:val="000000"/>
                <w:kern w:val="0"/>
                <w:sz w:val="22"/>
                <w:szCs w:val="22"/>
              </w:rPr>
            </w:pPr>
            <w:r w:rsidRPr="00C4607F">
              <w:rPr>
                <w:rFonts w:eastAsia="仿宋_GB2312"/>
              </w:rPr>
              <w:t>1429</w:t>
            </w:r>
          </w:p>
        </w:tc>
      </w:tr>
      <w:tr w:rsidR="00C4607F" w:rsidRPr="00C4607F" w14:paraId="1A0D05AD" w14:textId="77777777" w:rsidTr="00BC40A5">
        <w:trPr>
          <w:cantSplit/>
          <w:trHeight w:val="94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4AC16A71" w14:textId="78B5F136" w:rsidR="00C4607F" w:rsidRPr="00C4607F" w:rsidRDefault="00C4607F" w:rsidP="00C4607F">
            <w:pPr>
              <w:widowControl/>
              <w:jc w:val="center"/>
              <w:rPr>
                <w:rFonts w:eastAsia="仿宋_GB2312"/>
                <w:color w:val="000000"/>
                <w:kern w:val="0"/>
                <w:sz w:val="22"/>
                <w:szCs w:val="22"/>
              </w:rPr>
            </w:pPr>
            <w:r w:rsidRPr="00C4607F">
              <w:rPr>
                <w:rFonts w:eastAsia="仿宋_GB2312"/>
              </w:rPr>
              <w:t>55</w:t>
            </w:r>
          </w:p>
        </w:tc>
        <w:tc>
          <w:tcPr>
            <w:tcW w:w="1124" w:type="dxa"/>
            <w:tcBorders>
              <w:top w:val="nil"/>
              <w:left w:val="nil"/>
              <w:bottom w:val="single" w:sz="4" w:space="0" w:color="auto"/>
              <w:right w:val="single" w:sz="4" w:space="0" w:color="auto"/>
            </w:tcBorders>
            <w:shd w:val="clear" w:color="auto" w:fill="auto"/>
            <w:noWrap/>
            <w:vAlign w:val="center"/>
            <w:hideMark/>
          </w:tcPr>
          <w:p w14:paraId="791D55AD" w14:textId="7985DACC" w:rsidR="00C4607F" w:rsidRPr="00C4607F" w:rsidRDefault="00C4607F" w:rsidP="00C4607F">
            <w:pPr>
              <w:widowControl/>
              <w:jc w:val="center"/>
              <w:rPr>
                <w:rFonts w:eastAsia="仿宋_GB2312"/>
                <w:color w:val="000000"/>
                <w:kern w:val="0"/>
                <w:sz w:val="22"/>
                <w:szCs w:val="22"/>
              </w:rPr>
            </w:pPr>
            <w:r w:rsidRPr="00C4607F">
              <w:rPr>
                <w:rFonts w:eastAsia="仿宋_GB2312"/>
              </w:rPr>
              <w:t>441403H070105201</w:t>
            </w:r>
          </w:p>
        </w:tc>
        <w:tc>
          <w:tcPr>
            <w:tcW w:w="1287" w:type="dxa"/>
            <w:tcBorders>
              <w:top w:val="nil"/>
              <w:left w:val="nil"/>
              <w:bottom w:val="single" w:sz="4" w:space="0" w:color="auto"/>
              <w:right w:val="single" w:sz="4" w:space="0" w:color="auto"/>
            </w:tcBorders>
            <w:shd w:val="clear" w:color="auto" w:fill="auto"/>
            <w:vAlign w:val="center"/>
            <w:hideMark/>
          </w:tcPr>
          <w:p w14:paraId="756CCBE0" w14:textId="5352866E" w:rsidR="00C4607F" w:rsidRPr="00C4607F" w:rsidRDefault="00C4607F" w:rsidP="00C4607F">
            <w:pPr>
              <w:widowControl/>
              <w:jc w:val="center"/>
              <w:rPr>
                <w:rFonts w:eastAsia="仿宋_GB2312"/>
                <w:color w:val="000000"/>
                <w:kern w:val="0"/>
                <w:sz w:val="22"/>
                <w:szCs w:val="22"/>
              </w:rPr>
            </w:pPr>
            <w:r w:rsidRPr="00C4607F">
              <w:rPr>
                <w:rFonts w:eastAsia="仿宋_GB2312"/>
              </w:rPr>
              <w:t>梅州高新技术产业开发区梅县（扶大）园区</w:t>
            </w:r>
          </w:p>
        </w:tc>
        <w:tc>
          <w:tcPr>
            <w:tcW w:w="1695" w:type="dxa"/>
            <w:tcBorders>
              <w:top w:val="nil"/>
              <w:left w:val="nil"/>
              <w:bottom w:val="single" w:sz="4" w:space="0" w:color="auto"/>
              <w:right w:val="single" w:sz="4" w:space="0" w:color="auto"/>
            </w:tcBorders>
            <w:shd w:val="clear" w:color="auto" w:fill="auto"/>
            <w:noWrap/>
            <w:vAlign w:val="center"/>
            <w:hideMark/>
          </w:tcPr>
          <w:p w14:paraId="69D63E4B" w14:textId="23303561" w:rsidR="00C4607F" w:rsidRPr="00C4607F" w:rsidRDefault="00C4607F" w:rsidP="00C4607F">
            <w:pPr>
              <w:widowControl/>
              <w:jc w:val="center"/>
              <w:rPr>
                <w:rFonts w:eastAsia="仿宋_GB2312"/>
                <w:color w:val="000000"/>
                <w:kern w:val="0"/>
                <w:sz w:val="22"/>
                <w:szCs w:val="22"/>
              </w:rPr>
            </w:pPr>
            <w:r w:rsidRPr="00C4607F">
              <w:rPr>
                <w:rFonts w:eastAsia="仿宋_GB2312"/>
              </w:rPr>
              <w:t>梅县碧桂园</w:t>
            </w:r>
          </w:p>
        </w:tc>
        <w:tc>
          <w:tcPr>
            <w:tcW w:w="1134" w:type="dxa"/>
            <w:tcBorders>
              <w:top w:val="nil"/>
              <w:left w:val="nil"/>
              <w:bottom w:val="single" w:sz="4" w:space="0" w:color="auto"/>
              <w:right w:val="single" w:sz="4" w:space="0" w:color="auto"/>
            </w:tcBorders>
            <w:shd w:val="clear" w:color="auto" w:fill="auto"/>
            <w:noWrap/>
            <w:vAlign w:val="center"/>
            <w:hideMark/>
          </w:tcPr>
          <w:p w14:paraId="5B20AF11" w14:textId="4328F90E"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0FE907A1" w14:textId="6B25CE46"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79D666E7" w14:textId="28DB383A" w:rsidR="00C4607F" w:rsidRPr="00C4607F" w:rsidRDefault="00C4607F" w:rsidP="00C4607F">
            <w:pPr>
              <w:widowControl/>
              <w:jc w:val="center"/>
              <w:rPr>
                <w:rFonts w:eastAsia="仿宋_GB2312"/>
                <w:color w:val="000000"/>
                <w:kern w:val="0"/>
                <w:sz w:val="22"/>
                <w:szCs w:val="22"/>
              </w:rPr>
            </w:pPr>
            <w:r w:rsidRPr="00C4607F">
              <w:rPr>
                <w:rFonts w:eastAsia="仿宋_GB2312"/>
              </w:rPr>
              <w:t>82655</w:t>
            </w:r>
          </w:p>
        </w:tc>
        <w:tc>
          <w:tcPr>
            <w:tcW w:w="708" w:type="dxa"/>
            <w:tcBorders>
              <w:top w:val="nil"/>
              <w:left w:val="nil"/>
              <w:bottom w:val="single" w:sz="4" w:space="0" w:color="auto"/>
              <w:right w:val="single" w:sz="4" w:space="0" w:color="auto"/>
            </w:tcBorders>
            <w:shd w:val="clear" w:color="auto" w:fill="auto"/>
            <w:noWrap/>
            <w:vAlign w:val="center"/>
            <w:hideMark/>
          </w:tcPr>
          <w:p w14:paraId="3136ADB2" w14:textId="3FF3496F" w:rsidR="00C4607F" w:rsidRPr="00C4607F" w:rsidRDefault="00C4607F" w:rsidP="00C4607F">
            <w:pPr>
              <w:widowControl/>
              <w:jc w:val="center"/>
              <w:rPr>
                <w:rFonts w:eastAsia="仿宋_GB2312"/>
                <w:color w:val="000000"/>
                <w:kern w:val="0"/>
                <w:sz w:val="22"/>
                <w:szCs w:val="22"/>
              </w:rPr>
            </w:pPr>
            <w:r w:rsidRPr="00C4607F">
              <w:rPr>
                <w:rFonts w:eastAsia="仿宋_GB2312"/>
              </w:rPr>
              <w:t>2.32</w:t>
            </w:r>
          </w:p>
        </w:tc>
        <w:tc>
          <w:tcPr>
            <w:tcW w:w="709" w:type="dxa"/>
            <w:tcBorders>
              <w:top w:val="nil"/>
              <w:left w:val="nil"/>
              <w:bottom w:val="single" w:sz="4" w:space="0" w:color="auto"/>
              <w:right w:val="single" w:sz="4" w:space="0" w:color="auto"/>
            </w:tcBorders>
            <w:shd w:val="clear" w:color="000000" w:fill="FFFFFF"/>
            <w:noWrap/>
            <w:vAlign w:val="center"/>
            <w:hideMark/>
          </w:tcPr>
          <w:p w14:paraId="19B25038" w14:textId="68424EB8"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68BC43EA" w14:textId="7ED35395"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:97.76%;</w:t>
            </w:r>
            <w:r w:rsidRPr="00C4607F">
              <w:rPr>
                <w:rFonts w:eastAsia="仿宋_GB2312"/>
              </w:rPr>
              <w:t>商服</w:t>
            </w:r>
            <w:r w:rsidRPr="00C4607F">
              <w:rPr>
                <w:rFonts w:eastAsia="仿宋_GB2312"/>
              </w:rPr>
              <w:t>:2.24%</w:t>
            </w:r>
          </w:p>
        </w:tc>
        <w:tc>
          <w:tcPr>
            <w:tcW w:w="1276" w:type="dxa"/>
            <w:tcBorders>
              <w:top w:val="nil"/>
              <w:left w:val="nil"/>
              <w:bottom w:val="single" w:sz="4" w:space="0" w:color="auto"/>
              <w:right w:val="single" w:sz="4" w:space="0" w:color="auto"/>
            </w:tcBorders>
            <w:shd w:val="clear" w:color="auto" w:fill="auto"/>
            <w:noWrap/>
            <w:vAlign w:val="center"/>
            <w:hideMark/>
          </w:tcPr>
          <w:p w14:paraId="19866477" w14:textId="39190EF5"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53C8F7C1" w14:textId="1B0F7AFC" w:rsidR="00C4607F" w:rsidRPr="00C4607F" w:rsidRDefault="00C4607F" w:rsidP="00C4607F">
            <w:pPr>
              <w:widowControl/>
              <w:jc w:val="center"/>
              <w:rPr>
                <w:rFonts w:eastAsia="仿宋_GB2312"/>
                <w:color w:val="000000"/>
                <w:kern w:val="0"/>
                <w:sz w:val="22"/>
                <w:szCs w:val="22"/>
              </w:rPr>
            </w:pPr>
            <w:r w:rsidRPr="00C4607F">
              <w:rPr>
                <w:rFonts w:eastAsia="仿宋_GB2312"/>
              </w:rPr>
              <w:t>4016</w:t>
            </w:r>
          </w:p>
        </w:tc>
        <w:tc>
          <w:tcPr>
            <w:tcW w:w="708" w:type="dxa"/>
            <w:tcBorders>
              <w:top w:val="nil"/>
              <w:left w:val="nil"/>
              <w:bottom w:val="single" w:sz="4" w:space="0" w:color="auto"/>
              <w:right w:val="single" w:sz="4" w:space="0" w:color="auto"/>
            </w:tcBorders>
            <w:shd w:val="clear" w:color="auto" w:fill="auto"/>
            <w:noWrap/>
            <w:vAlign w:val="center"/>
            <w:hideMark/>
          </w:tcPr>
          <w:p w14:paraId="5FD58EBD" w14:textId="2BF2609B" w:rsidR="00C4607F" w:rsidRPr="00C4607F" w:rsidRDefault="00C4607F" w:rsidP="00C4607F">
            <w:pPr>
              <w:widowControl/>
              <w:jc w:val="center"/>
              <w:rPr>
                <w:rFonts w:eastAsia="仿宋_GB2312"/>
                <w:color w:val="000000"/>
                <w:kern w:val="0"/>
                <w:sz w:val="22"/>
                <w:szCs w:val="22"/>
              </w:rPr>
            </w:pPr>
            <w:r w:rsidRPr="00C4607F">
              <w:rPr>
                <w:rFonts w:eastAsia="仿宋_GB2312"/>
              </w:rPr>
              <w:t>1731</w:t>
            </w:r>
          </w:p>
        </w:tc>
        <w:tc>
          <w:tcPr>
            <w:tcW w:w="993" w:type="dxa"/>
            <w:tcBorders>
              <w:top w:val="nil"/>
              <w:left w:val="nil"/>
              <w:bottom w:val="single" w:sz="4" w:space="0" w:color="auto"/>
              <w:right w:val="single" w:sz="4" w:space="0" w:color="auto"/>
            </w:tcBorders>
            <w:shd w:val="clear" w:color="auto" w:fill="auto"/>
            <w:noWrap/>
            <w:vAlign w:val="center"/>
            <w:hideMark/>
          </w:tcPr>
          <w:p w14:paraId="1ED1CA85" w14:textId="5F2BC2D6" w:rsidR="00C4607F" w:rsidRPr="00C4607F" w:rsidRDefault="00C4607F" w:rsidP="00C4607F">
            <w:pPr>
              <w:widowControl/>
              <w:jc w:val="center"/>
              <w:rPr>
                <w:rFonts w:eastAsia="仿宋_GB2312"/>
                <w:color w:val="000000"/>
                <w:kern w:val="0"/>
                <w:sz w:val="22"/>
                <w:szCs w:val="22"/>
              </w:rPr>
            </w:pPr>
            <w:r w:rsidRPr="00C4607F">
              <w:rPr>
                <w:rFonts w:eastAsia="仿宋_GB2312"/>
              </w:rPr>
              <w:t>3230</w:t>
            </w:r>
          </w:p>
        </w:tc>
        <w:tc>
          <w:tcPr>
            <w:tcW w:w="992" w:type="dxa"/>
            <w:tcBorders>
              <w:top w:val="nil"/>
              <w:left w:val="nil"/>
              <w:bottom w:val="single" w:sz="4" w:space="0" w:color="auto"/>
              <w:right w:val="single" w:sz="4" w:space="0" w:color="auto"/>
            </w:tcBorders>
            <w:shd w:val="clear" w:color="auto" w:fill="auto"/>
            <w:noWrap/>
            <w:vAlign w:val="center"/>
            <w:hideMark/>
          </w:tcPr>
          <w:p w14:paraId="71530C55" w14:textId="6C9DE345" w:rsidR="00C4607F" w:rsidRPr="00C4607F" w:rsidRDefault="00C4607F" w:rsidP="00C4607F">
            <w:pPr>
              <w:widowControl/>
              <w:jc w:val="center"/>
              <w:rPr>
                <w:rFonts w:eastAsia="仿宋_GB2312"/>
                <w:color w:val="000000"/>
                <w:kern w:val="0"/>
                <w:sz w:val="22"/>
                <w:szCs w:val="22"/>
              </w:rPr>
            </w:pPr>
            <w:r w:rsidRPr="00C4607F">
              <w:rPr>
                <w:rFonts w:eastAsia="仿宋_GB2312"/>
              </w:rPr>
              <w:t>1700</w:t>
            </w:r>
          </w:p>
        </w:tc>
      </w:tr>
      <w:tr w:rsidR="00C4607F" w:rsidRPr="00C4607F" w14:paraId="66224AA8"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009F8DCD" w14:textId="1DB3EE21" w:rsidR="00C4607F" w:rsidRPr="00C4607F" w:rsidRDefault="00C4607F" w:rsidP="00C4607F">
            <w:pPr>
              <w:widowControl/>
              <w:jc w:val="center"/>
              <w:rPr>
                <w:rFonts w:eastAsia="仿宋_GB2312"/>
                <w:color w:val="000000"/>
                <w:kern w:val="0"/>
                <w:sz w:val="22"/>
                <w:szCs w:val="22"/>
              </w:rPr>
            </w:pPr>
            <w:r w:rsidRPr="00C4607F">
              <w:rPr>
                <w:rFonts w:eastAsia="仿宋_GB2312"/>
              </w:rPr>
              <w:t>56</w:t>
            </w:r>
          </w:p>
        </w:tc>
        <w:tc>
          <w:tcPr>
            <w:tcW w:w="1124" w:type="dxa"/>
            <w:tcBorders>
              <w:top w:val="nil"/>
              <w:left w:val="nil"/>
              <w:bottom w:val="single" w:sz="4" w:space="0" w:color="auto"/>
              <w:right w:val="single" w:sz="4" w:space="0" w:color="auto"/>
            </w:tcBorders>
            <w:shd w:val="clear" w:color="auto" w:fill="auto"/>
            <w:noWrap/>
            <w:vAlign w:val="center"/>
            <w:hideMark/>
          </w:tcPr>
          <w:p w14:paraId="040F9DAF" w14:textId="4E70F134" w:rsidR="00C4607F" w:rsidRPr="00C4607F" w:rsidRDefault="00C4607F" w:rsidP="00C4607F">
            <w:pPr>
              <w:widowControl/>
              <w:jc w:val="center"/>
              <w:rPr>
                <w:rFonts w:eastAsia="仿宋_GB2312"/>
                <w:color w:val="000000"/>
                <w:kern w:val="0"/>
                <w:sz w:val="22"/>
                <w:szCs w:val="22"/>
              </w:rPr>
            </w:pPr>
            <w:r w:rsidRPr="00C4607F">
              <w:rPr>
                <w:rFonts w:eastAsia="仿宋_GB2312"/>
              </w:rPr>
              <w:t>441403H070105301</w:t>
            </w:r>
          </w:p>
        </w:tc>
        <w:tc>
          <w:tcPr>
            <w:tcW w:w="1287" w:type="dxa"/>
            <w:tcBorders>
              <w:top w:val="nil"/>
              <w:left w:val="nil"/>
              <w:bottom w:val="single" w:sz="4" w:space="0" w:color="auto"/>
              <w:right w:val="single" w:sz="4" w:space="0" w:color="auto"/>
            </w:tcBorders>
            <w:shd w:val="clear" w:color="auto" w:fill="auto"/>
            <w:vAlign w:val="center"/>
            <w:hideMark/>
          </w:tcPr>
          <w:p w14:paraId="6620FC7E" w14:textId="4C15E806" w:rsidR="00C4607F" w:rsidRPr="00C4607F" w:rsidRDefault="00C4607F" w:rsidP="00C4607F">
            <w:pPr>
              <w:widowControl/>
              <w:jc w:val="center"/>
              <w:rPr>
                <w:rFonts w:eastAsia="仿宋_GB2312"/>
                <w:color w:val="000000"/>
                <w:kern w:val="0"/>
                <w:sz w:val="22"/>
                <w:szCs w:val="22"/>
              </w:rPr>
            </w:pPr>
            <w:r w:rsidRPr="00C4607F">
              <w:rPr>
                <w:rFonts w:eastAsia="仿宋_GB2312"/>
              </w:rPr>
              <w:t>南口镇</w:t>
            </w:r>
          </w:p>
        </w:tc>
        <w:tc>
          <w:tcPr>
            <w:tcW w:w="1695" w:type="dxa"/>
            <w:tcBorders>
              <w:top w:val="nil"/>
              <w:left w:val="nil"/>
              <w:bottom w:val="single" w:sz="4" w:space="0" w:color="auto"/>
              <w:right w:val="single" w:sz="4" w:space="0" w:color="auto"/>
            </w:tcBorders>
            <w:shd w:val="clear" w:color="auto" w:fill="auto"/>
            <w:noWrap/>
            <w:vAlign w:val="center"/>
            <w:hideMark/>
          </w:tcPr>
          <w:p w14:paraId="1A8362C6" w14:textId="7C74890F" w:rsidR="00C4607F" w:rsidRPr="00C4607F" w:rsidRDefault="00C4607F" w:rsidP="00C4607F">
            <w:pPr>
              <w:widowControl/>
              <w:jc w:val="center"/>
              <w:rPr>
                <w:rFonts w:eastAsia="仿宋_GB2312"/>
                <w:color w:val="000000"/>
                <w:kern w:val="0"/>
                <w:sz w:val="22"/>
                <w:szCs w:val="22"/>
              </w:rPr>
            </w:pPr>
            <w:r w:rsidRPr="00C4607F">
              <w:rPr>
                <w:rFonts w:eastAsia="仿宋_GB2312"/>
              </w:rPr>
              <w:t>梅县区南口葵岗村新出让</w:t>
            </w:r>
            <w:r w:rsidRPr="00C4607F">
              <w:rPr>
                <w:rFonts w:eastAsia="仿宋_GB2312"/>
              </w:rPr>
              <w:t>A</w:t>
            </w:r>
            <w:r w:rsidRPr="00C4607F">
              <w:rPr>
                <w:rFonts w:eastAsia="仿宋_GB2312"/>
              </w:rPr>
              <w:t>、</w:t>
            </w:r>
            <w:r w:rsidRPr="00C4607F">
              <w:rPr>
                <w:rFonts w:eastAsia="仿宋_GB2312"/>
              </w:rPr>
              <w:t>B</w:t>
            </w:r>
            <w:r w:rsidRPr="00C4607F">
              <w:rPr>
                <w:rFonts w:eastAsia="仿宋_GB2312"/>
              </w:rPr>
              <w:t>地块</w:t>
            </w:r>
          </w:p>
        </w:tc>
        <w:tc>
          <w:tcPr>
            <w:tcW w:w="1134" w:type="dxa"/>
            <w:tcBorders>
              <w:top w:val="nil"/>
              <w:left w:val="nil"/>
              <w:bottom w:val="single" w:sz="4" w:space="0" w:color="auto"/>
              <w:right w:val="single" w:sz="4" w:space="0" w:color="auto"/>
            </w:tcBorders>
            <w:shd w:val="clear" w:color="auto" w:fill="auto"/>
            <w:noWrap/>
            <w:vAlign w:val="center"/>
            <w:hideMark/>
          </w:tcPr>
          <w:p w14:paraId="3D70F6DC" w14:textId="2CADF565"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31BB20DA" w14:textId="6971F8D8"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72E8173F" w14:textId="29274454" w:rsidR="00C4607F" w:rsidRPr="00C4607F" w:rsidRDefault="00C4607F" w:rsidP="00C4607F">
            <w:pPr>
              <w:widowControl/>
              <w:jc w:val="center"/>
              <w:rPr>
                <w:rFonts w:eastAsia="仿宋_GB2312"/>
                <w:color w:val="000000"/>
                <w:kern w:val="0"/>
                <w:sz w:val="22"/>
                <w:szCs w:val="22"/>
              </w:rPr>
            </w:pPr>
            <w:r w:rsidRPr="00C4607F">
              <w:rPr>
                <w:rFonts w:eastAsia="仿宋_GB2312"/>
              </w:rPr>
              <w:t>5480</w:t>
            </w:r>
          </w:p>
        </w:tc>
        <w:tc>
          <w:tcPr>
            <w:tcW w:w="708" w:type="dxa"/>
            <w:tcBorders>
              <w:top w:val="nil"/>
              <w:left w:val="nil"/>
              <w:bottom w:val="single" w:sz="4" w:space="0" w:color="auto"/>
              <w:right w:val="single" w:sz="4" w:space="0" w:color="auto"/>
            </w:tcBorders>
            <w:shd w:val="clear" w:color="auto" w:fill="auto"/>
            <w:noWrap/>
            <w:vAlign w:val="center"/>
            <w:hideMark/>
          </w:tcPr>
          <w:p w14:paraId="4CD0B3BD" w14:textId="7355050F" w:rsidR="00C4607F" w:rsidRPr="00C4607F" w:rsidRDefault="00C4607F" w:rsidP="00C4607F">
            <w:pPr>
              <w:widowControl/>
              <w:jc w:val="center"/>
              <w:rPr>
                <w:rFonts w:eastAsia="仿宋_GB2312"/>
                <w:color w:val="000000"/>
                <w:kern w:val="0"/>
                <w:sz w:val="22"/>
                <w:szCs w:val="22"/>
              </w:rPr>
            </w:pPr>
            <w:r w:rsidRPr="00C4607F">
              <w:rPr>
                <w:rFonts w:eastAsia="仿宋_GB2312"/>
              </w:rPr>
              <w:t>2.60</w:t>
            </w:r>
          </w:p>
        </w:tc>
        <w:tc>
          <w:tcPr>
            <w:tcW w:w="709" w:type="dxa"/>
            <w:tcBorders>
              <w:top w:val="nil"/>
              <w:left w:val="nil"/>
              <w:bottom w:val="single" w:sz="4" w:space="0" w:color="auto"/>
              <w:right w:val="single" w:sz="4" w:space="0" w:color="auto"/>
            </w:tcBorders>
            <w:shd w:val="clear" w:color="000000" w:fill="FFFFFF"/>
            <w:noWrap/>
            <w:vAlign w:val="center"/>
            <w:hideMark/>
          </w:tcPr>
          <w:p w14:paraId="7D8C2A34" w14:textId="23D0D4A4"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053C1736" w14:textId="7BF3B7D6"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:80.77%;</w:t>
            </w:r>
            <w:r w:rsidRPr="00C4607F">
              <w:rPr>
                <w:rFonts w:eastAsia="仿宋_GB2312"/>
              </w:rPr>
              <w:t>商服</w:t>
            </w:r>
            <w:r w:rsidRPr="00C4607F">
              <w:rPr>
                <w:rFonts w:eastAsia="仿宋_GB2312"/>
              </w:rPr>
              <w:t>:19.23%</w:t>
            </w:r>
          </w:p>
        </w:tc>
        <w:tc>
          <w:tcPr>
            <w:tcW w:w="1276" w:type="dxa"/>
            <w:tcBorders>
              <w:top w:val="nil"/>
              <w:left w:val="nil"/>
              <w:bottom w:val="single" w:sz="4" w:space="0" w:color="auto"/>
              <w:right w:val="single" w:sz="4" w:space="0" w:color="auto"/>
            </w:tcBorders>
            <w:shd w:val="clear" w:color="auto" w:fill="auto"/>
            <w:noWrap/>
            <w:vAlign w:val="center"/>
            <w:hideMark/>
          </w:tcPr>
          <w:p w14:paraId="6D533214" w14:textId="71CE9137"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2BB523B3" w14:textId="20AD04E5" w:rsidR="00C4607F" w:rsidRPr="00C4607F" w:rsidRDefault="00C4607F" w:rsidP="00C4607F">
            <w:pPr>
              <w:widowControl/>
              <w:jc w:val="center"/>
              <w:rPr>
                <w:rFonts w:eastAsia="仿宋_GB2312"/>
                <w:color w:val="000000"/>
                <w:kern w:val="0"/>
                <w:sz w:val="22"/>
                <w:szCs w:val="22"/>
              </w:rPr>
            </w:pPr>
            <w:r w:rsidRPr="00C4607F">
              <w:rPr>
                <w:rFonts w:eastAsia="仿宋_GB2312"/>
              </w:rPr>
              <w:t>3903</w:t>
            </w:r>
          </w:p>
        </w:tc>
        <w:tc>
          <w:tcPr>
            <w:tcW w:w="708" w:type="dxa"/>
            <w:tcBorders>
              <w:top w:val="nil"/>
              <w:left w:val="nil"/>
              <w:bottom w:val="single" w:sz="4" w:space="0" w:color="auto"/>
              <w:right w:val="single" w:sz="4" w:space="0" w:color="auto"/>
            </w:tcBorders>
            <w:shd w:val="clear" w:color="auto" w:fill="auto"/>
            <w:noWrap/>
            <w:vAlign w:val="center"/>
            <w:hideMark/>
          </w:tcPr>
          <w:p w14:paraId="5F275C5F" w14:textId="57F20F05" w:rsidR="00C4607F" w:rsidRPr="00C4607F" w:rsidRDefault="00C4607F" w:rsidP="00C4607F">
            <w:pPr>
              <w:widowControl/>
              <w:jc w:val="center"/>
              <w:rPr>
                <w:rFonts w:eastAsia="仿宋_GB2312"/>
                <w:color w:val="000000"/>
                <w:kern w:val="0"/>
                <w:sz w:val="22"/>
                <w:szCs w:val="22"/>
              </w:rPr>
            </w:pPr>
            <w:r w:rsidRPr="00C4607F">
              <w:rPr>
                <w:rFonts w:eastAsia="仿宋_GB2312"/>
              </w:rPr>
              <w:t>1501</w:t>
            </w:r>
          </w:p>
        </w:tc>
        <w:tc>
          <w:tcPr>
            <w:tcW w:w="993" w:type="dxa"/>
            <w:tcBorders>
              <w:top w:val="nil"/>
              <w:left w:val="nil"/>
              <w:bottom w:val="single" w:sz="4" w:space="0" w:color="auto"/>
              <w:right w:val="single" w:sz="4" w:space="0" w:color="auto"/>
            </w:tcBorders>
            <w:shd w:val="clear" w:color="auto" w:fill="auto"/>
            <w:noWrap/>
            <w:vAlign w:val="center"/>
            <w:hideMark/>
          </w:tcPr>
          <w:p w14:paraId="040F9A42" w14:textId="6B4008E9" w:rsidR="00C4607F" w:rsidRPr="00C4607F" w:rsidRDefault="00C4607F" w:rsidP="00C4607F">
            <w:pPr>
              <w:widowControl/>
              <w:jc w:val="center"/>
              <w:rPr>
                <w:rFonts w:eastAsia="仿宋_GB2312"/>
                <w:color w:val="000000"/>
                <w:kern w:val="0"/>
                <w:sz w:val="22"/>
                <w:szCs w:val="22"/>
              </w:rPr>
            </w:pPr>
            <w:r w:rsidRPr="00C4607F">
              <w:rPr>
                <w:rFonts w:eastAsia="仿宋_GB2312"/>
              </w:rPr>
              <w:t>3138</w:t>
            </w:r>
          </w:p>
        </w:tc>
        <w:tc>
          <w:tcPr>
            <w:tcW w:w="992" w:type="dxa"/>
            <w:tcBorders>
              <w:top w:val="nil"/>
              <w:left w:val="nil"/>
              <w:bottom w:val="single" w:sz="4" w:space="0" w:color="auto"/>
              <w:right w:val="single" w:sz="4" w:space="0" w:color="auto"/>
            </w:tcBorders>
            <w:shd w:val="clear" w:color="auto" w:fill="auto"/>
            <w:noWrap/>
            <w:vAlign w:val="center"/>
            <w:hideMark/>
          </w:tcPr>
          <w:p w14:paraId="659D7F1C" w14:textId="096338E5" w:rsidR="00C4607F" w:rsidRPr="00C4607F" w:rsidRDefault="00C4607F" w:rsidP="00C4607F">
            <w:pPr>
              <w:widowControl/>
              <w:jc w:val="center"/>
              <w:rPr>
                <w:rFonts w:eastAsia="仿宋_GB2312"/>
                <w:color w:val="000000"/>
                <w:kern w:val="0"/>
                <w:sz w:val="22"/>
                <w:szCs w:val="22"/>
              </w:rPr>
            </w:pPr>
            <w:r w:rsidRPr="00C4607F">
              <w:rPr>
                <w:rFonts w:eastAsia="仿宋_GB2312"/>
              </w:rPr>
              <w:t>1321</w:t>
            </w:r>
          </w:p>
        </w:tc>
      </w:tr>
      <w:tr w:rsidR="00C4607F" w:rsidRPr="00C4607F" w14:paraId="511B154E" w14:textId="77777777" w:rsidTr="00BC40A5">
        <w:trPr>
          <w:cantSplit/>
          <w:trHeight w:val="94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4C97080A" w14:textId="5F2B659B" w:rsidR="00C4607F" w:rsidRPr="00C4607F" w:rsidRDefault="00C4607F" w:rsidP="00C4607F">
            <w:pPr>
              <w:widowControl/>
              <w:jc w:val="center"/>
              <w:rPr>
                <w:rFonts w:eastAsia="仿宋_GB2312"/>
                <w:color w:val="000000"/>
                <w:kern w:val="0"/>
                <w:sz w:val="22"/>
                <w:szCs w:val="22"/>
              </w:rPr>
            </w:pPr>
            <w:r w:rsidRPr="00C4607F">
              <w:rPr>
                <w:rFonts w:eastAsia="仿宋_GB2312"/>
              </w:rPr>
              <w:t>57</w:t>
            </w:r>
          </w:p>
        </w:tc>
        <w:tc>
          <w:tcPr>
            <w:tcW w:w="1124" w:type="dxa"/>
            <w:tcBorders>
              <w:top w:val="nil"/>
              <w:left w:val="nil"/>
              <w:bottom w:val="single" w:sz="4" w:space="0" w:color="auto"/>
              <w:right w:val="single" w:sz="4" w:space="0" w:color="auto"/>
            </w:tcBorders>
            <w:shd w:val="clear" w:color="auto" w:fill="auto"/>
            <w:noWrap/>
            <w:vAlign w:val="center"/>
            <w:hideMark/>
          </w:tcPr>
          <w:p w14:paraId="591C4EE2" w14:textId="74F638DB" w:rsidR="00C4607F" w:rsidRPr="00C4607F" w:rsidRDefault="00C4607F" w:rsidP="00C4607F">
            <w:pPr>
              <w:widowControl/>
              <w:jc w:val="center"/>
              <w:rPr>
                <w:rFonts w:eastAsia="仿宋_GB2312"/>
                <w:color w:val="000000"/>
                <w:kern w:val="0"/>
                <w:sz w:val="22"/>
                <w:szCs w:val="22"/>
              </w:rPr>
            </w:pPr>
            <w:r w:rsidRPr="00C4607F">
              <w:rPr>
                <w:rFonts w:eastAsia="仿宋_GB2312"/>
              </w:rPr>
              <w:t>441403H070105401</w:t>
            </w:r>
          </w:p>
        </w:tc>
        <w:tc>
          <w:tcPr>
            <w:tcW w:w="1287" w:type="dxa"/>
            <w:tcBorders>
              <w:top w:val="nil"/>
              <w:left w:val="nil"/>
              <w:bottom w:val="single" w:sz="4" w:space="0" w:color="auto"/>
              <w:right w:val="single" w:sz="4" w:space="0" w:color="auto"/>
            </w:tcBorders>
            <w:shd w:val="clear" w:color="auto" w:fill="auto"/>
            <w:vAlign w:val="center"/>
            <w:hideMark/>
          </w:tcPr>
          <w:p w14:paraId="2E0B197B" w14:textId="296E32F8" w:rsidR="00C4607F" w:rsidRPr="00C4607F" w:rsidRDefault="00C4607F" w:rsidP="00C4607F">
            <w:pPr>
              <w:widowControl/>
              <w:jc w:val="center"/>
              <w:rPr>
                <w:rFonts w:eastAsia="仿宋_GB2312"/>
                <w:color w:val="000000"/>
                <w:kern w:val="0"/>
                <w:sz w:val="22"/>
                <w:szCs w:val="22"/>
              </w:rPr>
            </w:pPr>
            <w:r w:rsidRPr="00C4607F">
              <w:rPr>
                <w:rFonts w:eastAsia="仿宋_GB2312"/>
              </w:rPr>
              <w:t>梅州高新技术产业开发区梅县（扶大）园区</w:t>
            </w:r>
          </w:p>
        </w:tc>
        <w:tc>
          <w:tcPr>
            <w:tcW w:w="1695" w:type="dxa"/>
            <w:tcBorders>
              <w:top w:val="nil"/>
              <w:left w:val="nil"/>
              <w:bottom w:val="single" w:sz="4" w:space="0" w:color="auto"/>
              <w:right w:val="single" w:sz="4" w:space="0" w:color="auto"/>
            </w:tcBorders>
            <w:shd w:val="clear" w:color="auto" w:fill="auto"/>
            <w:noWrap/>
            <w:vAlign w:val="center"/>
            <w:hideMark/>
          </w:tcPr>
          <w:p w14:paraId="7ADD544E" w14:textId="1762B0D6" w:rsidR="00C4607F" w:rsidRPr="00C4607F" w:rsidRDefault="00C4607F" w:rsidP="00C4607F">
            <w:pPr>
              <w:widowControl/>
              <w:jc w:val="center"/>
              <w:rPr>
                <w:rFonts w:eastAsia="仿宋_GB2312"/>
                <w:color w:val="000000"/>
                <w:kern w:val="0"/>
                <w:sz w:val="22"/>
                <w:szCs w:val="22"/>
              </w:rPr>
            </w:pPr>
            <w:r w:rsidRPr="00C4607F">
              <w:rPr>
                <w:rFonts w:eastAsia="仿宋_GB2312"/>
              </w:rPr>
              <w:t>梅州市梅县区伟业基础设施建设投资有限公司</w:t>
            </w:r>
          </w:p>
        </w:tc>
        <w:tc>
          <w:tcPr>
            <w:tcW w:w="1134" w:type="dxa"/>
            <w:tcBorders>
              <w:top w:val="nil"/>
              <w:left w:val="nil"/>
              <w:bottom w:val="single" w:sz="4" w:space="0" w:color="auto"/>
              <w:right w:val="single" w:sz="4" w:space="0" w:color="auto"/>
            </w:tcBorders>
            <w:shd w:val="clear" w:color="auto" w:fill="auto"/>
            <w:noWrap/>
            <w:vAlign w:val="center"/>
            <w:hideMark/>
          </w:tcPr>
          <w:p w14:paraId="17F81F43" w14:textId="2C1C27D0"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24D4089C" w14:textId="0578DFB5"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755B1625" w14:textId="4C243EB3" w:rsidR="00C4607F" w:rsidRPr="00C4607F" w:rsidRDefault="00C4607F" w:rsidP="00C4607F">
            <w:pPr>
              <w:widowControl/>
              <w:jc w:val="center"/>
              <w:rPr>
                <w:rFonts w:eastAsia="仿宋_GB2312"/>
                <w:color w:val="000000"/>
                <w:kern w:val="0"/>
                <w:sz w:val="22"/>
                <w:szCs w:val="22"/>
              </w:rPr>
            </w:pPr>
            <w:r w:rsidRPr="00C4607F">
              <w:rPr>
                <w:rFonts w:eastAsia="仿宋_GB2312"/>
              </w:rPr>
              <w:t>31167</w:t>
            </w:r>
          </w:p>
        </w:tc>
        <w:tc>
          <w:tcPr>
            <w:tcW w:w="708" w:type="dxa"/>
            <w:tcBorders>
              <w:top w:val="nil"/>
              <w:left w:val="nil"/>
              <w:bottom w:val="single" w:sz="4" w:space="0" w:color="auto"/>
              <w:right w:val="single" w:sz="4" w:space="0" w:color="auto"/>
            </w:tcBorders>
            <w:shd w:val="clear" w:color="auto" w:fill="auto"/>
            <w:noWrap/>
            <w:vAlign w:val="center"/>
            <w:hideMark/>
          </w:tcPr>
          <w:p w14:paraId="426D829A" w14:textId="1FAFF335" w:rsidR="00C4607F" w:rsidRPr="00C4607F" w:rsidRDefault="00C4607F" w:rsidP="00C4607F">
            <w:pPr>
              <w:widowControl/>
              <w:jc w:val="center"/>
              <w:rPr>
                <w:rFonts w:eastAsia="仿宋_GB2312"/>
                <w:color w:val="000000"/>
                <w:kern w:val="0"/>
                <w:sz w:val="22"/>
                <w:szCs w:val="22"/>
              </w:rPr>
            </w:pPr>
            <w:r w:rsidRPr="00C4607F">
              <w:rPr>
                <w:rFonts w:eastAsia="仿宋_GB2312"/>
              </w:rPr>
              <w:t>2.60</w:t>
            </w:r>
          </w:p>
        </w:tc>
        <w:tc>
          <w:tcPr>
            <w:tcW w:w="709" w:type="dxa"/>
            <w:tcBorders>
              <w:top w:val="nil"/>
              <w:left w:val="nil"/>
              <w:bottom w:val="single" w:sz="4" w:space="0" w:color="auto"/>
              <w:right w:val="single" w:sz="4" w:space="0" w:color="auto"/>
            </w:tcBorders>
            <w:shd w:val="clear" w:color="000000" w:fill="FFFFFF"/>
            <w:noWrap/>
            <w:vAlign w:val="center"/>
            <w:hideMark/>
          </w:tcPr>
          <w:p w14:paraId="7E381CD7" w14:textId="48689A8B"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49B76E93" w14:textId="720DBD1E"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:90%;</w:t>
            </w:r>
            <w:r w:rsidRPr="00C4607F">
              <w:rPr>
                <w:rFonts w:eastAsia="仿宋_GB2312"/>
              </w:rPr>
              <w:t>商服</w:t>
            </w:r>
            <w:r w:rsidRPr="00C4607F">
              <w:rPr>
                <w:rFonts w:eastAsia="仿宋_GB2312"/>
              </w:rPr>
              <w:t>:10%</w:t>
            </w:r>
          </w:p>
        </w:tc>
        <w:tc>
          <w:tcPr>
            <w:tcW w:w="1276" w:type="dxa"/>
            <w:tcBorders>
              <w:top w:val="nil"/>
              <w:left w:val="nil"/>
              <w:bottom w:val="single" w:sz="4" w:space="0" w:color="auto"/>
              <w:right w:val="single" w:sz="4" w:space="0" w:color="auto"/>
            </w:tcBorders>
            <w:shd w:val="clear" w:color="auto" w:fill="auto"/>
            <w:noWrap/>
            <w:vAlign w:val="center"/>
            <w:hideMark/>
          </w:tcPr>
          <w:p w14:paraId="1D19CAA8" w14:textId="3925F268"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01804CED" w14:textId="1BBBADB5" w:rsidR="00C4607F" w:rsidRPr="00C4607F" w:rsidRDefault="00C4607F" w:rsidP="00C4607F">
            <w:pPr>
              <w:widowControl/>
              <w:jc w:val="center"/>
              <w:rPr>
                <w:rFonts w:eastAsia="仿宋_GB2312"/>
                <w:color w:val="000000"/>
                <w:kern w:val="0"/>
                <w:sz w:val="22"/>
                <w:szCs w:val="22"/>
              </w:rPr>
            </w:pPr>
            <w:r w:rsidRPr="00C4607F">
              <w:rPr>
                <w:rFonts w:eastAsia="仿宋_GB2312"/>
              </w:rPr>
              <w:t>4605</w:t>
            </w:r>
          </w:p>
        </w:tc>
        <w:tc>
          <w:tcPr>
            <w:tcW w:w="708" w:type="dxa"/>
            <w:tcBorders>
              <w:top w:val="nil"/>
              <w:left w:val="nil"/>
              <w:bottom w:val="single" w:sz="4" w:space="0" w:color="auto"/>
              <w:right w:val="single" w:sz="4" w:space="0" w:color="auto"/>
            </w:tcBorders>
            <w:shd w:val="clear" w:color="auto" w:fill="auto"/>
            <w:noWrap/>
            <w:vAlign w:val="center"/>
            <w:hideMark/>
          </w:tcPr>
          <w:p w14:paraId="3213D4EC" w14:textId="49ED655D" w:rsidR="00C4607F" w:rsidRPr="00C4607F" w:rsidRDefault="00C4607F" w:rsidP="00C4607F">
            <w:pPr>
              <w:widowControl/>
              <w:jc w:val="center"/>
              <w:rPr>
                <w:rFonts w:eastAsia="仿宋_GB2312"/>
                <w:color w:val="000000"/>
                <w:kern w:val="0"/>
                <w:sz w:val="22"/>
                <w:szCs w:val="22"/>
              </w:rPr>
            </w:pPr>
            <w:r w:rsidRPr="00C4607F">
              <w:rPr>
                <w:rFonts w:eastAsia="仿宋_GB2312"/>
              </w:rPr>
              <w:t>1771</w:t>
            </w:r>
          </w:p>
        </w:tc>
        <w:tc>
          <w:tcPr>
            <w:tcW w:w="993" w:type="dxa"/>
            <w:tcBorders>
              <w:top w:val="nil"/>
              <w:left w:val="nil"/>
              <w:bottom w:val="single" w:sz="4" w:space="0" w:color="auto"/>
              <w:right w:val="single" w:sz="4" w:space="0" w:color="auto"/>
            </w:tcBorders>
            <w:shd w:val="clear" w:color="auto" w:fill="auto"/>
            <w:noWrap/>
            <w:vAlign w:val="center"/>
            <w:hideMark/>
          </w:tcPr>
          <w:p w14:paraId="3DDC3DBF" w14:textId="18D6105A" w:rsidR="00C4607F" w:rsidRPr="00C4607F" w:rsidRDefault="00C4607F" w:rsidP="00C4607F">
            <w:pPr>
              <w:widowControl/>
              <w:jc w:val="center"/>
              <w:rPr>
                <w:rFonts w:eastAsia="仿宋_GB2312"/>
                <w:color w:val="000000"/>
                <w:kern w:val="0"/>
                <w:sz w:val="22"/>
                <w:szCs w:val="22"/>
              </w:rPr>
            </w:pPr>
            <w:r w:rsidRPr="00C4607F">
              <w:rPr>
                <w:rFonts w:eastAsia="仿宋_GB2312"/>
              </w:rPr>
              <w:t>3521</w:t>
            </w:r>
          </w:p>
        </w:tc>
        <w:tc>
          <w:tcPr>
            <w:tcW w:w="992" w:type="dxa"/>
            <w:tcBorders>
              <w:top w:val="nil"/>
              <w:left w:val="nil"/>
              <w:bottom w:val="single" w:sz="4" w:space="0" w:color="auto"/>
              <w:right w:val="single" w:sz="4" w:space="0" w:color="auto"/>
            </w:tcBorders>
            <w:shd w:val="clear" w:color="auto" w:fill="auto"/>
            <w:noWrap/>
            <w:vAlign w:val="center"/>
            <w:hideMark/>
          </w:tcPr>
          <w:p w14:paraId="4539AFD3" w14:textId="4F8B35D0" w:rsidR="00C4607F" w:rsidRPr="00C4607F" w:rsidRDefault="00C4607F" w:rsidP="00C4607F">
            <w:pPr>
              <w:widowControl/>
              <w:jc w:val="center"/>
              <w:rPr>
                <w:rFonts w:eastAsia="仿宋_GB2312"/>
                <w:color w:val="000000"/>
                <w:kern w:val="0"/>
                <w:sz w:val="22"/>
                <w:szCs w:val="22"/>
              </w:rPr>
            </w:pPr>
            <w:r w:rsidRPr="00C4607F">
              <w:rPr>
                <w:rFonts w:eastAsia="仿宋_GB2312"/>
              </w:rPr>
              <w:t>1572</w:t>
            </w:r>
          </w:p>
        </w:tc>
      </w:tr>
      <w:tr w:rsidR="00C4607F" w:rsidRPr="00C4607F" w14:paraId="552035DD" w14:textId="77777777" w:rsidTr="00BC40A5">
        <w:trPr>
          <w:cantSplit/>
          <w:trHeight w:val="94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170D4182" w14:textId="48C42966" w:rsidR="00C4607F" w:rsidRPr="00C4607F" w:rsidRDefault="00C4607F" w:rsidP="00C4607F">
            <w:pPr>
              <w:widowControl/>
              <w:jc w:val="center"/>
              <w:rPr>
                <w:rFonts w:eastAsia="仿宋_GB2312"/>
                <w:color w:val="000000"/>
                <w:kern w:val="0"/>
                <w:sz w:val="22"/>
                <w:szCs w:val="22"/>
              </w:rPr>
            </w:pPr>
            <w:r w:rsidRPr="00C4607F">
              <w:rPr>
                <w:rFonts w:eastAsia="仿宋_GB2312"/>
              </w:rPr>
              <w:t>58</w:t>
            </w:r>
          </w:p>
        </w:tc>
        <w:tc>
          <w:tcPr>
            <w:tcW w:w="1124" w:type="dxa"/>
            <w:tcBorders>
              <w:top w:val="nil"/>
              <w:left w:val="nil"/>
              <w:bottom w:val="single" w:sz="4" w:space="0" w:color="auto"/>
              <w:right w:val="single" w:sz="4" w:space="0" w:color="auto"/>
            </w:tcBorders>
            <w:shd w:val="clear" w:color="auto" w:fill="auto"/>
            <w:noWrap/>
            <w:vAlign w:val="center"/>
            <w:hideMark/>
          </w:tcPr>
          <w:p w14:paraId="7296C87A" w14:textId="2E3DDC89" w:rsidR="00C4607F" w:rsidRPr="00C4607F" w:rsidRDefault="00C4607F" w:rsidP="00C4607F">
            <w:pPr>
              <w:widowControl/>
              <w:jc w:val="center"/>
              <w:rPr>
                <w:rFonts w:eastAsia="仿宋_GB2312"/>
                <w:color w:val="000000"/>
                <w:kern w:val="0"/>
                <w:sz w:val="22"/>
                <w:szCs w:val="22"/>
              </w:rPr>
            </w:pPr>
            <w:r w:rsidRPr="00C4607F">
              <w:rPr>
                <w:rFonts w:eastAsia="仿宋_GB2312"/>
              </w:rPr>
              <w:t>441403H070105501</w:t>
            </w:r>
          </w:p>
        </w:tc>
        <w:tc>
          <w:tcPr>
            <w:tcW w:w="1287" w:type="dxa"/>
            <w:tcBorders>
              <w:top w:val="nil"/>
              <w:left w:val="nil"/>
              <w:bottom w:val="single" w:sz="4" w:space="0" w:color="auto"/>
              <w:right w:val="single" w:sz="4" w:space="0" w:color="auto"/>
            </w:tcBorders>
            <w:shd w:val="clear" w:color="auto" w:fill="auto"/>
            <w:vAlign w:val="center"/>
            <w:hideMark/>
          </w:tcPr>
          <w:p w14:paraId="1D95EFA0" w14:textId="0652463F" w:rsidR="00C4607F" w:rsidRPr="00C4607F" w:rsidRDefault="00C4607F" w:rsidP="00C4607F">
            <w:pPr>
              <w:widowControl/>
              <w:jc w:val="center"/>
              <w:rPr>
                <w:rFonts w:eastAsia="仿宋_GB2312"/>
                <w:color w:val="000000"/>
                <w:kern w:val="0"/>
                <w:sz w:val="22"/>
                <w:szCs w:val="22"/>
              </w:rPr>
            </w:pPr>
            <w:r w:rsidRPr="00C4607F">
              <w:rPr>
                <w:rFonts w:eastAsia="仿宋_GB2312"/>
              </w:rPr>
              <w:t>梅州高新技术产业开发区梅县（扶大）园区</w:t>
            </w:r>
          </w:p>
        </w:tc>
        <w:tc>
          <w:tcPr>
            <w:tcW w:w="1695" w:type="dxa"/>
            <w:tcBorders>
              <w:top w:val="nil"/>
              <w:left w:val="nil"/>
              <w:bottom w:val="single" w:sz="4" w:space="0" w:color="auto"/>
              <w:right w:val="single" w:sz="4" w:space="0" w:color="auto"/>
            </w:tcBorders>
            <w:shd w:val="clear" w:color="auto" w:fill="auto"/>
            <w:noWrap/>
            <w:vAlign w:val="center"/>
            <w:hideMark/>
          </w:tcPr>
          <w:p w14:paraId="1C1697FB" w14:textId="2BAD7579" w:rsidR="00C4607F" w:rsidRPr="00C4607F" w:rsidRDefault="00C4607F" w:rsidP="00C4607F">
            <w:pPr>
              <w:widowControl/>
              <w:jc w:val="center"/>
              <w:rPr>
                <w:rFonts w:eastAsia="仿宋_GB2312"/>
                <w:color w:val="000000"/>
                <w:kern w:val="0"/>
                <w:sz w:val="22"/>
                <w:szCs w:val="22"/>
              </w:rPr>
            </w:pPr>
            <w:r w:rsidRPr="00C4607F">
              <w:rPr>
                <w:rFonts w:eastAsia="仿宋_GB2312"/>
              </w:rPr>
              <w:t>梅州市中南辰熙房地产开发有限公司</w:t>
            </w:r>
          </w:p>
        </w:tc>
        <w:tc>
          <w:tcPr>
            <w:tcW w:w="1134" w:type="dxa"/>
            <w:tcBorders>
              <w:top w:val="nil"/>
              <w:left w:val="nil"/>
              <w:bottom w:val="single" w:sz="4" w:space="0" w:color="auto"/>
              <w:right w:val="single" w:sz="4" w:space="0" w:color="auto"/>
            </w:tcBorders>
            <w:shd w:val="clear" w:color="auto" w:fill="auto"/>
            <w:noWrap/>
            <w:vAlign w:val="center"/>
            <w:hideMark/>
          </w:tcPr>
          <w:p w14:paraId="29D13D45" w14:textId="32AE01E3"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5B2845AC" w14:textId="70972F32"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3305CDDF" w14:textId="0EB0B70A" w:rsidR="00C4607F" w:rsidRPr="00C4607F" w:rsidRDefault="00C4607F" w:rsidP="00C4607F">
            <w:pPr>
              <w:widowControl/>
              <w:jc w:val="center"/>
              <w:rPr>
                <w:rFonts w:eastAsia="仿宋_GB2312"/>
                <w:color w:val="000000"/>
                <w:kern w:val="0"/>
                <w:sz w:val="22"/>
                <w:szCs w:val="22"/>
              </w:rPr>
            </w:pPr>
            <w:r w:rsidRPr="00C4607F">
              <w:rPr>
                <w:rFonts w:eastAsia="仿宋_GB2312"/>
              </w:rPr>
              <w:t>13000</w:t>
            </w:r>
          </w:p>
        </w:tc>
        <w:tc>
          <w:tcPr>
            <w:tcW w:w="708" w:type="dxa"/>
            <w:tcBorders>
              <w:top w:val="nil"/>
              <w:left w:val="nil"/>
              <w:bottom w:val="single" w:sz="4" w:space="0" w:color="auto"/>
              <w:right w:val="single" w:sz="4" w:space="0" w:color="auto"/>
            </w:tcBorders>
            <w:shd w:val="clear" w:color="auto" w:fill="auto"/>
            <w:noWrap/>
            <w:vAlign w:val="center"/>
            <w:hideMark/>
          </w:tcPr>
          <w:p w14:paraId="00B7BD8E" w14:textId="3C11FB51" w:rsidR="00C4607F" w:rsidRPr="00C4607F" w:rsidRDefault="00C4607F" w:rsidP="00C4607F">
            <w:pPr>
              <w:widowControl/>
              <w:jc w:val="center"/>
              <w:rPr>
                <w:rFonts w:eastAsia="仿宋_GB2312"/>
                <w:color w:val="000000"/>
                <w:kern w:val="0"/>
                <w:sz w:val="22"/>
                <w:szCs w:val="22"/>
              </w:rPr>
            </w:pPr>
            <w:r w:rsidRPr="00C4607F">
              <w:rPr>
                <w:rFonts w:eastAsia="仿宋_GB2312"/>
              </w:rPr>
              <w:t>2.60</w:t>
            </w:r>
          </w:p>
        </w:tc>
        <w:tc>
          <w:tcPr>
            <w:tcW w:w="709" w:type="dxa"/>
            <w:tcBorders>
              <w:top w:val="nil"/>
              <w:left w:val="nil"/>
              <w:bottom w:val="single" w:sz="4" w:space="0" w:color="auto"/>
              <w:right w:val="single" w:sz="4" w:space="0" w:color="auto"/>
            </w:tcBorders>
            <w:shd w:val="clear" w:color="000000" w:fill="FFFFFF"/>
            <w:noWrap/>
            <w:vAlign w:val="center"/>
            <w:hideMark/>
          </w:tcPr>
          <w:p w14:paraId="23EFA663" w14:textId="5E71B94C"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3BCEE77A" w14:textId="33AACB7B"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:80%;</w:t>
            </w:r>
            <w:r w:rsidRPr="00C4607F">
              <w:rPr>
                <w:rFonts w:eastAsia="仿宋_GB2312"/>
              </w:rPr>
              <w:t>商服</w:t>
            </w:r>
            <w:r w:rsidRPr="00C4607F">
              <w:rPr>
                <w:rFonts w:eastAsia="仿宋_GB2312"/>
              </w:rPr>
              <w:t>:20%</w:t>
            </w:r>
          </w:p>
        </w:tc>
        <w:tc>
          <w:tcPr>
            <w:tcW w:w="1276" w:type="dxa"/>
            <w:tcBorders>
              <w:top w:val="nil"/>
              <w:left w:val="nil"/>
              <w:bottom w:val="single" w:sz="4" w:space="0" w:color="auto"/>
              <w:right w:val="single" w:sz="4" w:space="0" w:color="auto"/>
            </w:tcBorders>
            <w:shd w:val="clear" w:color="auto" w:fill="auto"/>
            <w:noWrap/>
            <w:vAlign w:val="center"/>
            <w:hideMark/>
          </w:tcPr>
          <w:p w14:paraId="0B930B8D" w14:textId="3512D4CA"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232EE250" w14:textId="1B5339A9" w:rsidR="00C4607F" w:rsidRPr="00C4607F" w:rsidRDefault="00C4607F" w:rsidP="00C4607F">
            <w:pPr>
              <w:widowControl/>
              <w:jc w:val="center"/>
              <w:rPr>
                <w:rFonts w:eastAsia="仿宋_GB2312"/>
                <w:color w:val="000000"/>
                <w:kern w:val="0"/>
                <w:sz w:val="22"/>
                <w:szCs w:val="22"/>
              </w:rPr>
            </w:pPr>
            <w:r w:rsidRPr="00C4607F">
              <w:rPr>
                <w:rFonts w:eastAsia="仿宋_GB2312"/>
              </w:rPr>
              <w:t>4033</w:t>
            </w:r>
          </w:p>
        </w:tc>
        <w:tc>
          <w:tcPr>
            <w:tcW w:w="708" w:type="dxa"/>
            <w:tcBorders>
              <w:top w:val="nil"/>
              <w:left w:val="nil"/>
              <w:bottom w:val="single" w:sz="4" w:space="0" w:color="auto"/>
              <w:right w:val="single" w:sz="4" w:space="0" w:color="auto"/>
            </w:tcBorders>
            <w:shd w:val="clear" w:color="auto" w:fill="auto"/>
            <w:noWrap/>
            <w:vAlign w:val="center"/>
            <w:hideMark/>
          </w:tcPr>
          <w:p w14:paraId="58ACD27B" w14:textId="0DD2B7B3" w:rsidR="00C4607F" w:rsidRPr="00C4607F" w:rsidRDefault="00C4607F" w:rsidP="00C4607F">
            <w:pPr>
              <w:widowControl/>
              <w:jc w:val="center"/>
              <w:rPr>
                <w:rFonts w:eastAsia="仿宋_GB2312"/>
                <w:color w:val="000000"/>
                <w:kern w:val="0"/>
                <w:sz w:val="22"/>
                <w:szCs w:val="22"/>
              </w:rPr>
            </w:pPr>
            <w:r w:rsidRPr="00C4607F">
              <w:rPr>
                <w:rFonts w:eastAsia="仿宋_GB2312"/>
              </w:rPr>
              <w:t>1551</w:t>
            </w:r>
          </w:p>
        </w:tc>
        <w:tc>
          <w:tcPr>
            <w:tcW w:w="993" w:type="dxa"/>
            <w:tcBorders>
              <w:top w:val="nil"/>
              <w:left w:val="nil"/>
              <w:bottom w:val="single" w:sz="4" w:space="0" w:color="auto"/>
              <w:right w:val="single" w:sz="4" w:space="0" w:color="auto"/>
            </w:tcBorders>
            <w:shd w:val="clear" w:color="auto" w:fill="auto"/>
            <w:noWrap/>
            <w:vAlign w:val="center"/>
            <w:hideMark/>
          </w:tcPr>
          <w:p w14:paraId="79139418" w14:textId="49CD1078" w:rsidR="00C4607F" w:rsidRPr="00C4607F" w:rsidRDefault="00C4607F" w:rsidP="00C4607F">
            <w:pPr>
              <w:widowControl/>
              <w:jc w:val="center"/>
              <w:rPr>
                <w:rFonts w:eastAsia="仿宋_GB2312"/>
                <w:color w:val="000000"/>
                <w:kern w:val="0"/>
                <w:sz w:val="22"/>
                <w:szCs w:val="22"/>
              </w:rPr>
            </w:pPr>
            <w:r w:rsidRPr="00C4607F">
              <w:rPr>
                <w:rFonts w:eastAsia="仿宋_GB2312"/>
              </w:rPr>
              <w:t>3060</w:t>
            </w:r>
          </w:p>
        </w:tc>
        <w:tc>
          <w:tcPr>
            <w:tcW w:w="992" w:type="dxa"/>
            <w:tcBorders>
              <w:top w:val="nil"/>
              <w:left w:val="nil"/>
              <w:bottom w:val="single" w:sz="4" w:space="0" w:color="auto"/>
              <w:right w:val="single" w:sz="4" w:space="0" w:color="auto"/>
            </w:tcBorders>
            <w:shd w:val="clear" w:color="auto" w:fill="auto"/>
            <w:noWrap/>
            <w:vAlign w:val="center"/>
            <w:hideMark/>
          </w:tcPr>
          <w:p w14:paraId="7F254DA2" w14:textId="4E33B6D8" w:rsidR="00C4607F" w:rsidRPr="00C4607F" w:rsidRDefault="00C4607F" w:rsidP="00C4607F">
            <w:pPr>
              <w:widowControl/>
              <w:jc w:val="center"/>
              <w:rPr>
                <w:rFonts w:eastAsia="仿宋_GB2312"/>
                <w:color w:val="000000"/>
                <w:kern w:val="0"/>
                <w:sz w:val="22"/>
                <w:szCs w:val="22"/>
              </w:rPr>
            </w:pPr>
            <w:r w:rsidRPr="00C4607F">
              <w:rPr>
                <w:rFonts w:eastAsia="仿宋_GB2312"/>
              </w:rPr>
              <w:t>1340</w:t>
            </w:r>
          </w:p>
        </w:tc>
      </w:tr>
      <w:tr w:rsidR="00C4607F" w:rsidRPr="00C4607F" w14:paraId="106F33D5"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4FBF3C6C" w14:textId="0DB9F2CA" w:rsidR="00C4607F" w:rsidRPr="00C4607F" w:rsidRDefault="00C4607F" w:rsidP="00C4607F">
            <w:pPr>
              <w:widowControl/>
              <w:jc w:val="center"/>
              <w:rPr>
                <w:rFonts w:eastAsia="仿宋_GB2312"/>
                <w:color w:val="000000"/>
                <w:kern w:val="0"/>
                <w:sz w:val="22"/>
                <w:szCs w:val="22"/>
              </w:rPr>
            </w:pPr>
            <w:r w:rsidRPr="00C4607F">
              <w:rPr>
                <w:rFonts w:eastAsia="仿宋_GB2312"/>
              </w:rPr>
              <w:t>59</w:t>
            </w:r>
          </w:p>
        </w:tc>
        <w:tc>
          <w:tcPr>
            <w:tcW w:w="1124" w:type="dxa"/>
            <w:tcBorders>
              <w:top w:val="nil"/>
              <w:left w:val="nil"/>
              <w:bottom w:val="single" w:sz="4" w:space="0" w:color="auto"/>
              <w:right w:val="single" w:sz="4" w:space="0" w:color="auto"/>
            </w:tcBorders>
            <w:shd w:val="clear" w:color="auto" w:fill="auto"/>
            <w:noWrap/>
            <w:vAlign w:val="center"/>
            <w:hideMark/>
          </w:tcPr>
          <w:p w14:paraId="767DCC9A" w14:textId="78FD8FAD" w:rsidR="00C4607F" w:rsidRPr="00C4607F" w:rsidRDefault="00C4607F" w:rsidP="00C4607F">
            <w:pPr>
              <w:widowControl/>
              <w:jc w:val="center"/>
              <w:rPr>
                <w:rFonts w:eastAsia="仿宋_GB2312"/>
                <w:color w:val="000000"/>
                <w:kern w:val="0"/>
                <w:sz w:val="22"/>
                <w:szCs w:val="22"/>
              </w:rPr>
            </w:pPr>
            <w:r w:rsidRPr="00C4607F">
              <w:rPr>
                <w:rFonts w:eastAsia="仿宋_GB2312"/>
              </w:rPr>
              <w:t>441403H070105601</w:t>
            </w:r>
          </w:p>
        </w:tc>
        <w:tc>
          <w:tcPr>
            <w:tcW w:w="1287" w:type="dxa"/>
            <w:tcBorders>
              <w:top w:val="nil"/>
              <w:left w:val="nil"/>
              <w:bottom w:val="single" w:sz="4" w:space="0" w:color="auto"/>
              <w:right w:val="single" w:sz="4" w:space="0" w:color="auto"/>
            </w:tcBorders>
            <w:shd w:val="clear" w:color="auto" w:fill="auto"/>
            <w:vAlign w:val="center"/>
            <w:hideMark/>
          </w:tcPr>
          <w:p w14:paraId="531F3A30" w14:textId="1ED8C933" w:rsidR="00C4607F" w:rsidRPr="00C4607F" w:rsidRDefault="00C4607F" w:rsidP="00C4607F">
            <w:pPr>
              <w:widowControl/>
              <w:jc w:val="center"/>
              <w:rPr>
                <w:rFonts w:eastAsia="仿宋_GB2312"/>
                <w:color w:val="000000"/>
                <w:kern w:val="0"/>
                <w:sz w:val="22"/>
                <w:szCs w:val="22"/>
              </w:rPr>
            </w:pPr>
            <w:r w:rsidRPr="00C4607F">
              <w:rPr>
                <w:rFonts w:eastAsia="仿宋_GB2312"/>
              </w:rPr>
              <w:t>城东镇</w:t>
            </w:r>
          </w:p>
        </w:tc>
        <w:tc>
          <w:tcPr>
            <w:tcW w:w="1695" w:type="dxa"/>
            <w:tcBorders>
              <w:top w:val="nil"/>
              <w:left w:val="nil"/>
              <w:bottom w:val="single" w:sz="4" w:space="0" w:color="auto"/>
              <w:right w:val="single" w:sz="4" w:space="0" w:color="auto"/>
            </w:tcBorders>
            <w:shd w:val="clear" w:color="auto" w:fill="auto"/>
            <w:noWrap/>
            <w:vAlign w:val="center"/>
            <w:hideMark/>
          </w:tcPr>
          <w:p w14:paraId="70082238" w14:textId="36013429" w:rsidR="00C4607F" w:rsidRPr="00C4607F" w:rsidRDefault="00C4607F" w:rsidP="00C4607F">
            <w:pPr>
              <w:widowControl/>
              <w:jc w:val="center"/>
              <w:rPr>
                <w:rFonts w:eastAsia="仿宋_GB2312"/>
                <w:color w:val="000000"/>
                <w:kern w:val="0"/>
                <w:sz w:val="22"/>
                <w:szCs w:val="22"/>
              </w:rPr>
            </w:pPr>
            <w:r w:rsidRPr="00C4607F">
              <w:rPr>
                <w:rFonts w:eastAsia="仿宋_GB2312"/>
              </w:rPr>
              <w:t>四季城</w:t>
            </w:r>
          </w:p>
        </w:tc>
        <w:tc>
          <w:tcPr>
            <w:tcW w:w="1134" w:type="dxa"/>
            <w:tcBorders>
              <w:top w:val="nil"/>
              <w:left w:val="nil"/>
              <w:bottom w:val="single" w:sz="4" w:space="0" w:color="auto"/>
              <w:right w:val="single" w:sz="4" w:space="0" w:color="auto"/>
            </w:tcBorders>
            <w:shd w:val="clear" w:color="auto" w:fill="auto"/>
            <w:noWrap/>
            <w:vAlign w:val="center"/>
            <w:hideMark/>
          </w:tcPr>
          <w:p w14:paraId="0315B5EF" w14:textId="57756AD9"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72F14167" w14:textId="2AE4CBAB"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2C66F360" w14:textId="3AD7C4B6" w:rsidR="00C4607F" w:rsidRPr="00C4607F" w:rsidRDefault="00C4607F" w:rsidP="00C4607F">
            <w:pPr>
              <w:widowControl/>
              <w:jc w:val="center"/>
              <w:rPr>
                <w:rFonts w:eastAsia="仿宋_GB2312"/>
                <w:color w:val="000000"/>
                <w:kern w:val="0"/>
                <w:sz w:val="22"/>
                <w:szCs w:val="22"/>
              </w:rPr>
            </w:pPr>
            <w:r w:rsidRPr="00C4607F">
              <w:rPr>
                <w:rFonts w:eastAsia="仿宋_GB2312"/>
              </w:rPr>
              <w:t>82022</w:t>
            </w:r>
          </w:p>
        </w:tc>
        <w:tc>
          <w:tcPr>
            <w:tcW w:w="708" w:type="dxa"/>
            <w:tcBorders>
              <w:top w:val="nil"/>
              <w:left w:val="nil"/>
              <w:bottom w:val="single" w:sz="4" w:space="0" w:color="auto"/>
              <w:right w:val="single" w:sz="4" w:space="0" w:color="auto"/>
            </w:tcBorders>
            <w:shd w:val="clear" w:color="auto" w:fill="auto"/>
            <w:noWrap/>
            <w:vAlign w:val="center"/>
            <w:hideMark/>
          </w:tcPr>
          <w:p w14:paraId="04936419" w14:textId="18E31BB5" w:rsidR="00C4607F" w:rsidRPr="00C4607F" w:rsidRDefault="00C4607F" w:rsidP="00C4607F">
            <w:pPr>
              <w:widowControl/>
              <w:jc w:val="center"/>
              <w:rPr>
                <w:rFonts w:eastAsia="仿宋_GB2312"/>
                <w:color w:val="000000"/>
                <w:kern w:val="0"/>
                <w:sz w:val="22"/>
                <w:szCs w:val="22"/>
              </w:rPr>
            </w:pPr>
            <w:r w:rsidRPr="00C4607F">
              <w:rPr>
                <w:rFonts w:eastAsia="仿宋_GB2312"/>
              </w:rPr>
              <w:t>3.20</w:t>
            </w:r>
          </w:p>
        </w:tc>
        <w:tc>
          <w:tcPr>
            <w:tcW w:w="709" w:type="dxa"/>
            <w:tcBorders>
              <w:top w:val="nil"/>
              <w:left w:val="nil"/>
              <w:bottom w:val="single" w:sz="4" w:space="0" w:color="auto"/>
              <w:right w:val="single" w:sz="4" w:space="0" w:color="auto"/>
            </w:tcBorders>
            <w:shd w:val="clear" w:color="000000" w:fill="FFFFFF"/>
            <w:noWrap/>
            <w:vAlign w:val="center"/>
            <w:hideMark/>
          </w:tcPr>
          <w:p w14:paraId="2573CBBB" w14:textId="40382411"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665B84B2" w14:textId="7271E8A2"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:99.3%;</w:t>
            </w:r>
            <w:r w:rsidRPr="00C4607F">
              <w:rPr>
                <w:rFonts w:eastAsia="仿宋_GB2312"/>
              </w:rPr>
              <w:t>商服</w:t>
            </w:r>
            <w:r w:rsidRPr="00C4607F">
              <w:rPr>
                <w:rFonts w:eastAsia="仿宋_GB2312"/>
              </w:rPr>
              <w:t>:0.7%</w:t>
            </w:r>
          </w:p>
        </w:tc>
        <w:tc>
          <w:tcPr>
            <w:tcW w:w="1276" w:type="dxa"/>
            <w:tcBorders>
              <w:top w:val="nil"/>
              <w:left w:val="nil"/>
              <w:bottom w:val="single" w:sz="4" w:space="0" w:color="auto"/>
              <w:right w:val="single" w:sz="4" w:space="0" w:color="auto"/>
            </w:tcBorders>
            <w:shd w:val="clear" w:color="auto" w:fill="auto"/>
            <w:noWrap/>
            <w:vAlign w:val="center"/>
            <w:hideMark/>
          </w:tcPr>
          <w:p w14:paraId="5FFE909B" w14:textId="0942DBA3"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43FE7262" w14:textId="7F6E9808" w:rsidR="00C4607F" w:rsidRPr="00C4607F" w:rsidRDefault="00C4607F" w:rsidP="00C4607F">
            <w:pPr>
              <w:widowControl/>
              <w:jc w:val="center"/>
              <w:rPr>
                <w:rFonts w:eastAsia="仿宋_GB2312"/>
                <w:color w:val="000000"/>
                <w:kern w:val="0"/>
                <w:sz w:val="22"/>
                <w:szCs w:val="22"/>
              </w:rPr>
            </w:pPr>
            <w:r w:rsidRPr="00C4607F">
              <w:rPr>
                <w:rFonts w:eastAsia="仿宋_GB2312"/>
              </w:rPr>
              <w:t>2608</w:t>
            </w:r>
          </w:p>
        </w:tc>
        <w:tc>
          <w:tcPr>
            <w:tcW w:w="708" w:type="dxa"/>
            <w:tcBorders>
              <w:top w:val="nil"/>
              <w:left w:val="nil"/>
              <w:bottom w:val="single" w:sz="4" w:space="0" w:color="auto"/>
              <w:right w:val="single" w:sz="4" w:space="0" w:color="auto"/>
            </w:tcBorders>
            <w:shd w:val="clear" w:color="auto" w:fill="auto"/>
            <w:noWrap/>
            <w:vAlign w:val="center"/>
            <w:hideMark/>
          </w:tcPr>
          <w:p w14:paraId="1376FEE8" w14:textId="25EA4D94" w:rsidR="00C4607F" w:rsidRPr="00C4607F" w:rsidRDefault="00C4607F" w:rsidP="00C4607F">
            <w:pPr>
              <w:widowControl/>
              <w:jc w:val="center"/>
              <w:rPr>
                <w:rFonts w:eastAsia="仿宋_GB2312"/>
                <w:color w:val="000000"/>
                <w:kern w:val="0"/>
                <w:sz w:val="22"/>
                <w:szCs w:val="22"/>
              </w:rPr>
            </w:pPr>
            <w:r w:rsidRPr="00C4607F">
              <w:rPr>
                <w:rFonts w:eastAsia="仿宋_GB2312"/>
              </w:rPr>
              <w:t>815</w:t>
            </w:r>
          </w:p>
        </w:tc>
        <w:tc>
          <w:tcPr>
            <w:tcW w:w="993" w:type="dxa"/>
            <w:tcBorders>
              <w:top w:val="nil"/>
              <w:left w:val="nil"/>
              <w:bottom w:val="single" w:sz="4" w:space="0" w:color="auto"/>
              <w:right w:val="single" w:sz="4" w:space="0" w:color="auto"/>
            </w:tcBorders>
            <w:shd w:val="clear" w:color="auto" w:fill="auto"/>
            <w:noWrap/>
            <w:vAlign w:val="center"/>
            <w:hideMark/>
          </w:tcPr>
          <w:p w14:paraId="571DD3EF" w14:textId="5C2A3251" w:rsidR="00C4607F" w:rsidRPr="00C4607F" w:rsidRDefault="00C4607F" w:rsidP="00C4607F">
            <w:pPr>
              <w:widowControl/>
              <w:jc w:val="center"/>
              <w:rPr>
                <w:rFonts w:eastAsia="仿宋_GB2312"/>
                <w:color w:val="000000"/>
                <w:kern w:val="0"/>
                <w:sz w:val="22"/>
                <w:szCs w:val="22"/>
              </w:rPr>
            </w:pPr>
            <w:r w:rsidRPr="00C4607F">
              <w:rPr>
                <w:rFonts w:eastAsia="仿宋_GB2312"/>
              </w:rPr>
              <w:t>2405</w:t>
            </w:r>
          </w:p>
        </w:tc>
        <w:tc>
          <w:tcPr>
            <w:tcW w:w="992" w:type="dxa"/>
            <w:tcBorders>
              <w:top w:val="nil"/>
              <w:left w:val="nil"/>
              <w:bottom w:val="single" w:sz="4" w:space="0" w:color="auto"/>
              <w:right w:val="single" w:sz="4" w:space="0" w:color="auto"/>
            </w:tcBorders>
            <w:shd w:val="clear" w:color="auto" w:fill="auto"/>
            <w:noWrap/>
            <w:vAlign w:val="center"/>
            <w:hideMark/>
          </w:tcPr>
          <w:p w14:paraId="2E5866DF" w14:textId="7C36FCB0" w:rsidR="00C4607F" w:rsidRPr="00C4607F" w:rsidRDefault="00C4607F" w:rsidP="00C4607F">
            <w:pPr>
              <w:widowControl/>
              <w:jc w:val="center"/>
              <w:rPr>
                <w:rFonts w:eastAsia="仿宋_GB2312"/>
                <w:color w:val="000000"/>
                <w:kern w:val="0"/>
                <w:sz w:val="22"/>
                <w:szCs w:val="22"/>
              </w:rPr>
            </w:pPr>
            <w:r w:rsidRPr="00C4607F">
              <w:rPr>
                <w:rFonts w:eastAsia="仿宋_GB2312"/>
              </w:rPr>
              <w:t>815</w:t>
            </w:r>
          </w:p>
        </w:tc>
      </w:tr>
      <w:tr w:rsidR="00C4607F" w:rsidRPr="00C4607F" w14:paraId="65F9FF2C"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15243C69" w14:textId="74988A3B" w:rsidR="00C4607F" w:rsidRPr="00C4607F" w:rsidRDefault="00C4607F" w:rsidP="00C4607F">
            <w:pPr>
              <w:widowControl/>
              <w:jc w:val="center"/>
              <w:rPr>
                <w:rFonts w:eastAsia="仿宋_GB2312"/>
                <w:color w:val="000000"/>
                <w:kern w:val="0"/>
                <w:sz w:val="22"/>
                <w:szCs w:val="22"/>
              </w:rPr>
            </w:pPr>
            <w:r w:rsidRPr="00C4607F">
              <w:rPr>
                <w:rFonts w:eastAsia="仿宋_GB2312"/>
              </w:rPr>
              <w:t>60</w:t>
            </w:r>
          </w:p>
        </w:tc>
        <w:tc>
          <w:tcPr>
            <w:tcW w:w="1124" w:type="dxa"/>
            <w:tcBorders>
              <w:top w:val="nil"/>
              <w:left w:val="nil"/>
              <w:bottom w:val="single" w:sz="4" w:space="0" w:color="auto"/>
              <w:right w:val="single" w:sz="4" w:space="0" w:color="auto"/>
            </w:tcBorders>
            <w:shd w:val="clear" w:color="auto" w:fill="auto"/>
            <w:noWrap/>
            <w:vAlign w:val="center"/>
            <w:hideMark/>
          </w:tcPr>
          <w:p w14:paraId="2A2E4D4E" w14:textId="5087C9D2" w:rsidR="00C4607F" w:rsidRPr="00C4607F" w:rsidRDefault="00C4607F" w:rsidP="00C4607F">
            <w:pPr>
              <w:widowControl/>
              <w:jc w:val="center"/>
              <w:rPr>
                <w:rFonts w:eastAsia="仿宋_GB2312"/>
                <w:color w:val="000000"/>
                <w:kern w:val="0"/>
                <w:sz w:val="22"/>
                <w:szCs w:val="22"/>
              </w:rPr>
            </w:pPr>
            <w:r w:rsidRPr="00C4607F">
              <w:rPr>
                <w:rFonts w:eastAsia="仿宋_GB2312"/>
              </w:rPr>
              <w:t>441403H070105701</w:t>
            </w:r>
          </w:p>
        </w:tc>
        <w:tc>
          <w:tcPr>
            <w:tcW w:w="1287" w:type="dxa"/>
            <w:tcBorders>
              <w:top w:val="nil"/>
              <w:left w:val="nil"/>
              <w:bottom w:val="single" w:sz="4" w:space="0" w:color="auto"/>
              <w:right w:val="single" w:sz="4" w:space="0" w:color="auto"/>
            </w:tcBorders>
            <w:shd w:val="clear" w:color="auto" w:fill="auto"/>
            <w:vAlign w:val="center"/>
            <w:hideMark/>
          </w:tcPr>
          <w:p w14:paraId="4D5875EA" w14:textId="7E930795" w:rsidR="00C4607F" w:rsidRPr="00C4607F" w:rsidRDefault="00C4607F" w:rsidP="00C4607F">
            <w:pPr>
              <w:widowControl/>
              <w:jc w:val="center"/>
              <w:rPr>
                <w:rFonts w:eastAsia="仿宋_GB2312"/>
                <w:color w:val="000000"/>
                <w:kern w:val="0"/>
                <w:sz w:val="22"/>
                <w:szCs w:val="22"/>
              </w:rPr>
            </w:pPr>
            <w:r w:rsidRPr="00C4607F">
              <w:rPr>
                <w:rFonts w:eastAsia="仿宋_GB2312"/>
              </w:rPr>
              <w:t>梅南镇</w:t>
            </w:r>
          </w:p>
        </w:tc>
        <w:tc>
          <w:tcPr>
            <w:tcW w:w="1695" w:type="dxa"/>
            <w:tcBorders>
              <w:top w:val="nil"/>
              <w:left w:val="nil"/>
              <w:bottom w:val="single" w:sz="4" w:space="0" w:color="auto"/>
              <w:right w:val="single" w:sz="4" w:space="0" w:color="auto"/>
            </w:tcBorders>
            <w:shd w:val="clear" w:color="auto" w:fill="auto"/>
            <w:noWrap/>
            <w:vAlign w:val="center"/>
            <w:hideMark/>
          </w:tcPr>
          <w:p w14:paraId="55B05DE9" w14:textId="58901941" w:rsidR="00C4607F" w:rsidRPr="00C4607F" w:rsidRDefault="00C4607F" w:rsidP="00C4607F">
            <w:pPr>
              <w:widowControl/>
              <w:jc w:val="center"/>
              <w:rPr>
                <w:rFonts w:eastAsia="仿宋_GB2312"/>
                <w:color w:val="000000"/>
                <w:kern w:val="0"/>
                <w:sz w:val="22"/>
                <w:szCs w:val="22"/>
              </w:rPr>
            </w:pPr>
            <w:r w:rsidRPr="00C4607F">
              <w:rPr>
                <w:rFonts w:eastAsia="仿宋_GB2312"/>
              </w:rPr>
              <w:t>梅南圩镇</w:t>
            </w:r>
          </w:p>
        </w:tc>
        <w:tc>
          <w:tcPr>
            <w:tcW w:w="1134" w:type="dxa"/>
            <w:tcBorders>
              <w:top w:val="nil"/>
              <w:left w:val="nil"/>
              <w:bottom w:val="single" w:sz="4" w:space="0" w:color="auto"/>
              <w:right w:val="single" w:sz="4" w:space="0" w:color="auto"/>
            </w:tcBorders>
            <w:shd w:val="clear" w:color="auto" w:fill="auto"/>
            <w:noWrap/>
            <w:vAlign w:val="center"/>
            <w:hideMark/>
          </w:tcPr>
          <w:p w14:paraId="6A0F8D8E" w14:textId="5F24D202"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71B67F96" w14:textId="782EE66A"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01499921" w14:textId="55EF5B22" w:rsidR="00C4607F" w:rsidRPr="00C4607F" w:rsidRDefault="00C4607F" w:rsidP="00C4607F">
            <w:pPr>
              <w:widowControl/>
              <w:jc w:val="center"/>
              <w:rPr>
                <w:rFonts w:eastAsia="仿宋_GB2312"/>
                <w:color w:val="000000"/>
                <w:kern w:val="0"/>
                <w:sz w:val="22"/>
                <w:szCs w:val="22"/>
              </w:rPr>
            </w:pPr>
            <w:r w:rsidRPr="00C4607F">
              <w:rPr>
                <w:rFonts w:eastAsia="仿宋_GB2312"/>
              </w:rPr>
              <w:t>39393</w:t>
            </w:r>
          </w:p>
        </w:tc>
        <w:tc>
          <w:tcPr>
            <w:tcW w:w="708" w:type="dxa"/>
            <w:tcBorders>
              <w:top w:val="nil"/>
              <w:left w:val="nil"/>
              <w:bottom w:val="single" w:sz="4" w:space="0" w:color="auto"/>
              <w:right w:val="single" w:sz="4" w:space="0" w:color="auto"/>
            </w:tcBorders>
            <w:shd w:val="clear" w:color="auto" w:fill="auto"/>
            <w:noWrap/>
            <w:vAlign w:val="center"/>
            <w:hideMark/>
          </w:tcPr>
          <w:p w14:paraId="7F842F5F" w14:textId="5BAABAF4" w:rsidR="00C4607F" w:rsidRPr="00C4607F" w:rsidRDefault="00C4607F" w:rsidP="00C4607F">
            <w:pPr>
              <w:widowControl/>
              <w:jc w:val="center"/>
              <w:rPr>
                <w:rFonts w:eastAsia="仿宋_GB2312"/>
                <w:color w:val="000000"/>
                <w:kern w:val="0"/>
                <w:sz w:val="22"/>
                <w:szCs w:val="22"/>
              </w:rPr>
            </w:pPr>
            <w:r w:rsidRPr="00C4607F">
              <w:rPr>
                <w:rFonts w:eastAsia="仿宋_GB2312"/>
              </w:rPr>
              <w:t>1.80</w:t>
            </w:r>
          </w:p>
        </w:tc>
        <w:tc>
          <w:tcPr>
            <w:tcW w:w="709" w:type="dxa"/>
            <w:tcBorders>
              <w:top w:val="nil"/>
              <w:left w:val="nil"/>
              <w:bottom w:val="single" w:sz="4" w:space="0" w:color="auto"/>
              <w:right w:val="single" w:sz="4" w:space="0" w:color="auto"/>
            </w:tcBorders>
            <w:shd w:val="clear" w:color="000000" w:fill="FFFFFF"/>
            <w:noWrap/>
            <w:vAlign w:val="center"/>
            <w:hideMark/>
          </w:tcPr>
          <w:p w14:paraId="0D1A4C0C" w14:textId="5D8D83F9" w:rsidR="00C4607F" w:rsidRPr="00C4607F" w:rsidRDefault="00C4607F" w:rsidP="00C4607F">
            <w:pPr>
              <w:widowControl/>
              <w:jc w:val="center"/>
              <w:rPr>
                <w:rFonts w:eastAsia="仿宋_GB2312"/>
                <w:color w:val="000000"/>
                <w:kern w:val="0"/>
                <w:sz w:val="22"/>
                <w:szCs w:val="22"/>
              </w:rPr>
            </w:pPr>
            <w:r w:rsidRPr="00C4607F">
              <w:rPr>
                <w:rFonts w:eastAsia="仿宋_GB2312"/>
              </w:rPr>
              <w:t>五通一平</w:t>
            </w:r>
          </w:p>
        </w:tc>
        <w:tc>
          <w:tcPr>
            <w:tcW w:w="1559" w:type="dxa"/>
            <w:tcBorders>
              <w:top w:val="nil"/>
              <w:left w:val="nil"/>
              <w:bottom w:val="single" w:sz="4" w:space="0" w:color="auto"/>
              <w:right w:val="single" w:sz="4" w:space="0" w:color="auto"/>
            </w:tcBorders>
            <w:shd w:val="clear" w:color="auto" w:fill="auto"/>
            <w:noWrap/>
            <w:vAlign w:val="center"/>
            <w:hideMark/>
          </w:tcPr>
          <w:p w14:paraId="44E42307" w14:textId="190CF609"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:80%;</w:t>
            </w:r>
            <w:r w:rsidRPr="00C4607F">
              <w:rPr>
                <w:rFonts w:eastAsia="仿宋_GB2312"/>
              </w:rPr>
              <w:t>商服</w:t>
            </w:r>
            <w:r w:rsidRPr="00C4607F">
              <w:rPr>
                <w:rFonts w:eastAsia="仿宋_GB2312"/>
              </w:rPr>
              <w:t>:20%</w:t>
            </w:r>
          </w:p>
        </w:tc>
        <w:tc>
          <w:tcPr>
            <w:tcW w:w="1276" w:type="dxa"/>
            <w:tcBorders>
              <w:top w:val="nil"/>
              <w:left w:val="nil"/>
              <w:bottom w:val="single" w:sz="4" w:space="0" w:color="auto"/>
              <w:right w:val="single" w:sz="4" w:space="0" w:color="auto"/>
            </w:tcBorders>
            <w:shd w:val="clear" w:color="auto" w:fill="auto"/>
            <w:noWrap/>
            <w:vAlign w:val="center"/>
            <w:hideMark/>
          </w:tcPr>
          <w:p w14:paraId="7F20A5FF" w14:textId="4C6F4C34"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228D1B67" w14:textId="66312413" w:rsidR="00C4607F" w:rsidRPr="00C4607F" w:rsidRDefault="00C4607F" w:rsidP="00C4607F">
            <w:pPr>
              <w:widowControl/>
              <w:jc w:val="center"/>
              <w:rPr>
                <w:rFonts w:eastAsia="仿宋_GB2312"/>
                <w:color w:val="000000"/>
                <w:kern w:val="0"/>
                <w:sz w:val="22"/>
                <w:szCs w:val="22"/>
              </w:rPr>
            </w:pPr>
            <w:r w:rsidRPr="00C4607F">
              <w:rPr>
                <w:rFonts w:eastAsia="仿宋_GB2312"/>
              </w:rPr>
              <w:t>556</w:t>
            </w:r>
          </w:p>
        </w:tc>
        <w:tc>
          <w:tcPr>
            <w:tcW w:w="708" w:type="dxa"/>
            <w:tcBorders>
              <w:top w:val="nil"/>
              <w:left w:val="nil"/>
              <w:bottom w:val="single" w:sz="4" w:space="0" w:color="auto"/>
              <w:right w:val="single" w:sz="4" w:space="0" w:color="auto"/>
            </w:tcBorders>
            <w:shd w:val="clear" w:color="auto" w:fill="auto"/>
            <w:noWrap/>
            <w:vAlign w:val="center"/>
            <w:hideMark/>
          </w:tcPr>
          <w:p w14:paraId="1A610A53" w14:textId="28DBE5DF" w:rsidR="00C4607F" w:rsidRPr="00C4607F" w:rsidRDefault="00C4607F" w:rsidP="00C4607F">
            <w:pPr>
              <w:widowControl/>
              <w:jc w:val="center"/>
              <w:rPr>
                <w:rFonts w:eastAsia="仿宋_GB2312"/>
                <w:color w:val="000000"/>
                <w:kern w:val="0"/>
                <w:sz w:val="22"/>
                <w:szCs w:val="22"/>
              </w:rPr>
            </w:pPr>
            <w:r w:rsidRPr="00C4607F">
              <w:rPr>
                <w:rFonts w:eastAsia="仿宋_GB2312"/>
              </w:rPr>
              <w:t>309</w:t>
            </w:r>
          </w:p>
        </w:tc>
        <w:tc>
          <w:tcPr>
            <w:tcW w:w="993" w:type="dxa"/>
            <w:tcBorders>
              <w:top w:val="nil"/>
              <w:left w:val="nil"/>
              <w:bottom w:val="single" w:sz="4" w:space="0" w:color="auto"/>
              <w:right w:val="single" w:sz="4" w:space="0" w:color="auto"/>
            </w:tcBorders>
            <w:shd w:val="clear" w:color="auto" w:fill="auto"/>
            <w:noWrap/>
            <w:vAlign w:val="center"/>
            <w:hideMark/>
          </w:tcPr>
          <w:p w14:paraId="17D5C5B5" w14:textId="1F7BAD00" w:rsidR="00C4607F" w:rsidRPr="00C4607F" w:rsidRDefault="00C4607F" w:rsidP="00C4607F">
            <w:pPr>
              <w:widowControl/>
              <w:jc w:val="center"/>
              <w:rPr>
                <w:rFonts w:eastAsia="仿宋_GB2312"/>
                <w:color w:val="000000"/>
                <w:kern w:val="0"/>
                <w:sz w:val="22"/>
                <w:szCs w:val="22"/>
              </w:rPr>
            </w:pPr>
            <w:r w:rsidRPr="00C4607F">
              <w:rPr>
                <w:rFonts w:eastAsia="仿宋_GB2312"/>
              </w:rPr>
              <w:t>415</w:t>
            </w:r>
          </w:p>
        </w:tc>
        <w:tc>
          <w:tcPr>
            <w:tcW w:w="992" w:type="dxa"/>
            <w:tcBorders>
              <w:top w:val="nil"/>
              <w:left w:val="nil"/>
              <w:bottom w:val="single" w:sz="4" w:space="0" w:color="auto"/>
              <w:right w:val="single" w:sz="4" w:space="0" w:color="auto"/>
            </w:tcBorders>
            <w:shd w:val="clear" w:color="auto" w:fill="auto"/>
            <w:noWrap/>
            <w:vAlign w:val="center"/>
            <w:hideMark/>
          </w:tcPr>
          <w:p w14:paraId="7F0E6307" w14:textId="6E553122" w:rsidR="00C4607F" w:rsidRPr="00C4607F" w:rsidRDefault="00C4607F" w:rsidP="00C4607F">
            <w:pPr>
              <w:widowControl/>
              <w:jc w:val="center"/>
              <w:rPr>
                <w:rFonts w:eastAsia="仿宋_GB2312"/>
                <w:color w:val="000000"/>
                <w:kern w:val="0"/>
                <w:sz w:val="22"/>
                <w:szCs w:val="22"/>
              </w:rPr>
            </w:pPr>
            <w:r w:rsidRPr="00C4607F">
              <w:rPr>
                <w:rFonts w:eastAsia="仿宋_GB2312"/>
              </w:rPr>
              <w:t>279</w:t>
            </w:r>
          </w:p>
        </w:tc>
      </w:tr>
      <w:tr w:rsidR="00C4607F" w:rsidRPr="00C4607F" w14:paraId="6A584771"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42BF3019" w14:textId="31BA93EC" w:rsidR="00C4607F" w:rsidRPr="00C4607F" w:rsidRDefault="00C4607F" w:rsidP="00C4607F">
            <w:pPr>
              <w:widowControl/>
              <w:jc w:val="center"/>
              <w:rPr>
                <w:rFonts w:eastAsia="仿宋_GB2312"/>
                <w:color w:val="000000"/>
                <w:kern w:val="0"/>
                <w:sz w:val="22"/>
                <w:szCs w:val="22"/>
              </w:rPr>
            </w:pPr>
            <w:r w:rsidRPr="00C4607F">
              <w:rPr>
                <w:rFonts w:eastAsia="仿宋_GB2312"/>
              </w:rPr>
              <w:lastRenderedPageBreak/>
              <w:t>61</w:t>
            </w:r>
          </w:p>
        </w:tc>
        <w:tc>
          <w:tcPr>
            <w:tcW w:w="1124" w:type="dxa"/>
            <w:tcBorders>
              <w:top w:val="nil"/>
              <w:left w:val="nil"/>
              <w:bottom w:val="single" w:sz="4" w:space="0" w:color="auto"/>
              <w:right w:val="single" w:sz="4" w:space="0" w:color="auto"/>
            </w:tcBorders>
            <w:shd w:val="clear" w:color="auto" w:fill="auto"/>
            <w:noWrap/>
            <w:vAlign w:val="center"/>
            <w:hideMark/>
          </w:tcPr>
          <w:p w14:paraId="3BA50540" w14:textId="19E0EA12" w:rsidR="00C4607F" w:rsidRPr="00C4607F" w:rsidRDefault="00C4607F" w:rsidP="00C4607F">
            <w:pPr>
              <w:widowControl/>
              <w:jc w:val="center"/>
              <w:rPr>
                <w:rFonts w:eastAsia="仿宋_GB2312"/>
                <w:color w:val="000000"/>
                <w:kern w:val="0"/>
                <w:sz w:val="22"/>
                <w:szCs w:val="22"/>
              </w:rPr>
            </w:pPr>
            <w:r w:rsidRPr="00C4607F">
              <w:rPr>
                <w:rFonts w:eastAsia="仿宋_GB2312"/>
              </w:rPr>
              <w:t>441403H070105801</w:t>
            </w:r>
          </w:p>
        </w:tc>
        <w:tc>
          <w:tcPr>
            <w:tcW w:w="1287" w:type="dxa"/>
            <w:tcBorders>
              <w:top w:val="nil"/>
              <w:left w:val="nil"/>
              <w:bottom w:val="single" w:sz="4" w:space="0" w:color="auto"/>
              <w:right w:val="single" w:sz="4" w:space="0" w:color="auto"/>
            </w:tcBorders>
            <w:shd w:val="clear" w:color="auto" w:fill="auto"/>
            <w:vAlign w:val="center"/>
            <w:hideMark/>
          </w:tcPr>
          <w:p w14:paraId="44C73DBE" w14:textId="2DD28B3D" w:rsidR="00C4607F" w:rsidRPr="00C4607F" w:rsidRDefault="00C4607F" w:rsidP="00C4607F">
            <w:pPr>
              <w:widowControl/>
              <w:jc w:val="center"/>
              <w:rPr>
                <w:rFonts w:eastAsia="仿宋_GB2312"/>
                <w:color w:val="000000"/>
                <w:kern w:val="0"/>
                <w:sz w:val="22"/>
                <w:szCs w:val="22"/>
              </w:rPr>
            </w:pPr>
            <w:r w:rsidRPr="00C4607F">
              <w:rPr>
                <w:rFonts w:eastAsia="仿宋_GB2312"/>
              </w:rPr>
              <w:t>畲江镇</w:t>
            </w:r>
          </w:p>
        </w:tc>
        <w:tc>
          <w:tcPr>
            <w:tcW w:w="1695" w:type="dxa"/>
            <w:tcBorders>
              <w:top w:val="nil"/>
              <w:left w:val="nil"/>
              <w:bottom w:val="single" w:sz="4" w:space="0" w:color="auto"/>
              <w:right w:val="single" w:sz="4" w:space="0" w:color="auto"/>
            </w:tcBorders>
            <w:shd w:val="clear" w:color="auto" w:fill="auto"/>
            <w:noWrap/>
            <w:vAlign w:val="center"/>
            <w:hideMark/>
          </w:tcPr>
          <w:p w14:paraId="2A988588" w14:textId="526D800C" w:rsidR="00C4607F" w:rsidRPr="00C4607F" w:rsidRDefault="00C4607F" w:rsidP="00C4607F">
            <w:pPr>
              <w:widowControl/>
              <w:jc w:val="center"/>
              <w:rPr>
                <w:rFonts w:eastAsia="仿宋_GB2312"/>
                <w:color w:val="000000"/>
                <w:kern w:val="0"/>
                <w:sz w:val="22"/>
                <w:szCs w:val="22"/>
              </w:rPr>
            </w:pPr>
            <w:r w:rsidRPr="00C4607F">
              <w:rPr>
                <w:rFonts w:eastAsia="仿宋_GB2312"/>
              </w:rPr>
              <w:t>福聚花园</w:t>
            </w:r>
          </w:p>
        </w:tc>
        <w:tc>
          <w:tcPr>
            <w:tcW w:w="1134" w:type="dxa"/>
            <w:tcBorders>
              <w:top w:val="nil"/>
              <w:left w:val="nil"/>
              <w:bottom w:val="single" w:sz="4" w:space="0" w:color="auto"/>
              <w:right w:val="single" w:sz="4" w:space="0" w:color="auto"/>
            </w:tcBorders>
            <w:shd w:val="clear" w:color="auto" w:fill="auto"/>
            <w:noWrap/>
            <w:vAlign w:val="center"/>
            <w:hideMark/>
          </w:tcPr>
          <w:p w14:paraId="38476E46" w14:textId="2BB52D77"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275E524A" w14:textId="29636F51"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6887B912" w14:textId="5F3FEF15" w:rsidR="00C4607F" w:rsidRPr="00C4607F" w:rsidRDefault="00C4607F" w:rsidP="00C4607F">
            <w:pPr>
              <w:widowControl/>
              <w:jc w:val="center"/>
              <w:rPr>
                <w:rFonts w:eastAsia="仿宋_GB2312"/>
                <w:color w:val="000000"/>
                <w:kern w:val="0"/>
                <w:sz w:val="22"/>
                <w:szCs w:val="22"/>
              </w:rPr>
            </w:pPr>
            <w:r w:rsidRPr="00C4607F">
              <w:rPr>
                <w:rFonts w:eastAsia="仿宋_GB2312"/>
              </w:rPr>
              <w:t>6183</w:t>
            </w:r>
          </w:p>
        </w:tc>
        <w:tc>
          <w:tcPr>
            <w:tcW w:w="708" w:type="dxa"/>
            <w:tcBorders>
              <w:top w:val="nil"/>
              <w:left w:val="nil"/>
              <w:bottom w:val="single" w:sz="4" w:space="0" w:color="auto"/>
              <w:right w:val="single" w:sz="4" w:space="0" w:color="auto"/>
            </w:tcBorders>
            <w:shd w:val="clear" w:color="auto" w:fill="auto"/>
            <w:noWrap/>
            <w:vAlign w:val="center"/>
            <w:hideMark/>
          </w:tcPr>
          <w:p w14:paraId="39D3DFBA" w14:textId="3FD3186E" w:rsidR="00C4607F" w:rsidRPr="00C4607F" w:rsidRDefault="00C4607F" w:rsidP="00C4607F">
            <w:pPr>
              <w:widowControl/>
              <w:jc w:val="center"/>
              <w:rPr>
                <w:rFonts w:eastAsia="仿宋_GB2312"/>
                <w:color w:val="000000"/>
                <w:kern w:val="0"/>
                <w:sz w:val="22"/>
                <w:szCs w:val="22"/>
              </w:rPr>
            </w:pPr>
            <w:r w:rsidRPr="00C4607F">
              <w:rPr>
                <w:rFonts w:eastAsia="仿宋_GB2312"/>
              </w:rPr>
              <w:t>2.92</w:t>
            </w:r>
          </w:p>
        </w:tc>
        <w:tc>
          <w:tcPr>
            <w:tcW w:w="709" w:type="dxa"/>
            <w:tcBorders>
              <w:top w:val="nil"/>
              <w:left w:val="nil"/>
              <w:bottom w:val="single" w:sz="4" w:space="0" w:color="auto"/>
              <w:right w:val="single" w:sz="4" w:space="0" w:color="auto"/>
            </w:tcBorders>
            <w:shd w:val="clear" w:color="000000" w:fill="FFFFFF"/>
            <w:noWrap/>
            <w:vAlign w:val="center"/>
            <w:hideMark/>
          </w:tcPr>
          <w:p w14:paraId="103AA389" w14:textId="6CEC2EBA"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34A084C1" w14:textId="3BBDD5AB"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:79.4%;</w:t>
            </w:r>
            <w:r w:rsidRPr="00C4607F">
              <w:rPr>
                <w:rFonts w:eastAsia="仿宋_GB2312"/>
              </w:rPr>
              <w:t>商服</w:t>
            </w:r>
            <w:r w:rsidRPr="00C4607F">
              <w:rPr>
                <w:rFonts w:eastAsia="仿宋_GB2312"/>
              </w:rPr>
              <w:t>:20.6%</w:t>
            </w:r>
          </w:p>
        </w:tc>
        <w:tc>
          <w:tcPr>
            <w:tcW w:w="1276" w:type="dxa"/>
            <w:tcBorders>
              <w:top w:val="nil"/>
              <w:left w:val="nil"/>
              <w:bottom w:val="single" w:sz="4" w:space="0" w:color="auto"/>
              <w:right w:val="single" w:sz="4" w:space="0" w:color="auto"/>
            </w:tcBorders>
            <w:shd w:val="clear" w:color="auto" w:fill="auto"/>
            <w:noWrap/>
            <w:vAlign w:val="center"/>
            <w:hideMark/>
          </w:tcPr>
          <w:p w14:paraId="0D11AC9E" w14:textId="28CAB164"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7A17EE54" w14:textId="50BA7ACF" w:rsidR="00C4607F" w:rsidRPr="00C4607F" w:rsidRDefault="00C4607F" w:rsidP="00C4607F">
            <w:pPr>
              <w:widowControl/>
              <w:jc w:val="center"/>
              <w:rPr>
                <w:rFonts w:eastAsia="仿宋_GB2312"/>
                <w:color w:val="000000"/>
                <w:kern w:val="0"/>
                <w:sz w:val="22"/>
                <w:szCs w:val="22"/>
              </w:rPr>
            </w:pPr>
            <w:r w:rsidRPr="00C4607F">
              <w:rPr>
                <w:rFonts w:eastAsia="仿宋_GB2312"/>
              </w:rPr>
              <w:t>1606</w:t>
            </w:r>
          </w:p>
        </w:tc>
        <w:tc>
          <w:tcPr>
            <w:tcW w:w="708" w:type="dxa"/>
            <w:tcBorders>
              <w:top w:val="nil"/>
              <w:left w:val="nil"/>
              <w:bottom w:val="single" w:sz="4" w:space="0" w:color="auto"/>
              <w:right w:val="single" w:sz="4" w:space="0" w:color="auto"/>
            </w:tcBorders>
            <w:shd w:val="clear" w:color="auto" w:fill="auto"/>
            <w:noWrap/>
            <w:vAlign w:val="center"/>
            <w:hideMark/>
          </w:tcPr>
          <w:p w14:paraId="031F10EB" w14:textId="13FB59A3" w:rsidR="00C4607F" w:rsidRPr="00C4607F" w:rsidRDefault="00C4607F" w:rsidP="00C4607F">
            <w:pPr>
              <w:widowControl/>
              <w:jc w:val="center"/>
              <w:rPr>
                <w:rFonts w:eastAsia="仿宋_GB2312"/>
                <w:color w:val="000000"/>
                <w:kern w:val="0"/>
                <w:sz w:val="22"/>
                <w:szCs w:val="22"/>
              </w:rPr>
            </w:pPr>
            <w:r w:rsidRPr="00C4607F">
              <w:rPr>
                <w:rFonts w:eastAsia="仿宋_GB2312"/>
              </w:rPr>
              <w:t>550</w:t>
            </w:r>
          </w:p>
        </w:tc>
        <w:tc>
          <w:tcPr>
            <w:tcW w:w="993" w:type="dxa"/>
            <w:tcBorders>
              <w:top w:val="nil"/>
              <w:left w:val="nil"/>
              <w:bottom w:val="single" w:sz="4" w:space="0" w:color="auto"/>
              <w:right w:val="single" w:sz="4" w:space="0" w:color="auto"/>
            </w:tcBorders>
            <w:shd w:val="clear" w:color="auto" w:fill="auto"/>
            <w:noWrap/>
            <w:vAlign w:val="center"/>
            <w:hideMark/>
          </w:tcPr>
          <w:p w14:paraId="59D8B959" w14:textId="211608A0" w:rsidR="00C4607F" w:rsidRPr="00C4607F" w:rsidRDefault="00C4607F" w:rsidP="00C4607F">
            <w:pPr>
              <w:widowControl/>
              <w:jc w:val="center"/>
              <w:rPr>
                <w:rFonts w:eastAsia="仿宋_GB2312"/>
                <w:color w:val="000000"/>
                <w:kern w:val="0"/>
                <w:sz w:val="22"/>
                <w:szCs w:val="22"/>
              </w:rPr>
            </w:pPr>
            <w:r w:rsidRPr="00C4607F">
              <w:rPr>
                <w:rFonts w:eastAsia="仿宋_GB2312"/>
              </w:rPr>
              <w:t>825</w:t>
            </w:r>
          </w:p>
        </w:tc>
        <w:tc>
          <w:tcPr>
            <w:tcW w:w="992" w:type="dxa"/>
            <w:tcBorders>
              <w:top w:val="nil"/>
              <w:left w:val="nil"/>
              <w:bottom w:val="single" w:sz="4" w:space="0" w:color="auto"/>
              <w:right w:val="single" w:sz="4" w:space="0" w:color="auto"/>
            </w:tcBorders>
            <w:shd w:val="clear" w:color="auto" w:fill="auto"/>
            <w:noWrap/>
            <w:vAlign w:val="center"/>
            <w:hideMark/>
          </w:tcPr>
          <w:p w14:paraId="6A4B6B17" w14:textId="1F44E786" w:rsidR="00C4607F" w:rsidRPr="00C4607F" w:rsidRDefault="00C4607F" w:rsidP="00C4607F">
            <w:pPr>
              <w:widowControl/>
              <w:jc w:val="center"/>
              <w:rPr>
                <w:rFonts w:eastAsia="仿宋_GB2312"/>
                <w:color w:val="000000"/>
                <w:kern w:val="0"/>
                <w:sz w:val="22"/>
                <w:szCs w:val="22"/>
              </w:rPr>
            </w:pPr>
            <w:r w:rsidRPr="00C4607F">
              <w:rPr>
                <w:rFonts w:eastAsia="仿宋_GB2312"/>
              </w:rPr>
              <w:t>483</w:t>
            </w:r>
          </w:p>
        </w:tc>
      </w:tr>
      <w:tr w:rsidR="00C4607F" w:rsidRPr="00C4607F" w14:paraId="12C25B9B"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57B99E14" w14:textId="1C914631" w:rsidR="00C4607F" w:rsidRPr="00C4607F" w:rsidRDefault="00C4607F" w:rsidP="00C4607F">
            <w:pPr>
              <w:widowControl/>
              <w:jc w:val="center"/>
              <w:rPr>
                <w:rFonts w:eastAsia="仿宋_GB2312"/>
                <w:color w:val="000000"/>
                <w:kern w:val="0"/>
                <w:sz w:val="22"/>
                <w:szCs w:val="22"/>
              </w:rPr>
            </w:pPr>
            <w:r w:rsidRPr="00C4607F">
              <w:rPr>
                <w:rFonts w:eastAsia="仿宋_GB2312"/>
              </w:rPr>
              <w:t>62</w:t>
            </w:r>
          </w:p>
        </w:tc>
        <w:tc>
          <w:tcPr>
            <w:tcW w:w="1124" w:type="dxa"/>
            <w:tcBorders>
              <w:top w:val="nil"/>
              <w:left w:val="nil"/>
              <w:bottom w:val="single" w:sz="4" w:space="0" w:color="auto"/>
              <w:right w:val="single" w:sz="4" w:space="0" w:color="auto"/>
            </w:tcBorders>
            <w:shd w:val="clear" w:color="auto" w:fill="auto"/>
            <w:noWrap/>
            <w:vAlign w:val="center"/>
            <w:hideMark/>
          </w:tcPr>
          <w:p w14:paraId="06F251EA" w14:textId="5554B83B" w:rsidR="00C4607F" w:rsidRPr="00C4607F" w:rsidRDefault="00C4607F" w:rsidP="00C4607F">
            <w:pPr>
              <w:widowControl/>
              <w:jc w:val="center"/>
              <w:rPr>
                <w:rFonts w:eastAsia="仿宋_GB2312"/>
                <w:color w:val="000000"/>
                <w:kern w:val="0"/>
                <w:sz w:val="22"/>
                <w:szCs w:val="22"/>
              </w:rPr>
            </w:pPr>
            <w:r w:rsidRPr="00C4607F">
              <w:rPr>
                <w:rFonts w:eastAsia="仿宋_GB2312"/>
              </w:rPr>
              <w:t>441403H070105901</w:t>
            </w:r>
          </w:p>
        </w:tc>
        <w:tc>
          <w:tcPr>
            <w:tcW w:w="1287" w:type="dxa"/>
            <w:tcBorders>
              <w:top w:val="nil"/>
              <w:left w:val="nil"/>
              <w:bottom w:val="single" w:sz="4" w:space="0" w:color="auto"/>
              <w:right w:val="single" w:sz="4" w:space="0" w:color="auto"/>
            </w:tcBorders>
            <w:shd w:val="clear" w:color="auto" w:fill="auto"/>
            <w:vAlign w:val="center"/>
            <w:hideMark/>
          </w:tcPr>
          <w:p w14:paraId="193D4006" w14:textId="7CB23E93" w:rsidR="00C4607F" w:rsidRPr="00C4607F" w:rsidRDefault="00C4607F" w:rsidP="00C4607F">
            <w:pPr>
              <w:widowControl/>
              <w:jc w:val="center"/>
              <w:rPr>
                <w:rFonts w:eastAsia="仿宋_GB2312"/>
                <w:color w:val="000000"/>
                <w:kern w:val="0"/>
                <w:sz w:val="22"/>
                <w:szCs w:val="22"/>
              </w:rPr>
            </w:pPr>
            <w:r w:rsidRPr="00C4607F">
              <w:rPr>
                <w:rFonts w:eastAsia="仿宋_GB2312"/>
              </w:rPr>
              <w:t>畲江镇</w:t>
            </w:r>
          </w:p>
        </w:tc>
        <w:tc>
          <w:tcPr>
            <w:tcW w:w="1695" w:type="dxa"/>
            <w:tcBorders>
              <w:top w:val="nil"/>
              <w:left w:val="nil"/>
              <w:bottom w:val="single" w:sz="4" w:space="0" w:color="auto"/>
              <w:right w:val="single" w:sz="4" w:space="0" w:color="auto"/>
            </w:tcBorders>
            <w:shd w:val="clear" w:color="auto" w:fill="auto"/>
            <w:noWrap/>
            <w:vAlign w:val="center"/>
            <w:hideMark/>
          </w:tcPr>
          <w:p w14:paraId="5DCDDAA1" w14:textId="69D7398B" w:rsidR="00C4607F" w:rsidRPr="00C4607F" w:rsidRDefault="00C4607F" w:rsidP="00C4607F">
            <w:pPr>
              <w:widowControl/>
              <w:jc w:val="center"/>
              <w:rPr>
                <w:rFonts w:eastAsia="仿宋_GB2312"/>
                <w:color w:val="000000"/>
                <w:kern w:val="0"/>
                <w:sz w:val="22"/>
                <w:szCs w:val="22"/>
              </w:rPr>
            </w:pPr>
            <w:r w:rsidRPr="00C4607F">
              <w:rPr>
                <w:rFonts w:eastAsia="仿宋_GB2312"/>
              </w:rPr>
              <w:t>江畔世家</w:t>
            </w:r>
          </w:p>
        </w:tc>
        <w:tc>
          <w:tcPr>
            <w:tcW w:w="1134" w:type="dxa"/>
            <w:tcBorders>
              <w:top w:val="nil"/>
              <w:left w:val="nil"/>
              <w:bottom w:val="single" w:sz="4" w:space="0" w:color="auto"/>
              <w:right w:val="single" w:sz="4" w:space="0" w:color="auto"/>
            </w:tcBorders>
            <w:shd w:val="clear" w:color="auto" w:fill="auto"/>
            <w:noWrap/>
            <w:vAlign w:val="center"/>
            <w:hideMark/>
          </w:tcPr>
          <w:p w14:paraId="3D493206" w14:textId="7C9F4762"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3C10DA5C" w14:textId="7AFE5EEA"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6D95CE84" w14:textId="19B0EC83" w:rsidR="00C4607F" w:rsidRPr="00C4607F" w:rsidRDefault="00C4607F" w:rsidP="00C4607F">
            <w:pPr>
              <w:widowControl/>
              <w:jc w:val="center"/>
              <w:rPr>
                <w:rFonts w:eastAsia="仿宋_GB2312"/>
                <w:color w:val="000000"/>
                <w:kern w:val="0"/>
                <w:sz w:val="22"/>
                <w:szCs w:val="22"/>
              </w:rPr>
            </w:pPr>
            <w:r w:rsidRPr="00C4607F">
              <w:rPr>
                <w:rFonts w:eastAsia="仿宋_GB2312"/>
              </w:rPr>
              <w:t>2986.4</w:t>
            </w:r>
          </w:p>
        </w:tc>
        <w:tc>
          <w:tcPr>
            <w:tcW w:w="708" w:type="dxa"/>
            <w:tcBorders>
              <w:top w:val="nil"/>
              <w:left w:val="nil"/>
              <w:bottom w:val="single" w:sz="4" w:space="0" w:color="auto"/>
              <w:right w:val="single" w:sz="4" w:space="0" w:color="auto"/>
            </w:tcBorders>
            <w:shd w:val="clear" w:color="auto" w:fill="auto"/>
            <w:noWrap/>
            <w:vAlign w:val="center"/>
            <w:hideMark/>
          </w:tcPr>
          <w:p w14:paraId="272088A7" w14:textId="205CFC1F" w:rsidR="00C4607F" w:rsidRPr="00C4607F" w:rsidRDefault="00C4607F" w:rsidP="00C4607F">
            <w:pPr>
              <w:widowControl/>
              <w:jc w:val="center"/>
              <w:rPr>
                <w:rFonts w:eastAsia="仿宋_GB2312"/>
                <w:color w:val="000000"/>
                <w:kern w:val="0"/>
                <w:sz w:val="22"/>
                <w:szCs w:val="22"/>
              </w:rPr>
            </w:pPr>
            <w:r w:rsidRPr="00C4607F">
              <w:rPr>
                <w:rFonts w:eastAsia="仿宋_GB2312"/>
              </w:rPr>
              <w:t>8.12</w:t>
            </w:r>
          </w:p>
        </w:tc>
        <w:tc>
          <w:tcPr>
            <w:tcW w:w="709" w:type="dxa"/>
            <w:tcBorders>
              <w:top w:val="nil"/>
              <w:left w:val="nil"/>
              <w:bottom w:val="single" w:sz="4" w:space="0" w:color="auto"/>
              <w:right w:val="single" w:sz="4" w:space="0" w:color="auto"/>
            </w:tcBorders>
            <w:shd w:val="clear" w:color="000000" w:fill="FFFFFF"/>
            <w:noWrap/>
            <w:vAlign w:val="center"/>
            <w:hideMark/>
          </w:tcPr>
          <w:p w14:paraId="26273B52" w14:textId="4F2F7218"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4A1B8BA9" w14:textId="22722BA0"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:92.8%;</w:t>
            </w:r>
            <w:r w:rsidRPr="00C4607F">
              <w:rPr>
                <w:rFonts w:eastAsia="仿宋_GB2312"/>
              </w:rPr>
              <w:t>商服</w:t>
            </w:r>
            <w:r w:rsidRPr="00C4607F">
              <w:rPr>
                <w:rFonts w:eastAsia="仿宋_GB2312"/>
              </w:rPr>
              <w:t>:7.2%</w:t>
            </w:r>
          </w:p>
        </w:tc>
        <w:tc>
          <w:tcPr>
            <w:tcW w:w="1276" w:type="dxa"/>
            <w:tcBorders>
              <w:top w:val="nil"/>
              <w:left w:val="nil"/>
              <w:bottom w:val="single" w:sz="4" w:space="0" w:color="auto"/>
              <w:right w:val="single" w:sz="4" w:space="0" w:color="auto"/>
            </w:tcBorders>
            <w:shd w:val="clear" w:color="auto" w:fill="auto"/>
            <w:noWrap/>
            <w:vAlign w:val="center"/>
            <w:hideMark/>
          </w:tcPr>
          <w:p w14:paraId="1DC9A831" w14:textId="53764264"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5C461273" w14:textId="2E2B2965" w:rsidR="00C4607F" w:rsidRPr="00C4607F" w:rsidRDefault="00C4607F" w:rsidP="00C4607F">
            <w:pPr>
              <w:widowControl/>
              <w:jc w:val="center"/>
              <w:rPr>
                <w:rFonts w:eastAsia="仿宋_GB2312"/>
                <w:color w:val="000000"/>
                <w:kern w:val="0"/>
                <w:sz w:val="22"/>
                <w:szCs w:val="22"/>
              </w:rPr>
            </w:pPr>
            <w:r w:rsidRPr="00C4607F">
              <w:rPr>
                <w:rFonts w:eastAsia="仿宋_GB2312"/>
              </w:rPr>
              <w:t>3816</w:t>
            </w:r>
          </w:p>
        </w:tc>
        <w:tc>
          <w:tcPr>
            <w:tcW w:w="708" w:type="dxa"/>
            <w:tcBorders>
              <w:top w:val="nil"/>
              <w:left w:val="nil"/>
              <w:bottom w:val="single" w:sz="4" w:space="0" w:color="auto"/>
              <w:right w:val="single" w:sz="4" w:space="0" w:color="auto"/>
            </w:tcBorders>
            <w:shd w:val="clear" w:color="auto" w:fill="auto"/>
            <w:noWrap/>
            <w:vAlign w:val="center"/>
            <w:hideMark/>
          </w:tcPr>
          <w:p w14:paraId="073EBDE4" w14:textId="4B3025E1" w:rsidR="00C4607F" w:rsidRPr="00C4607F" w:rsidRDefault="00C4607F" w:rsidP="00C4607F">
            <w:pPr>
              <w:widowControl/>
              <w:jc w:val="center"/>
              <w:rPr>
                <w:rFonts w:eastAsia="仿宋_GB2312"/>
                <w:color w:val="000000"/>
                <w:kern w:val="0"/>
                <w:sz w:val="22"/>
                <w:szCs w:val="22"/>
              </w:rPr>
            </w:pPr>
            <w:r w:rsidRPr="00C4607F">
              <w:rPr>
                <w:rFonts w:eastAsia="仿宋_GB2312"/>
              </w:rPr>
              <w:t>470</w:t>
            </w:r>
          </w:p>
        </w:tc>
        <w:tc>
          <w:tcPr>
            <w:tcW w:w="993" w:type="dxa"/>
            <w:tcBorders>
              <w:top w:val="nil"/>
              <w:left w:val="nil"/>
              <w:bottom w:val="single" w:sz="4" w:space="0" w:color="auto"/>
              <w:right w:val="single" w:sz="4" w:space="0" w:color="auto"/>
            </w:tcBorders>
            <w:shd w:val="clear" w:color="auto" w:fill="auto"/>
            <w:noWrap/>
            <w:vAlign w:val="center"/>
            <w:hideMark/>
          </w:tcPr>
          <w:p w14:paraId="0D078DD3" w14:textId="11D48EE9" w:rsidR="00C4607F" w:rsidRPr="00C4607F" w:rsidRDefault="00C4607F" w:rsidP="00C4607F">
            <w:pPr>
              <w:widowControl/>
              <w:jc w:val="center"/>
              <w:rPr>
                <w:rFonts w:eastAsia="仿宋_GB2312"/>
                <w:color w:val="000000"/>
                <w:kern w:val="0"/>
                <w:sz w:val="22"/>
                <w:szCs w:val="22"/>
              </w:rPr>
            </w:pPr>
            <w:r w:rsidRPr="00C4607F">
              <w:rPr>
                <w:rFonts w:eastAsia="仿宋_GB2312"/>
              </w:rPr>
              <w:t>673</w:t>
            </w:r>
          </w:p>
        </w:tc>
        <w:tc>
          <w:tcPr>
            <w:tcW w:w="992" w:type="dxa"/>
            <w:tcBorders>
              <w:top w:val="nil"/>
              <w:left w:val="nil"/>
              <w:bottom w:val="single" w:sz="4" w:space="0" w:color="auto"/>
              <w:right w:val="single" w:sz="4" w:space="0" w:color="auto"/>
            </w:tcBorders>
            <w:shd w:val="clear" w:color="auto" w:fill="auto"/>
            <w:noWrap/>
            <w:vAlign w:val="center"/>
            <w:hideMark/>
          </w:tcPr>
          <w:p w14:paraId="75D8A1C1" w14:textId="6A82E6D4" w:rsidR="00C4607F" w:rsidRPr="00C4607F" w:rsidRDefault="00C4607F" w:rsidP="00C4607F">
            <w:pPr>
              <w:widowControl/>
              <w:jc w:val="center"/>
              <w:rPr>
                <w:rFonts w:eastAsia="仿宋_GB2312"/>
                <w:color w:val="000000"/>
                <w:kern w:val="0"/>
                <w:sz w:val="22"/>
                <w:szCs w:val="22"/>
              </w:rPr>
            </w:pPr>
            <w:r w:rsidRPr="00C4607F">
              <w:rPr>
                <w:rFonts w:eastAsia="仿宋_GB2312"/>
              </w:rPr>
              <w:t>409</w:t>
            </w:r>
          </w:p>
        </w:tc>
      </w:tr>
      <w:tr w:rsidR="00C4607F" w:rsidRPr="00C4607F" w14:paraId="77FC6028"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454111C4" w14:textId="7D6DA58C" w:rsidR="00C4607F" w:rsidRPr="00C4607F" w:rsidRDefault="00C4607F" w:rsidP="00C4607F">
            <w:pPr>
              <w:widowControl/>
              <w:jc w:val="center"/>
              <w:rPr>
                <w:rFonts w:eastAsia="仿宋_GB2312"/>
                <w:color w:val="000000"/>
                <w:kern w:val="0"/>
                <w:sz w:val="22"/>
                <w:szCs w:val="22"/>
              </w:rPr>
            </w:pPr>
            <w:r w:rsidRPr="00C4607F">
              <w:rPr>
                <w:rFonts w:eastAsia="仿宋_GB2312"/>
              </w:rPr>
              <w:t>63</w:t>
            </w:r>
          </w:p>
        </w:tc>
        <w:tc>
          <w:tcPr>
            <w:tcW w:w="1124" w:type="dxa"/>
            <w:tcBorders>
              <w:top w:val="nil"/>
              <w:left w:val="nil"/>
              <w:bottom w:val="single" w:sz="4" w:space="0" w:color="auto"/>
              <w:right w:val="single" w:sz="4" w:space="0" w:color="auto"/>
            </w:tcBorders>
            <w:shd w:val="clear" w:color="auto" w:fill="auto"/>
            <w:noWrap/>
            <w:vAlign w:val="center"/>
            <w:hideMark/>
          </w:tcPr>
          <w:p w14:paraId="6C53587A" w14:textId="0B03EE64" w:rsidR="00C4607F" w:rsidRPr="00C4607F" w:rsidRDefault="00C4607F" w:rsidP="00C4607F">
            <w:pPr>
              <w:widowControl/>
              <w:jc w:val="center"/>
              <w:rPr>
                <w:rFonts w:eastAsia="仿宋_GB2312"/>
                <w:color w:val="000000"/>
                <w:kern w:val="0"/>
                <w:sz w:val="22"/>
                <w:szCs w:val="22"/>
              </w:rPr>
            </w:pPr>
            <w:r w:rsidRPr="00C4607F">
              <w:rPr>
                <w:rFonts w:eastAsia="仿宋_GB2312"/>
              </w:rPr>
              <w:t>441403H070106001</w:t>
            </w:r>
          </w:p>
        </w:tc>
        <w:tc>
          <w:tcPr>
            <w:tcW w:w="1287" w:type="dxa"/>
            <w:tcBorders>
              <w:top w:val="nil"/>
              <w:left w:val="nil"/>
              <w:bottom w:val="single" w:sz="4" w:space="0" w:color="auto"/>
              <w:right w:val="single" w:sz="4" w:space="0" w:color="auto"/>
            </w:tcBorders>
            <w:shd w:val="clear" w:color="auto" w:fill="auto"/>
            <w:vAlign w:val="center"/>
            <w:hideMark/>
          </w:tcPr>
          <w:p w14:paraId="54763D13" w14:textId="2E4829C9" w:rsidR="00C4607F" w:rsidRPr="00C4607F" w:rsidRDefault="00C4607F" w:rsidP="00C4607F">
            <w:pPr>
              <w:widowControl/>
              <w:jc w:val="center"/>
              <w:rPr>
                <w:rFonts w:eastAsia="仿宋_GB2312"/>
                <w:color w:val="000000"/>
                <w:kern w:val="0"/>
                <w:sz w:val="22"/>
                <w:szCs w:val="22"/>
              </w:rPr>
            </w:pPr>
            <w:r w:rsidRPr="00C4607F">
              <w:rPr>
                <w:rFonts w:eastAsia="仿宋_GB2312"/>
              </w:rPr>
              <w:t>松口镇</w:t>
            </w:r>
          </w:p>
        </w:tc>
        <w:tc>
          <w:tcPr>
            <w:tcW w:w="1695" w:type="dxa"/>
            <w:tcBorders>
              <w:top w:val="nil"/>
              <w:left w:val="nil"/>
              <w:bottom w:val="single" w:sz="4" w:space="0" w:color="auto"/>
              <w:right w:val="single" w:sz="4" w:space="0" w:color="auto"/>
            </w:tcBorders>
            <w:shd w:val="clear" w:color="auto" w:fill="auto"/>
            <w:noWrap/>
            <w:vAlign w:val="center"/>
            <w:hideMark/>
          </w:tcPr>
          <w:p w14:paraId="5711EC60" w14:textId="0DBDDBA6" w:rsidR="00C4607F" w:rsidRPr="00C4607F" w:rsidRDefault="00C4607F" w:rsidP="00C4607F">
            <w:pPr>
              <w:widowControl/>
              <w:jc w:val="center"/>
              <w:rPr>
                <w:rFonts w:eastAsia="仿宋_GB2312"/>
                <w:color w:val="000000"/>
                <w:kern w:val="0"/>
                <w:sz w:val="22"/>
                <w:szCs w:val="22"/>
              </w:rPr>
            </w:pPr>
            <w:r w:rsidRPr="00C4607F">
              <w:rPr>
                <w:rFonts w:eastAsia="仿宋_GB2312"/>
              </w:rPr>
              <w:t>松口镇建发步行街</w:t>
            </w:r>
          </w:p>
        </w:tc>
        <w:tc>
          <w:tcPr>
            <w:tcW w:w="1134" w:type="dxa"/>
            <w:tcBorders>
              <w:top w:val="nil"/>
              <w:left w:val="nil"/>
              <w:bottom w:val="single" w:sz="4" w:space="0" w:color="auto"/>
              <w:right w:val="single" w:sz="4" w:space="0" w:color="auto"/>
            </w:tcBorders>
            <w:shd w:val="clear" w:color="auto" w:fill="auto"/>
            <w:noWrap/>
            <w:vAlign w:val="center"/>
            <w:hideMark/>
          </w:tcPr>
          <w:p w14:paraId="65A5FCFC" w14:textId="684E82B4"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2BE72EC8" w14:textId="3BD39E3A"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5EFA8353" w14:textId="39F2FBD6" w:rsidR="00C4607F" w:rsidRPr="00C4607F" w:rsidRDefault="00C4607F" w:rsidP="00C4607F">
            <w:pPr>
              <w:widowControl/>
              <w:jc w:val="center"/>
              <w:rPr>
                <w:rFonts w:eastAsia="仿宋_GB2312"/>
                <w:color w:val="000000"/>
                <w:kern w:val="0"/>
                <w:sz w:val="22"/>
                <w:szCs w:val="22"/>
              </w:rPr>
            </w:pPr>
            <w:r w:rsidRPr="00C4607F">
              <w:rPr>
                <w:rFonts w:eastAsia="仿宋_GB2312"/>
              </w:rPr>
              <w:t>2508</w:t>
            </w:r>
          </w:p>
        </w:tc>
        <w:tc>
          <w:tcPr>
            <w:tcW w:w="708" w:type="dxa"/>
            <w:tcBorders>
              <w:top w:val="nil"/>
              <w:left w:val="nil"/>
              <w:bottom w:val="single" w:sz="4" w:space="0" w:color="auto"/>
              <w:right w:val="single" w:sz="4" w:space="0" w:color="auto"/>
            </w:tcBorders>
            <w:shd w:val="clear" w:color="auto" w:fill="auto"/>
            <w:noWrap/>
            <w:vAlign w:val="center"/>
            <w:hideMark/>
          </w:tcPr>
          <w:p w14:paraId="4B8CEABB" w14:textId="2A40E1AB" w:rsidR="00C4607F" w:rsidRPr="00C4607F" w:rsidRDefault="00C4607F" w:rsidP="00C4607F">
            <w:pPr>
              <w:widowControl/>
              <w:jc w:val="center"/>
              <w:rPr>
                <w:rFonts w:eastAsia="仿宋_GB2312"/>
                <w:color w:val="000000"/>
                <w:kern w:val="0"/>
                <w:sz w:val="22"/>
                <w:szCs w:val="22"/>
              </w:rPr>
            </w:pPr>
            <w:r w:rsidRPr="00C4607F">
              <w:rPr>
                <w:rFonts w:eastAsia="仿宋_GB2312"/>
              </w:rPr>
              <w:t>1.40</w:t>
            </w:r>
          </w:p>
        </w:tc>
        <w:tc>
          <w:tcPr>
            <w:tcW w:w="709" w:type="dxa"/>
            <w:tcBorders>
              <w:top w:val="nil"/>
              <w:left w:val="nil"/>
              <w:bottom w:val="single" w:sz="4" w:space="0" w:color="auto"/>
              <w:right w:val="single" w:sz="4" w:space="0" w:color="auto"/>
            </w:tcBorders>
            <w:shd w:val="clear" w:color="000000" w:fill="FFFFFF"/>
            <w:noWrap/>
            <w:vAlign w:val="center"/>
            <w:hideMark/>
          </w:tcPr>
          <w:p w14:paraId="7815F121" w14:textId="43C9BBF0"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7CD08016" w14:textId="6A1FC8BF"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:78.06%;</w:t>
            </w:r>
            <w:r w:rsidRPr="00C4607F">
              <w:rPr>
                <w:rFonts w:eastAsia="仿宋_GB2312"/>
              </w:rPr>
              <w:t>商服</w:t>
            </w:r>
            <w:r w:rsidRPr="00C4607F">
              <w:rPr>
                <w:rFonts w:eastAsia="仿宋_GB2312"/>
              </w:rPr>
              <w:t>:21.94%</w:t>
            </w:r>
          </w:p>
        </w:tc>
        <w:tc>
          <w:tcPr>
            <w:tcW w:w="1276" w:type="dxa"/>
            <w:tcBorders>
              <w:top w:val="nil"/>
              <w:left w:val="nil"/>
              <w:bottom w:val="single" w:sz="4" w:space="0" w:color="auto"/>
              <w:right w:val="single" w:sz="4" w:space="0" w:color="auto"/>
            </w:tcBorders>
            <w:shd w:val="clear" w:color="auto" w:fill="auto"/>
            <w:noWrap/>
            <w:vAlign w:val="center"/>
            <w:hideMark/>
          </w:tcPr>
          <w:p w14:paraId="65CECAFE" w14:textId="239E7566"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494E6DFB" w14:textId="5CC341F4" w:rsidR="00C4607F" w:rsidRPr="00C4607F" w:rsidRDefault="00C4607F" w:rsidP="00C4607F">
            <w:pPr>
              <w:widowControl/>
              <w:jc w:val="center"/>
              <w:rPr>
                <w:rFonts w:eastAsia="仿宋_GB2312"/>
                <w:color w:val="000000"/>
                <w:kern w:val="0"/>
                <w:sz w:val="22"/>
                <w:szCs w:val="22"/>
              </w:rPr>
            </w:pPr>
            <w:r w:rsidRPr="00C4607F">
              <w:rPr>
                <w:rFonts w:eastAsia="仿宋_GB2312"/>
              </w:rPr>
              <w:t>732</w:t>
            </w:r>
          </w:p>
        </w:tc>
        <w:tc>
          <w:tcPr>
            <w:tcW w:w="708" w:type="dxa"/>
            <w:tcBorders>
              <w:top w:val="nil"/>
              <w:left w:val="nil"/>
              <w:bottom w:val="single" w:sz="4" w:space="0" w:color="auto"/>
              <w:right w:val="single" w:sz="4" w:space="0" w:color="auto"/>
            </w:tcBorders>
            <w:shd w:val="clear" w:color="auto" w:fill="auto"/>
            <w:noWrap/>
            <w:vAlign w:val="center"/>
            <w:hideMark/>
          </w:tcPr>
          <w:p w14:paraId="60DE0BC0" w14:textId="4EC33837" w:rsidR="00C4607F" w:rsidRPr="00C4607F" w:rsidRDefault="00C4607F" w:rsidP="00C4607F">
            <w:pPr>
              <w:widowControl/>
              <w:jc w:val="center"/>
              <w:rPr>
                <w:rFonts w:eastAsia="仿宋_GB2312"/>
                <w:color w:val="000000"/>
                <w:kern w:val="0"/>
                <w:sz w:val="22"/>
                <w:szCs w:val="22"/>
              </w:rPr>
            </w:pPr>
            <w:r w:rsidRPr="00C4607F">
              <w:rPr>
                <w:rFonts w:eastAsia="仿宋_GB2312"/>
              </w:rPr>
              <w:t>523</w:t>
            </w:r>
          </w:p>
        </w:tc>
        <w:tc>
          <w:tcPr>
            <w:tcW w:w="993" w:type="dxa"/>
            <w:tcBorders>
              <w:top w:val="nil"/>
              <w:left w:val="nil"/>
              <w:bottom w:val="single" w:sz="4" w:space="0" w:color="auto"/>
              <w:right w:val="single" w:sz="4" w:space="0" w:color="auto"/>
            </w:tcBorders>
            <w:shd w:val="clear" w:color="auto" w:fill="auto"/>
            <w:noWrap/>
            <w:vAlign w:val="center"/>
            <w:hideMark/>
          </w:tcPr>
          <w:p w14:paraId="4175AF39" w14:textId="5362D703" w:rsidR="00C4607F" w:rsidRPr="00C4607F" w:rsidRDefault="00C4607F" w:rsidP="00C4607F">
            <w:pPr>
              <w:widowControl/>
              <w:jc w:val="center"/>
              <w:rPr>
                <w:rFonts w:eastAsia="仿宋_GB2312"/>
                <w:color w:val="000000"/>
                <w:kern w:val="0"/>
                <w:sz w:val="22"/>
                <w:szCs w:val="22"/>
              </w:rPr>
            </w:pPr>
            <w:r w:rsidRPr="00C4607F">
              <w:rPr>
                <w:rFonts w:eastAsia="仿宋_GB2312"/>
              </w:rPr>
              <w:t>818</w:t>
            </w:r>
          </w:p>
        </w:tc>
        <w:tc>
          <w:tcPr>
            <w:tcW w:w="992" w:type="dxa"/>
            <w:tcBorders>
              <w:top w:val="nil"/>
              <w:left w:val="nil"/>
              <w:bottom w:val="single" w:sz="4" w:space="0" w:color="auto"/>
              <w:right w:val="single" w:sz="4" w:space="0" w:color="auto"/>
            </w:tcBorders>
            <w:shd w:val="clear" w:color="auto" w:fill="auto"/>
            <w:noWrap/>
            <w:vAlign w:val="center"/>
            <w:hideMark/>
          </w:tcPr>
          <w:p w14:paraId="5ACFFBD1" w14:textId="42E7E407" w:rsidR="00C4607F" w:rsidRPr="00C4607F" w:rsidRDefault="00C4607F" w:rsidP="00C4607F">
            <w:pPr>
              <w:widowControl/>
              <w:jc w:val="center"/>
              <w:rPr>
                <w:rFonts w:eastAsia="仿宋_GB2312"/>
                <w:color w:val="000000"/>
                <w:kern w:val="0"/>
                <w:sz w:val="22"/>
                <w:szCs w:val="22"/>
              </w:rPr>
            </w:pPr>
            <w:r w:rsidRPr="00C4607F">
              <w:rPr>
                <w:rFonts w:eastAsia="仿宋_GB2312"/>
              </w:rPr>
              <w:t>437</w:t>
            </w:r>
          </w:p>
        </w:tc>
      </w:tr>
      <w:tr w:rsidR="00C4607F" w:rsidRPr="00C4607F" w14:paraId="62AC9910"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2801D991" w14:textId="590DB81D" w:rsidR="00C4607F" w:rsidRPr="00C4607F" w:rsidRDefault="00C4607F" w:rsidP="00C4607F">
            <w:pPr>
              <w:widowControl/>
              <w:jc w:val="center"/>
              <w:rPr>
                <w:rFonts w:eastAsia="仿宋_GB2312"/>
                <w:color w:val="000000"/>
                <w:kern w:val="0"/>
                <w:sz w:val="22"/>
                <w:szCs w:val="22"/>
              </w:rPr>
            </w:pPr>
            <w:r w:rsidRPr="00C4607F">
              <w:rPr>
                <w:rFonts w:eastAsia="仿宋_GB2312"/>
              </w:rPr>
              <w:t>64</w:t>
            </w:r>
          </w:p>
        </w:tc>
        <w:tc>
          <w:tcPr>
            <w:tcW w:w="1124" w:type="dxa"/>
            <w:tcBorders>
              <w:top w:val="nil"/>
              <w:left w:val="nil"/>
              <w:bottom w:val="single" w:sz="4" w:space="0" w:color="auto"/>
              <w:right w:val="single" w:sz="4" w:space="0" w:color="auto"/>
            </w:tcBorders>
            <w:shd w:val="clear" w:color="auto" w:fill="auto"/>
            <w:noWrap/>
            <w:vAlign w:val="center"/>
            <w:hideMark/>
          </w:tcPr>
          <w:p w14:paraId="6A044D0A" w14:textId="54DC3A18" w:rsidR="00C4607F" w:rsidRPr="00C4607F" w:rsidRDefault="00C4607F" w:rsidP="00C4607F">
            <w:pPr>
              <w:widowControl/>
              <w:jc w:val="center"/>
              <w:rPr>
                <w:rFonts w:eastAsia="仿宋_GB2312"/>
                <w:color w:val="000000"/>
                <w:kern w:val="0"/>
                <w:sz w:val="22"/>
                <w:szCs w:val="22"/>
              </w:rPr>
            </w:pPr>
            <w:r w:rsidRPr="00C4607F">
              <w:rPr>
                <w:rFonts w:eastAsia="仿宋_GB2312"/>
              </w:rPr>
              <w:t>441403H070106101</w:t>
            </w:r>
          </w:p>
        </w:tc>
        <w:tc>
          <w:tcPr>
            <w:tcW w:w="1287" w:type="dxa"/>
            <w:tcBorders>
              <w:top w:val="nil"/>
              <w:left w:val="nil"/>
              <w:bottom w:val="single" w:sz="4" w:space="0" w:color="auto"/>
              <w:right w:val="single" w:sz="4" w:space="0" w:color="auto"/>
            </w:tcBorders>
            <w:shd w:val="clear" w:color="auto" w:fill="auto"/>
            <w:vAlign w:val="center"/>
            <w:hideMark/>
          </w:tcPr>
          <w:p w14:paraId="420C6FC5" w14:textId="60D41BD3" w:rsidR="00C4607F" w:rsidRPr="00C4607F" w:rsidRDefault="00C4607F" w:rsidP="00C4607F">
            <w:pPr>
              <w:widowControl/>
              <w:jc w:val="center"/>
              <w:rPr>
                <w:rFonts w:eastAsia="仿宋_GB2312"/>
                <w:color w:val="000000"/>
                <w:kern w:val="0"/>
                <w:sz w:val="22"/>
                <w:szCs w:val="22"/>
              </w:rPr>
            </w:pPr>
            <w:r w:rsidRPr="00C4607F">
              <w:rPr>
                <w:rFonts w:eastAsia="仿宋_GB2312"/>
              </w:rPr>
              <w:t>城东镇</w:t>
            </w:r>
          </w:p>
        </w:tc>
        <w:tc>
          <w:tcPr>
            <w:tcW w:w="1695" w:type="dxa"/>
            <w:tcBorders>
              <w:top w:val="nil"/>
              <w:left w:val="nil"/>
              <w:bottom w:val="single" w:sz="4" w:space="0" w:color="auto"/>
              <w:right w:val="single" w:sz="4" w:space="0" w:color="auto"/>
            </w:tcBorders>
            <w:shd w:val="clear" w:color="auto" w:fill="auto"/>
            <w:noWrap/>
            <w:vAlign w:val="center"/>
            <w:hideMark/>
          </w:tcPr>
          <w:p w14:paraId="7228AB0F" w14:textId="58D72FB3" w:rsidR="00C4607F" w:rsidRPr="00C4607F" w:rsidRDefault="00C4607F" w:rsidP="00C4607F">
            <w:pPr>
              <w:widowControl/>
              <w:jc w:val="center"/>
              <w:rPr>
                <w:rFonts w:eastAsia="仿宋_GB2312"/>
                <w:color w:val="000000"/>
                <w:kern w:val="0"/>
                <w:sz w:val="22"/>
                <w:szCs w:val="22"/>
              </w:rPr>
            </w:pPr>
            <w:r w:rsidRPr="00C4607F">
              <w:rPr>
                <w:rFonts w:eastAsia="仿宋_GB2312"/>
              </w:rPr>
              <w:t>东福苑</w:t>
            </w:r>
          </w:p>
        </w:tc>
        <w:tc>
          <w:tcPr>
            <w:tcW w:w="1134" w:type="dxa"/>
            <w:tcBorders>
              <w:top w:val="nil"/>
              <w:left w:val="nil"/>
              <w:bottom w:val="single" w:sz="4" w:space="0" w:color="auto"/>
              <w:right w:val="single" w:sz="4" w:space="0" w:color="auto"/>
            </w:tcBorders>
            <w:shd w:val="clear" w:color="auto" w:fill="auto"/>
            <w:noWrap/>
            <w:vAlign w:val="center"/>
            <w:hideMark/>
          </w:tcPr>
          <w:p w14:paraId="1D375E21" w14:textId="100AC82E"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7022DF3E" w14:textId="20D877FD"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04DB43C4" w14:textId="66ECEDF9" w:rsidR="00C4607F" w:rsidRPr="00C4607F" w:rsidRDefault="00C4607F" w:rsidP="00C4607F">
            <w:pPr>
              <w:widowControl/>
              <w:jc w:val="center"/>
              <w:rPr>
                <w:rFonts w:eastAsia="仿宋_GB2312"/>
                <w:color w:val="000000"/>
                <w:kern w:val="0"/>
                <w:sz w:val="22"/>
                <w:szCs w:val="22"/>
              </w:rPr>
            </w:pPr>
            <w:r w:rsidRPr="00C4607F">
              <w:rPr>
                <w:rFonts w:eastAsia="仿宋_GB2312"/>
              </w:rPr>
              <w:t>566</w:t>
            </w:r>
          </w:p>
        </w:tc>
        <w:tc>
          <w:tcPr>
            <w:tcW w:w="708" w:type="dxa"/>
            <w:tcBorders>
              <w:top w:val="nil"/>
              <w:left w:val="nil"/>
              <w:bottom w:val="single" w:sz="4" w:space="0" w:color="auto"/>
              <w:right w:val="single" w:sz="4" w:space="0" w:color="auto"/>
            </w:tcBorders>
            <w:shd w:val="clear" w:color="auto" w:fill="auto"/>
            <w:noWrap/>
            <w:vAlign w:val="center"/>
            <w:hideMark/>
          </w:tcPr>
          <w:p w14:paraId="6AC35B97" w14:textId="161E1DA3" w:rsidR="00C4607F" w:rsidRPr="00C4607F" w:rsidRDefault="00C4607F" w:rsidP="00C4607F">
            <w:pPr>
              <w:widowControl/>
              <w:jc w:val="center"/>
              <w:rPr>
                <w:rFonts w:eastAsia="仿宋_GB2312"/>
                <w:color w:val="000000"/>
                <w:kern w:val="0"/>
                <w:sz w:val="22"/>
                <w:szCs w:val="22"/>
              </w:rPr>
            </w:pPr>
            <w:r w:rsidRPr="00C4607F">
              <w:rPr>
                <w:rFonts w:eastAsia="仿宋_GB2312"/>
              </w:rPr>
              <w:t>3.13</w:t>
            </w:r>
          </w:p>
        </w:tc>
        <w:tc>
          <w:tcPr>
            <w:tcW w:w="709" w:type="dxa"/>
            <w:tcBorders>
              <w:top w:val="nil"/>
              <w:left w:val="nil"/>
              <w:bottom w:val="single" w:sz="4" w:space="0" w:color="auto"/>
              <w:right w:val="single" w:sz="4" w:space="0" w:color="auto"/>
            </w:tcBorders>
            <w:shd w:val="clear" w:color="000000" w:fill="FFFFFF"/>
            <w:noWrap/>
            <w:vAlign w:val="center"/>
            <w:hideMark/>
          </w:tcPr>
          <w:p w14:paraId="639DA232" w14:textId="554E58BB"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3164390C" w14:textId="04F01930"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:64.56%;</w:t>
            </w:r>
            <w:r w:rsidRPr="00C4607F">
              <w:rPr>
                <w:rFonts w:eastAsia="仿宋_GB2312"/>
              </w:rPr>
              <w:t>商服</w:t>
            </w:r>
            <w:r w:rsidRPr="00C4607F">
              <w:rPr>
                <w:rFonts w:eastAsia="仿宋_GB2312"/>
              </w:rPr>
              <w:t>:35.44%</w:t>
            </w:r>
          </w:p>
        </w:tc>
        <w:tc>
          <w:tcPr>
            <w:tcW w:w="1276" w:type="dxa"/>
            <w:tcBorders>
              <w:top w:val="nil"/>
              <w:left w:val="nil"/>
              <w:bottom w:val="single" w:sz="4" w:space="0" w:color="auto"/>
              <w:right w:val="single" w:sz="4" w:space="0" w:color="auto"/>
            </w:tcBorders>
            <w:shd w:val="clear" w:color="auto" w:fill="auto"/>
            <w:noWrap/>
            <w:vAlign w:val="center"/>
            <w:hideMark/>
          </w:tcPr>
          <w:p w14:paraId="6CED55E0" w14:textId="309EC7A5"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68046E61" w14:textId="684FC650" w:rsidR="00C4607F" w:rsidRPr="00C4607F" w:rsidRDefault="00C4607F" w:rsidP="00C4607F">
            <w:pPr>
              <w:widowControl/>
              <w:jc w:val="center"/>
              <w:rPr>
                <w:rFonts w:eastAsia="仿宋_GB2312"/>
                <w:color w:val="000000"/>
                <w:kern w:val="0"/>
                <w:sz w:val="22"/>
                <w:szCs w:val="22"/>
              </w:rPr>
            </w:pPr>
            <w:r w:rsidRPr="00C4607F">
              <w:rPr>
                <w:rFonts w:eastAsia="仿宋_GB2312"/>
              </w:rPr>
              <w:t>1831</w:t>
            </w:r>
          </w:p>
        </w:tc>
        <w:tc>
          <w:tcPr>
            <w:tcW w:w="708" w:type="dxa"/>
            <w:tcBorders>
              <w:top w:val="nil"/>
              <w:left w:val="nil"/>
              <w:bottom w:val="single" w:sz="4" w:space="0" w:color="auto"/>
              <w:right w:val="single" w:sz="4" w:space="0" w:color="auto"/>
            </w:tcBorders>
            <w:shd w:val="clear" w:color="auto" w:fill="auto"/>
            <w:noWrap/>
            <w:vAlign w:val="center"/>
            <w:hideMark/>
          </w:tcPr>
          <w:p w14:paraId="0D0B70C2" w14:textId="2A39930A" w:rsidR="00C4607F" w:rsidRPr="00C4607F" w:rsidRDefault="00C4607F" w:rsidP="00C4607F">
            <w:pPr>
              <w:widowControl/>
              <w:jc w:val="center"/>
              <w:rPr>
                <w:rFonts w:eastAsia="仿宋_GB2312"/>
                <w:color w:val="000000"/>
                <w:kern w:val="0"/>
                <w:sz w:val="22"/>
                <w:szCs w:val="22"/>
              </w:rPr>
            </w:pPr>
            <w:r w:rsidRPr="00C4607F">
              <w:rPr>
                <w:rFonts w:eastAsia="仿宋_GB2312"/>
              </w:rPr>
              <w:t>585</w:t>
            </w:r>
          </w:p>
        </w:tc>
        <w:tc>
          <w:tcPr>
            <w:tcW w:w="993" w:type="dxa"/>
            <w:tcBorders>
              <w:top w:val="nil"/>
              <w:left w:val="nil"/>
              <w:bottom w:val="single" w:sz="4" w:space="0" w:color="auto"/>
              <w:right w:val="single" w:sz="4" w:space="0" w:color="auto"/>
            </w:tcBorders>
            <w:shd w:val="clear" w:color="auto" w:fill="auto"/>
            <w:noWrap/>
            <w:vAlign w:val="center"/>
            <w:hideMark/>
          </w:tcPr>
          <w:p w14:paraId="0AF17D13" w14:textId="61E5A610" w:rsidR="00C4607F" w:rsidRPr="00C4607F" w:rsidRDefault="00C4607F" w:rsidP="00C4607F">
            <w:pPr>
              <w:widowControl/>
              <w:jc w:val="center"/>
              <w:rPr>
                <w:rFonts w:eastAsia="仿宋_GB2312"/>
                <w:color w:val="000000"/>
                <w:kern w:val="0"/>
                <w:sz w:val="22"/>
                <w:szCs w:val="22"/>
              </w:rPr>
            </w:pPr>
            <w:r w:rsidRPr="00C4607F">
              <w:rPr>
                <w:rFonts w:eastAsia="仿宋_GB2312"/>
              </w:rPr>
              <w:t>805</w:t>
            </w:r>
          </w:p>
        </w:tc>
        <w:tc>
          <w:tcPr>
            <w:tcW w:w="992" w:type="dxa"/>
            <w:tcBorders>
              <w:top w:val="nil"/>
              <w:left w:val="nil"/>
              <w:bottom w:val="single" w:sz="4" w:space="0" w:color="auto"/>
              <w:right w:val="single" w:sz="4" w:space="0" w:color="auto"/>
            </w:tcBorders>
            <w:shd w:val="clear" w:color="auto" w:fill="auto"/>
            <w:noWrap/>
            <w:vAlign w:val="center"/>
            <w:hideMark/>
          </w:tcPr>
          <w:p w14:paraId="6D57F706" w14:textId="7AFA56E2" w:rsidR="00C4607F" w:rsidRPr="00C4607F" w:rsidRDefault="00C4607F" w:rsidP="00C4607F">
            <w:pPr>
              <w:widowControl/>
              <w:jc w:val="center"/>
              <w:rPr>
                <w:rFonts w:eastAsia="仿宋_GB2312"/>
                <w:color w:val="000000"/>
                <w:kern w:val="0"/>
                <w:sz w:val="22"/>
                <w:szCs w:val="22"/>
              </w:rPr>
            </w:pPr>
            <w:r w:rsidRPr="00C4607F">
              <w:rPr>
                <w:rFonts w:eastAsia="仿宋_GB2312"/>
              </w:rPr>
              <w:t>469</w:t>
            </w:r>
          </w:p>
        </w:tc>
      </w:tr>
      <w:tr w:rsidR="00C4607F" w:rsidRPr="00C4607F" w14:paraId="737EDF9C" w14:textId="77777777" w:rsidTr="00BC40A5">
        <w:trPr>
          <w:cantSplit/>
          <w:trHeight w:val="94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1278ECA2" w14:textId="76DD1396" w:rsidR="00C4607F" w:rsidRPr="00C4607F" w:rsidRDefault="00C4607F" w:rsidP="00C4607F">
            <w:pPr>
              <w:widowControl/>
              <w:jc w:val="center"/>
              <w:rPr>
                <w:rFonts w:eastAsia="仿宋_GB2312"/>
                <w:color w:val="000000"/>
                <w:kern w:val="0"/>
                <w:sz w:val="22"/>
                <w:szCs w:val="22"/>
              </w:rPr>
            </w:pPr>
            <w:r w:rsidRPr="00C4607F">
              <w:rPr>
                <w:rFonts w:eastAsia="仿宋_GB2312"/>
              </w:rPr>
              <w:t>65</w:t>
            </w:r>
          </w:p>
        </w:tc>
        <w:tc>
          <w:tcPr>
            <w:tcW w:w="1124" w:type="dxa"/>
            <w:tcBorders>
              <w:top w:val="nil"/>
              <w:left w:val="nil"/>
              <w:bottom w:val="single" w:sz="4" w:space="0" w:color="auto"/>
              <w:right w:val="single" w:sz="4" w:space="0" w:color="auto"/>
            </w:tcBorders>
            <w:shd w:val="clear" w:color="auto" w:fill="auto"/>
            <w:noWrap/>
            <w:vAlign w:val="center"/>
            <w:hideMark/>
          </w:tcPr>
          <w:p w14:paraId="441AB2F5" w14:textId="6EDF2828" w:rsidR="00C4607F" w:rsidRPr="00C4607F" w:rsidRDefault="00C4607F" w:rsidP="00C4607F">
            <w:pPr>
              <w:widowControl/>
              <w:jc w:val="center"/>
              <w:rPr>
                <w:rFonts w:eastAsia="仿宋_GB2312"/>
                <w:color w:val="000000"/>
                <w:kern w:val="0"/>
                <w:sz w:val="22"/>
                <w:szCs w:val="22"/>
              </w:rPr>
            </w:pPr>
            <w:r w:rsidRPr="00C4607F">
              <w:rPr>
                <w:rFonts w:eastAsia="仿宋_GB2312"/>
              </w:rPr>
              <w:t>441403H070106201</w:t>
            </w:r>
          </w:p>
        </w:tc>
        <w:tc>
          <w:tcPr>
            <w:tcW w:w="1287" w:type="dxa"/>
            <w:tcBorders>
              <w:top w:val="nil"/>
              <w:left w:val="nil"/>
              <w:bottom w:val="single" w:sz="4" w:space="0" w:color="auto"/>
              <w:right w:val="single" w:sz="4" w:space="0" w:color="auto"/>
            </w:tcBorders>
            <w:shd w:val="clear" w:color="auto" w:fill="auto"/>
            <w:vAlign w:val="center"/>
            <w:hideMark/>
          </w:tcPr>
          <w:p w14:paraId="4F502C02" w14:textId="64B337CF" w:rsidR="00C4607F" w:rsidRPr="00C4607F" w:rsidRDefault="00C4607F" w:rsidP="00C4607F">
            <w:pPr>
              <w:widowControl/>
              <w:jc w:val="center"/>
              <w:rPr>
                <w:rFonts w:eastAsia="仿宋_GB2312"/>
                <w:color w:val="000000"/>
                <w:kern w:val="0"/>
                <w:sz w:val="22"/>
                <w:szCs w:val="22"/>
              </w:rPr>
            </w:pPr>
            <w:r w:rsidRPr="00C4607F">
              <w:rPr>
                <w:rFonts w:eastAsia="仿宋_GB2312"/>
              </w:rPr>
              <w:t>梅州高新技术产业开发区梅县（扶大）园区</w:t>
            </w:r>
          </w:p>
        </w:tc>
        <w:tc>
          <w:tcPr>
            <w:tcW w:w="1695" w:type="dxa"/>
            <w:tcBorders>
              <w:top w:val="nil"/>
              <w:left w:val="nil"/>
              <w:bottom w:val="single" w:sz="4" w:space="0" w:color="auto"/>
              <w:right w:val="single" w:sz="4" w:space="0" w:color="auto"/>
            </w:tcBorders>
            <w:shd w:val="clear" w:color="auto" w:fill="auto"/>
            <w:noWrap/>
            <w:vAlign w:val="center"/>
            <w:hideMark/>
          </w:tcPr>
          <w:p w14:paraId="51B51BBF" w14:textId="68BC9F89" w:rsidR="00C4607F" w:rsidRPr="00C4607F" w:rsidRDefault="00C4607F" w:rsidP="00C4607F">
            <w:pPr>
              <w:widowControl/>
              <w:jc w:val="center"/>
              <w:rPr>
                <w:rFonts w:eastAsia="仿宋_GB2312"/>
                <w:color w:val="000000"/>
                <w:kern w:val="0"/>
                <w:sz w:val="22"/>
                <w:szCs w:val="22"/>
              </w:rPr>
            </w:pPr>
            <w:r w:rsidRPr="00C4607F">
              <w:rPr>
                <w:rFonts w:eastAsia="仿宋_GB2312"/>
              </w:rPr>
              <w:t>扶大高管会所里村</w:t>
            </w:r>
          </w:p>
        </w:tc>
        <w:tc>
          <w:tcPr>
            <w:tcW w:w="1134" w:type="dxa"/>
            <w:tcBorders>
              <w:top w:val="nil"/>
              <w:left w:val="nil"/>
              <w:bottom w:val="single" w:sz="4" w:space="0" w:color="auto"/>
              <w:right w:val="single" w:sz="4" w:space="0" w:color="auto"/>
            </w:tcBorders>
            <w:shd w:val="clear" w:color="auto" w:fill="auto"/>
            <w:noWrap/>
            <w:vAlign w:val="center"/>
            <w:hideMark/>
          </w:tcPr>
          <w:p w14:paraId="2BF6521E" w14:textId="0C1D2435"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23B919AC" w14:textId="6253882D"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0F1AADFC" w14:textId="330A68BA" w:rsidR="00C4607F" w:rsidRPr="00C4607F" w:rsidRDefault="00C4607F" w:rsidP="00C4607F">
            <w:pPr>
              <w:widowControl/>
              <w:jc w:val="center"/>
              <w:rPr>
                <w:rFonts w:eastAsia="仿宋_GB2312"/>
                <w:color w:val="000000"/>
                <w:kern w:val="0"/>
                <w:sz w:val="22"/>
                <w:szCs w:val="22"/>
              </w:rPr>
            </w:pPr>
            <w:r w:rsidRPr="00C4607F">
              <w:rPr>
                <w:rFonts w:eastAsia="仿宋_GB2312"/>
              </w:rPr>
              <w:t>35584</w:t>
            </w:r>
          </w:p>
        </w:tc>
        <w:tc>
          <w:tcPr>
            <w:tcW w:w="708" w:type="dxa"/>
            <w:tcBorders>
              <w:top w:val="nil"/>
              <w:left w:val="nil"/>
              <w:bottom w:val="single" w:sz="4" w:space="0" w:color="auto"/>
              <w:right w:val="single" w:sz="4" w:space="0" w:color="auto"/>
            </w:tcBorders>
            <w:shd w:val="clear" w:color="auto" w:fill="auto"/>
            <w:noWrap/>
            <w:vAlign w:val="center"/>
            <w:hideMark/>
          </w:tcPr>
          <w:p w14:paraId="0D914F80" w14:textId="1C63B8C1" w:rsidR="00C4607F" w:rsidRPr="00C4607F" w:rsidRDefault="00C4607F" w:rsidP="00C4607F">
            <w:pPr>
              <w:widowControl/>
              <w:jc w:val="center"/>
              <w:rPr>
                <w:rFonts w:eastAsia="仿宋_GB2312"/>
                <w:color w:val="000000"/>
                <w:kern w:val="0"/>
                <w:sz w:val="22"/>
                <w:szCs w:val="22"/>
              </w:rPr>
            </w:pPr>
            <w:r w:rsidRPr="00C4607F">
              <w:rPr>
                <w:rFonts w:eastAsia="仿宋_GB2312"/>
              </w:rPr>
              <w:t>2.50</w:t>
            </w:r>
          </w:p>
        </w:tc>
        <w:tc>
          <w:tcPr>
            <w:tcW w:w="709" w:type="dxa"/>
            <w:tcBorders>
              <w:top w:val="nil"/>
              <w:left w:val="nil"/>
              <w:bottom w:val="single" w:sz="4" w:space="0" w:color="auto"/>
              <w:right w:val="single" w:sz="4" w:space="0" w:color="auto"/>
            </w:tcBorders>
            <w:shd w:val="clear" w:color="000000" w:fill="FFFFFF"/>
            <w:noWrap/>
            <w:vAlign w:val="center"/>
            <w:hideMark/>
          </w:tcPr>
          <w:p w14:paraId="1AA3A8C2" w14:textId="4508B25B"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138DEA5A" w14:textId="5048CDA8"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80%;</w:t>
            </w:r>
            <w:r w:rsidRPr="00C4607F">
              <w:rPr>
                <w:rFonts w:eastAsia="仿宋_GB2312"/>
              </w:rPr>
              <w:t>商服</w:t>
            </w:r>
            <w:r w:rsidRPr="00C4607F">
              <w:rPr>
                <w:rFonts w:eastAsia="仿宋_GB2312"/>
              </w:rPr>
              <w:t>:20%</w:t>
            </w:r>
          </w:p>
        </w:tc>
        <w:tc>
          <w:tcPr>
            <w:tcW w:w="1276" w:type="dxa"/>
            <w:tcBorders>
              <w:top w:val="nil"/>
              <w:left w:val="nil"/>
              <w:bottom w:val="single" w:sz="4" w:space="0" w:color="auto"/>
              <w:right w:val="single" w:sz="4" w:space="0" w:color="auto"/>
            </w:tcBorders>
            <w:shd w:val="clear" w:color="auto" w:fill="auto"/>
            <w:noWrap/>
            <w:vAlign w:val="center"/>
            <w:hideMark/>
          </w:tcPr>
          <w:p w14:paraId="46644A4C" w14:textId="589DDD19"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10832A04" w14:textId="68F73702" w:rsidR="00C4607F" w:rsidRPr="00C4607F" w:rsidRDefault="00C4607F" w:rsidP="00C4607F">
            <w:pPr>
              <w:widowControl/>
              <w:jc w:val="center"/>
              <w:rPr>
                <w:rFonts w:eastAsia="仿宋_GB2312"/>
                <w:color w:val="000000"/>
                <w:kern w:val="0"/>
                <w:sz w:val="22"/>
                <w:szCs w:val="22"/>
              </w:rPr>
            </w:pPr>
            <w:r w:rsidRPr="00C4607F">
              <w:rPr>
                <w:rFonts w:eastAsia="仿宋_GB2312"/>
              </w:rPr>
              <w:t>4130</w:t>
            </w:r>
          </w:p>
        </w:tc>
        <w:tc>
          <w:tcPr>
            <w:tcW w:w="708" w:type="dxa"/>
            <w:tcBorders>
              <w:top w:val="nil"/>
              <w:left w:val="nil"/>
              <w:bottom w:val="single" w:sz="4" w:space="0" w:color="auto"/>
              <w:right w:val="single" w:sz="4" w:space="0" w:color="auto"/>
            </w:tcBorders>
            <w:shd w:val="clear" w:color="auto" w:fill="auto"/>
            <w:noWrap/>
            <w:vAlign w:val="center"/>
            <w:hideMark/>
          </w:tcPr>
          <w:p w14:paraId="12EF9E38" w14:textId="5DD75495" w:rsidR="00C4607F" w:rsidRPr="00C4607F" w:rsidRDefault="00C4607F" w:rsidP="00C4607F">
            <w:pPr>
              <w:widowControl/>
              <w:jc w:val="center"/>
              <w:rPr>
                <w:rFonts w:eastAsia="仿宋_GB2312"/>
                <w:color w:val="000000"/>
                <w:kern w:val="0"/>
                <w:sz w:val="22"/>
                <w:szCs w:val="22"/>
              </w:rPr>
            </w:pPr>
            <w:r w:rsidRPr="00C4607F">
              <w:rPr>
                <w:rFonts w:eastAsia="仿宋_GB2312"/>
              </w:rPr>
              <w:t>1652</w:t>
            </w:r>
          </w:p>
        </w:tc>
        <w:tc>
          <w:tcPr>
            <w:tcW w:w="993" w:type="dxa"/>
            <w:tcBorders>
              <w:top w:val="nil"/>
              <w:left w:val="nil"/>
              <w:bottom w:val="single" w:sz="4" w:space="0" w:color="auto"/>
              <w:right w:val="single" w:sz="4" w:space="0" w:color="auto"/>
            </w:tcBorders>
            <w:shd w:val="clear" w:color="auto" w:fill="auto"/>
            <w:noWrap/>
            <w:vAlign w:val="center"/>
            <w:hideMark/>
          </w:tcPr>
          <w:p w14:paraId="0D9577C1" w14:textId="03ADBDE8" w:rsidR="00C4607F" w:rsidRPr="00C4607F" w:rsidRDefault="00C4607F" w:rsidP="00C4607F">
            <w:pPr>
              <w:widowControl/>
              <w:jc w:val="center"/>
              <w:rPr>
                <w:rFonts w:eastAsia="仿宋_GB2312"/>
                <w:color w:val="000000"/>
                <w:kern w:val="0"/>
                <w:sz w:val="22"/>
                <w:szCs w:val="22"/>
              </w:rPr>
            </w:pPr>
            <w:r w:rsidRPr="00C4607F">
              <w:rPr>
                <w:rFonts w:eastAsia="仿宋_GB2312"/>
              </w:rPr>
              <w:t>2706</w:t>
            </w:r>
          </w:p>
        </w:tc>
        <w:tc>
          <w:tcPr>
            <w:tcW w:w="992" w:type="dxa"/>
            <w:tcBorders>
              <w:top w:val="nil"/>
              <w:left w:val="nil"/>
              <w:bottom w:val="single" w:sz="4" w:space="0" w:color="auto"/>
              <w:right w:val="single" w:sz="4" w:space="0" w:color="auto"/>
            </w:tcBorders>
            <w:shd w:val="clear" w:color="auto" w:fill="auto"/>
            <w:noWrap/>
            <w:vAlign w:val="center"/>
            <w:hideMark/>
          </w:tcPr>
          <w:p w14:paraId="3A1FDD70" w14:textId="31D0C67A" w:rsidR="00C4607F" w:rsidRPr="00C4607F" w:rsidRDefault="00C4607F" w:rsidP="00C4607F">
            <w:pPr>
              <w:widowControl/>
              <w:jc w:val="center"/>
              <w:rPr>
                <w:rFonts w:eastAsia="仿宋_GB2312"/>
                <w:color w:val="000000"/>
                <w:kern w:val="0"/>
                <w:sz w:val="22"/>
                <w:szCs w:val="22"/>
              </w:rPr>
            </w:pPr>
            <w:r w:rsidRPr="00C4607F">
              <w:rPr>
                <w:rFonts w:eastAsia="仿宋_GB2312"/>
              </w:rPr>
              <w:t>1401</w:t>
            </w:r>
          </w:p>
        </w:tc>
      </w:tr>
      <w:tr w:rsidR="00C4607F" w:rsidRPr="00C4607F" w14:paraId="7D71B75C"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65556047" w14:textId="0D14CBBE" w:rsidR="00C4607F" w:rsidRPr="00C4607F" w:rsidRDefault="00C4607F" w:rsidP="00C4607F">
            <w:pPr>
              <w:widowControl/>
              <w:jc w:val="center"/>
              <w:rPr>
                <w:rFonts w:eastAsia="仿宋_GB2312"/>
                <w:color w:val="000000"/>
                <w:kern w:val="0"/>
                <w:sz w:val="22"/>
                <w:szCs w:val="22"/>
              </w:rPr>
            </w:pPr>
            <w:r w:rsidRPr="00C4607F">
              <w:rPr>
                <w:rFonts w:eastAsia="仿宋_GB2312"/>
              </w:rPr>
              <w:t>66</w:t>
            </w:r>
          </w:p>
        </w:tc>
        <w:tc>
          <w:tcPr>
            <w:tcW w:w="1124" w:type="dxa"/>
            <w:tcBorders>
              <w:top w:val="nil"/>
              <w:left w:val="nil"/>
              <w:bottom w:val="single" w:sz="4" w:space="0" w:color="auto"/>
              <w:right w:val="single" w:sz="4" w:space="0" w:color="auto"/>
            </w:tcBorders>
            <w:shd w:val="clear" w:color="auto" w:fill="auto"/>
            <w:noWrap/>
            <w:vAlign w:val="center"/>
            <w:hideMark/>
          </w:tcPr>
          <w:p w14:paraId="175B6055" w14:textId="2B730C4B" w:rsidR="00C4607F" w:rsidRPr="00C4607F" w:rsidRDefault="00C4607F" w:rsidP="00C4607F">
            <w:pPr>
              <w:widowControl/>
              <w:jc w:val="center"/>
              <w:rPr>
                <w:rFonts w:eastAsia="仿宋_GB2312"/>
                <w:color w:val="000000"/>
                <w:kern w:val="0"/>
                <w:sz w:val="22"/>
                <w:szCs w:val="22"/>
              </w:rPr>
            </w:pPr>
            <w:r w:rsidRPr="00C4607F">
              <w:rPr>
                <w:rFonts w:eastAsia="仿宋_GB2312"/>
              </w:rPr>
              <w:t>441403H070106301</w:t>
            </w:r>
          </w:p>
        </w:tc>
        <w:tc>
          <w:tcPr>
            <w:tcW w:w="1287" w:type="dxa"/>
            <w:tcBorders>
              <w:top w:val="nil"/>
              <w:left w:val="nil"/>
              <w:bottom w:val="single" w:sz="4" w:space="0" w:color="auto"/>
              <w:right w:val="single" w:sz="4" w:space="0" w:color="auto"/>
            </w:tcBorders>
            <w:shd w:val="clear" w:color="auto" w:fill="auto"/>
            <w:vAlign w:val="center"/>
            <w:hideMark/>
          </w:tcPr>
          <w:p w14:paraId="278B5CDF" w14:textId="036B92B5" w:rsidR="00C4607F" w:rsidRPr="00C4607F" w:rsidRDefault="00C4607F" w:rsidP="00C4607F">
            <w:pPr>
              <w:widowControl/>
              <w:jc w:val="center"/>
              <w:rPr>
                <w:rFonts w:eastAsia="仿宋_GB2312"/>
                <w:color w:val="000000"/>
                <w:kern w:val="0"/>
                <w:sz w:val="22"/>
                <w:szCs w:val="22"/>
              </w:rPr>
            </w:pPr>
            <w:r w:rsidRPr="00C4607F">
              <w:rPr>
                <w:rFonts w:eastAsia="仿宋_GB2312"/>
              </w:rPr>
              <w:t>程江镇</w:t>
            </w:r>
          </w:p>
        </w:tc>
        <w:tc>
          <w:tcPr>
            <w:tcW w:w="1695" w:type="dxa"/>
            <w:tcBorders>
              <w:top w:val="nil"/>
              <w:left w:val="nil"/>
              <w:bottom w:val="single" w:sz="4" w:space="0" w:color="auto"/>
              <w:right w:val="single" w:sz="4" w:space="0" w:color="auto"/>
            </w:tcBorders>
            <w:shd w:val="clear" w:color="auto" w:fill="auto"/>
            <w:noWrap/>
            <w:vAlign w:val="center"/>
            <w:hideMark/>
          </w:tcPr>
          <w:p w14:paraId="28768F23" w14:textId="6B77E296" w:rsidR="00C4607F" w:rsidRPr="00C4607F" w:rsidRDefault="00C4607F" w:rsidP="00C4607F">
            <w:pPr>
              <w:widowControl/>
              <w:jc w:val="center"/>
              <w:rPr>
                <w:rFonts w:eastAsia="仿宋_GB2312"/>
                <w:color w:val="000000"/>
                <w:kern w:val="0"/>
                <w:sz w:val="22"/>
                <w:szCs w:val="22"/>
              </w:rPr>
            </w:pPr>
            <w:r w:rsidRPr="00C4607F">
              <w:rPr>
                <w:rFonts w:eastAsia="仿宋_GB2312"/>
              </w:rPr>
              <w:t>勇兴亲水湾一期</w:t>
            </w:r>
          </w:p>
        </w:tc>
        <w:tc>
          <w:tcPr>
            <w:tcW w:w="1134" w:type="dxa"/>
            <w:tcBorders>
              <w:top w:val="nil"/>
              <w:left w:val="nil"/>
              <w:bottom w:val="single" w:sz="4" w:space="0" w:color="auto"/>
              <w:right w:val="single" w:sz="4" w:space="0" w:color="auto"/>
            </w:tcBorders>
            <w:shd w:val="clear" w:color="auto" w:fill="auto"/>
            <w:noWrap/>
            <w:vAlign w:val="center"/>
            <w:hideMark/>
          </w:tcPr>
          <w:p w14:paraId="675DE710" w14:textId="36F13E29" w:rsidR="00C4607F" w:rsidRPr="00C4607F" w:rsidRDefault="00C4607F" w:rsidP="00C4607F">
            <w:pPr>
              <w:widowControl/>
              <w:jc w:val="center"/>
              <w:rPr>
                <w:rFonts w:eastAsia="仿宋_GB2312"/>
                <w:color w:val="000000"/>
                <w:kern w:val="0"/>
                <w:sz w:val="22"/>
                <w:szCs w:val="22"/>
              </w:rPr>
            </w:pPr>
            <w:r w:rsidRPr="00C4607F">
              <w:rPr>
                <w:rFonts w:eastAsia="仿宋_GB2312"/>
              </w:rPr>
              <w:t>商住混合用地</w:t>
            </w:r>
          </w:p>
        </w:tc>
        <w:tc>
          <w:tcPr>
            <w:tcW w:w="1134" w:type="dxa"/>
            <w:tcBorders>
              <w:top w:val="nil"/>
              <w:left w:val="nil"/>
              <w:bottom w:val="single" w:sz="4" w:space="0" w:color="auto"/>
              <w:right w:val="single" w:sz="4" w:space="0" w:color="auto"/>
            </w:tcBorders>
            <w:shd w:val="clear" w:color="000000" w:fill="FFFFFF"/>
            <w:noWrap/>
            <w:vAlign w:val="center"/>
            <w:hideMark/>
          </w:tcPr>
          <w:p w14:paraId="1876373E" w14:textId="41CDBF29"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0A32049E" w14:textId="5400BE97" w:rsidR="00C4607F" w:rsidRPr="00C4607F" w:rsidRDefault="00C4607F" w:rsidP="00C4607F">
            <w:pPr>
              <w:widowControl/>
              <w:jc w:val="center"/>
              <w:rPr>
                <w:rFonts w:eastAsia="仿宋_GB2312"/>
                <w:color w:val="000000"/>
                <w:kern w:val="0"/>
                <w:sz w:val="22"/>
                <w:szCs w:val="22"/>
              </w:rPr>
            </w:pPr>
            <w:r w:rsidRPr="00C4607F">
              <w:rPr>
                <w:rFonts w:eastAsia="仿宋_GB2312"/>
              </w:rPr>
              <w:t>38135</w:t>
            </w:r>
          </w:p>
        </w:tc>
        <w:tc>
          <w:tcPr>
            <w:tcW w:w="708" w:type="dxa"/>
            <w:tcBorders>
              <w:top w:val="nil"/>
              <w:left w:val="nil"/>
              <w:bottom w:val="single" w:sz="4" w:space="0" w:color="auto"/>
              <w:right w:val="single" w:sz="4" w:space="0" w:color="auto"/>
            </w:tcBorders>
            <w:shd w:val="clear" w:color="auto" w:fill="auto"/>
            <w:noWrap/>
            <w:vAlign w:val="center"/>
            <w:hideMark/>
          </w:tcPr>
          <w:p w14:paraId="3BE7D2A0" w14:textId="38B382FB" w:rsidR="00C4607F" w:rsidRPr="00C4607F" w:rsidRDefault="00C4607F" w:rsidP="00C4607F">
            <w:pPr>
              <w:widowControl/>
              <w:jc w:val="center"/>
              <w:rPr>
                <w:rFonts w:eastAsia="仿宋_GB2312"/>
                <w:color w:val="000000"/>
                <w:kern w:val="0"/>
                <w:sz w:val="22"/>
                <w:szCs w:val="22"/>
              </w:rPr>
            </w:pPr>
            <w:r w:rsidRPr="00C4607F">
              <w:rPr>
                <w:rFonts w:eastAsia="仿宋_GB2312"/>
              </w:rPr>
              <w:t>3.55</w:t>
            </w:r>
          </w:p>
        </w:tc>
        <w:tc>
          <w:tcPr>
            <w:tcW w:w="709" w:type="dxa"/>
            <w:tcBorders>
              <w:top w:val="nil"/>
              <w:left w:val="nil"/>
              <w:bottom w:val="single" w:sz="4" w:space="0" w:color="auto"/>
              <w:right w:val="single" w:sz="4" w:space="0" w:color="auto"/>
            </w:tcBorders>
            <w:shd w:val="clear" w:color="000000" w:fill="FFFFFF"/>
            <w:noWrap/>
            <w:vAlign w:val="center"/>
            <w:hideMark/>
          </w:tcPr>
          <w:p w14:paraId="47882AED" w14:textId="28E42EBF"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4DE3A807" w14:textId="0437B5E0"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90.26%;</w:t>
            </w:r>
            <w:r w:rsidRPr="00C4607F">
              <w:rPr>
                <w:rFonts w:eastAsia="仿宋_GB2312"/>
              </w:rPr>
              <w:t>商服</w:t>
            </w:r>
            <w:r w:rsidRPr="00C4607F">
              <w:rPr>
                <w:rFonts w:eastAsia="仿宋_GB2312"/>
              </w:rPr>
              <w:t>:9.74%</w:t>
            </w:r>
          </w:p>
        </w:tc>
        <w:tc>
          <w:tcPr>
            <w:tcW w:w="1276" w:type="dxa"/>
            <w:tcBorders>
              <w:top w:val="nil"/>
              <w:left w:val="nil"/>
              <w:bottom w:val="single" w:sz="4" w:space="0" w:color="auto"/>
              <w:right w:val="single" w:sz="4" w:space="0" w:color="auto"/>
            </w:tcBorders>
            <w:shd w:val="clear" w:color="auto" w:fill="auto"/>
            <w:noWrap/>
            <w:vAlign w:val="center"/>
            <w:hideMark/>
          </w:tcPr>
          <w:p w14:paraId="31B1FDE5" w14:textId="54FF2787"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r w:rsidRPr="00C4607F">
              <w:rPr>
                <w:rFonts w:eastAsia="仿宋_GB2312"/>
              </w:rPr>
              <w:t>;</w:t>
            </w: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1465FC82" w14:textId="187602CC" w:rsidR="00C4607F" w:rsidRPr="00C4607F" w:rsidRDefault="00C4607F" w:rsidP="00C4607F">
            <w:pPr>
              <w:widowControl/>
              <w:jc w:val="center"/>
              <w:rPr>
                <w:rFonts w:eastAsia="仿宋_GB2312"/>
                <w:color w:val="000000"/>
                <w:kern w:val="0"/>
                <w:sz w:val="22"/>
                <w:szCs w:val="22"/>
              </w:rPr>
            </w:pPr>
            <w:r w:rsidRPr="00C4607F">
              <w:rPr>
                <w:rFonts w:eastAsia="仿宋_GB2312"/>
              </w:rPr>
              <w:t>5953</w:t>
            </w:r>
          </w:p>
        </w:tc>
        <w:tc>
          <w:tcPr>
            <w:tcW w:w="708" w:type="dxa"/>
            <w:tcBorders>
              <w:top w:val="nil"/>
              <w:left w:val="nil"/>
              <w:bottom w:val="single" w:sz="4" w:space="0" w:color="auto"/>
              <w:right w:val="single" w:sz="4" w:space="0" w:color="auto"/>
            </w:tcBorders>
            <w:shd w:val="clear" w:color="auto" w:fill="auto"/>
            <w:noWrap/>
            <w:vAlign w:val="center"/>
            <w:hideMark/>
          </w:tcPr>
          <w:p w14:paraId="2794B130" w14:textId="3901463E" w:rsidR="00C4607F" w:rsidRPr="00C4607F" w:rsidRDefault="00C4607F" w:rsidP="00C4607F">
            <w:pPr>
              <w:widowControl/>
              <w:jc w:val="center"/>
              <w:rPr>
                <w:rFonts w:eastAsia="仿宋_GB2312"/>
                <w:color w:val="000000"/>
                <w:kern w:val="0"/>
                <w:sz w:val="22"/>
                <w:szCs w:val="22"/>
              </w:rPr>
            </w:pPr>
            <w:r w:rsidRPr="00C4607F">
              <w:rPr>
                <w:rFonts w:eastAsia="仿宋_GB2312"/>
              </w:rPr>
              <w:t>1677</w:t>
            </w:r>
          </w:p>
        </w:tc>
        <w:tc>
          <w:tcPr>
            <w:tcW w:w="993" w:type="dxa"/>
            <w:tcBorders>
              <w:top w:val="nil"/>
              <w:left w:val="nil"/>
              <w:bottom w:val="single" w:sz="4" w:space="0" w:color="auto"/>
              <w:right w:val="single" w:sz="4" w:space="0" w:color="auto"/>
            </w:tcBorders>
            <w:shd w:val="clear" w:color="auto" w:fill="auto"/>
            <w:noWrap/>
            <w:vAlign w:val="center"/>
            <w:hideMark/>
          </w:tcPr>
          <w:p w14:paraId="0E5E4D7D" w14:textId="25BC1E87" w:rsidR="00C4607F" w:rsidRPr="00C4607F" w:rsidRDefault="00C4607F" w:rsidP="00C4607F">
            <w:pPr>
              <w:widowControl/>
              <w:jc w:val="center"/>
              <w:rPr>
                <w:rFonts w:eastAsia="仿宋_GB2312"/>
                <w:color w:val="000000"/>
                <w:kern w:val="0"/>
                <w:sz w:val="22"/>
                <w:szCs w:val="22"/>
              </w:rPr>
            </w:pPr>
            <w:r w:rsidRPr="00C4607F">
              <w:rPr>
                <w:rFonts w:eastAsia="仿宋_GB2312"/>
              </w:rPr>
              <w:t>2751</w:t>
            </w:r>
          </w:p>
        </w:tc>
        <w:tc>
          <w:tcPr>
            <w:tcW w:w="992" w:type="dxa"/>
            <w:tcBorders>
              <w:top w:val="nil"/>
              <w:left w:val="nil"/>
              <w:bottom w:val="single" w:sz="4" w:space="0" w:color="auto"/>
              <w:right w:val="single" w:sz="4" w:space="0" w:color="auto"/>
            </w:tcBorders>
            <w:shd w:val="clear" w:color="auto" w:fill="auto"/>
            <w:noWrap/>
            <w:vAlign w:val="center"/>
            <w:hideMark/>
          </w:tcPr>
          <w:p w14:paraId="52CF8016" w14:textId="3EA0CB5A" w:rsidR="00C4607F" w:rsidRPr="00C4607F" w:rsidRDefault="00C4607F" w:rsidP="00C4607F">
            <w:pPr>
              <w:widowControl/>
              <w:jc w:val="center"/>
              <w:rPr>
                <w:rFonts w:eastAsia="仿宋_GB2312"/>
                <w:color w:val="000000"/>
                <w:kern w:val="0"/>
                <w:sz w:val="22"/>
                <w:szCs w:val="22"/>
              </w:rPr>
            </w:pPr>
            <w:r w:rsidRPr="00C4607F">
              <w:rPr>
                <w:rFonts w:eastAsia="仿宋_GB2312"/>
              </w:rPr>
              <w:t>1417</w:t>
            </w:r>
          </w:p>
        </w:tc>
      </w:tr>
      <w:tr w:rsidR="00C4607F" w:rsidRPr="00C4607F" w14:paraId="454A8057" w14:textId="77777777" w:rsidTr="00BC40A5">
        <w:trPr>
          <w:cantSplit/>
          <w:trHeight w:val="94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0E944FCB" w14:textId="33305EF8" w:rsidR="00C4607F" w:rsidRPr="00C4607F" w:rsidRDefault="00C4607F" w:rsidP="00C4607F">
            <w:pPr>
              <w:widowControl/>
              <w:jc w:val="center"/>
              <w:rPr>
                <w:rFonts w:eastAsia="仿宋_GB2312"/>
                <w:color w:val="000000"/>
                <w:kern w:val="0"/>
                <w:sz w:val="22"/>
                <w:szCs w:val="22"/>
              </w:rPr>
            </w:pPr>
            <w:r w:rsidRPr="00C4607F">
              <w:rPr>
                <w:rFonts w:eastAsia="仿宋_GB2312"/>
              </w:rPr>
              <w:t>67</w:t>
            </w:r>
          </w:p>
        </w:tc>
        <w:tc>
          <w:tcPr>
            <w:tcW w:w="1124" w:type="dxa"/>
            <w:tcBorders>
              <w:top w:val="nil"/>
              <w:left w:val="nil"/>
              <w:bottom w:val="single" w:sz="4" w:space="0" w:color="auto"/>
              <w:right w:val="single" w:sz="4" w:space="0" w:color="auto"/>
            </w:tcBorders>
            <w:shd w:val="clear" w:color="auto" w:fill="auto"/>
            <w:noWrap/>
            <w:vAlign w:val="center"/>
            <w:hideMark/>
          </w:tcPr>
          <w:p w14:paraId="6AC5CC86" w14:textId="6FBAB82D" w:rsidR="00C4607F" w:rsidRPr="00C4607F" w:rsidRDefault="00C4607F" w:rsidP="00C4607F">
            <w:pPr>
              <w:widowControl/>
              <w:jc w:val="center"/>
              <w:rPr>
                <w:rFonts w:eastAsia="仿宋_GB2312"/>
                <w:color w:val="000000"/>
                <w:kern w:val="0"/>
                <w:sz w:val="22"/>
                <w:szCs w:val="22"/>
              </w:rPr>
            </w:pPr>
            <w:r w:rsidRPr="00C4607F">
              <w:rPr>
                <w:rFonts w:eastAsia="仿宋_GB2312"/>
              </w:rPr>
              <w:t>441403L080500101</w:t>
            </w:r>
          </w:p>
        </w:tc>
        <w:tc>
          <w:tcPr>
            <w:tcW w:w="1287" w:type="dxa"/>
            <w:tcBorders>
              <w:top w:val="nil"/>
              <w:left w:val="nil"/>
              <w:bottom w:val="single" w:sz="4" w:space="0" w:color="auto"/>
              <w:right w:val="single" w:sz="4" w:space="0" w:color="auto"/>
            </w:tcBorders>
            <w:shd w:val="clear" w:color="auto" w:fill="auto"/>
            <w:vAlign w:val="center"/>
            <w:hideMark/>
          </w:tcPr>
          <w:p w14:paraId="41443035" w14:textId="3A115B1D" w:rsidR="00C4607F" w:rsidRPr="00C4607F" w:rsidRDefault="00C4607F" w:rsidP="00C4607F">
            <w:pPr>
              <w:widowControl/>
              <w:jc w:val="center"/>
              <w:rPr>
                <w:rFonts w:eastAsia="仿宋_GB2312"/>
                <w:color w:val="000000"/>
                <w:kern w:val="0"/>
                <w:sz w:val="22"/>
                <w:szCs w:val="22"/>
              </w:rPr>
            </w:pPr>
            <w:r w:rsidRPr="00C4607F">
              <w:rPr>
                <w:rFonts w:eastAsia="仿宋_GB2312"/>
              </w:rPr>
              <w:t>梅州高新技术产业开发区梅县（扶大）园区</w:t>
            </w:r>
          </w:p>
        </w:tc>
        <w:tc>
          <w:tcPr>
            <w:tcW w:w="1695" w:type="dxa"/>
            <w:tcBorders>
              <w:top w:val="nil"/>
              <w:left w:val="nil"/>
              <w:bottom w:val="single" w:sz="4" w:space="0" w:color="auto"/>
              <w:right w:val="single" w:sz="4" w:space="0" w:color="auto"/>
            </w:tcBorders>
            <w:shd w:val="clear" w:color="auto" w:fill="auto"/>
            <w:noWrap/>
            <w:vAlign w:val="center"/>
            <w:hideMark/>
          </w:tcPr>
          <w:p w14:paraId="6FFA4116" w14:textId="47909456" w:rsidR="00C4607F" w:rsidRPr="00C4607F" w:rsidRDefault="00C4607F" w:rsidP="00C4607F">
            <w:pPr>
              <w:widowControl/>
              <w:jc w:val="center"/>
              <w:rPr>
                <w:rFonts w:eastAsia="仿宋_GB2312"/>
                <w:color w:val="000000"/>
                <w:kern w:val="0"/>
                <w:sz w:val="22"/>
                <w:szCs w:val="22"/>
              </w:rPr>
            </w:pPr>
            <w:r w:rsidRPr="00C4607F">
              <w:rPr>
                <w:rFonts w:eastAsia="仿宋_GB2312"/>
              </w:rPr>
              <w:t>福晋老年公寓</w:t>
            </w:r>
          </w:p>
        </w:tc>
        <w:tc>
          <w:tcPr>
            <w:tcW w:w="1134" w:type="dxa"/>
            <w:tcBorders>
              <w:top w:val="nil"/>
              <w:left w:val="nil"/>
              <w:bottom w:val="single" w:sz="4" w:space="0" w:color="auto"/>
              <w:right w:val="single" w:sz="4" w:space="0" w:color="auto"/>
            </w:tcBorders>
            <w:shd w:val="clear" w:color="auto" w:fill="auto"/>
            <w:noWrap/>
            <w:vAlign w:val="center"/>
            <w:hideMark/>
          </w:tcPr>
          <w:p w14:paraId="6E9FCF0B" w14:textId="1E963BEF" w:rsidR="00C4607F" w:rsidRPr="00C4607F" w:rsidRDefault="00C4607F" w:rsidP="00C4607F">
            <w:pPr>
              <w:widowControl/>
              <w:jc w:val="center"/>
              <w:rPr>
                <w:rFonts w:eastAsia="仿宋_GB2312"/>
                <w:color w:val="000000"/>
                <w:kern w:val="0"/>
                <w:sz w:val="22"/>
                <w:szCs w:val="22"/>
              </w:rPr>
            </w:pPr>
            <w:r w:rsidRPr="00C4607F">
              <w:rPr>
                <w:rFonts w:eastAsia="仿宋_GB2312"/>
              </w:rPr>
              <w:t>公共管理与公共服务用地</w:t>
            </w:r>
          </w:p>
        </w:tc>
        <w:tc>
          <w:tcPr>
            <w:tcW w:w="1134" w:type="dxa"/>
            <w:tcBorders>
              <w:top w:val="nil"/>
              <w:left w:val="nil"/>
              <w:bottom w:val="single" w:sz="4" w:space="0" w:color="auto"/>
              <w:right w:val="single" w:sz="4" w:space="0" w:color="auto"/>
            </w:tcBorders>
            <w:shd w:val="clear" w:color="000000" w:fill="FFFFFF"/>
            <w:noWrap/>
            <w:vAlign w:val="center"/>
            <w:hideMark/>
          </w:tcPr>
          <w:p w14:paraId="03D6C220" w14:textId="23B3AD0D"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60E1F31B" w14:textId="5E1E75F7" w:rsidR="00C4607F" w:rsidRPr="00C4607F" w:rsidRDefault="00C4607F" w:rsidP="00C4607F">
            <w:pPr>
              <w:widowControl/>
              <w:jc w:val="center"/>
              <w:rPr>
                <w:rFonts w:eastAsia="仿宋_GB2312"/>
                <w:color w:val="000000"/>
                <w:kern w:val="0"/>
                <w:sz w:val="22"/>
                <w:szCs w:val="22"/>
              </w:rPr>
            </w:pPr>
            <w:r w:rsidRPr="00C4607F">
              <w:rPr>
                <w:rFonts w:eastAsia="仿宋_GB2312"/>
              </w:rPr>
              <w:t>2444</w:t>
            </w:r>
          </w:p>
        </w:tc>
        <w:tc>
          <w:tcPr>
            <w:tcW w:w="708" w:type="dxa"/>
            <w:tcBorders>
              <w:top w:val="nil"/>
              <w:left w:val="nil"/>
              <w:bottom w:val="single" w:sz="4" w:space="0" w:color="auto"/>
              <w:right w:val="single" w:sz="4" w:space="0" w:color="auto"/>
            </w:tcBorders>
            <w:shd w:val="clear" w:color="auto" w:fill="auto"/>
            <w:noWrap/>
            <w:vAlign w:val="center"/>
            <w:hideMark/>
          </w:tcPr>
          <w:p w14:paraId="57383676" w14:textId="59B499DE" w:rsidR="00C4607F" w:rsidRPr="00C4607F" w:rsidRDefault="00C4607F" w:rsidP="00C4607F">
            <w:pPr>
              <w:widowControl/>
              <w:jc w:val="center"/>
              <w:rPr>
                <w:rFonts w:eastAsia="仿宋_GB2312"/>
                <w:color w:val="000000"/>
                <w:kern w:val="0"/>
                <w:sz w:val="22"/>
                <w:szCs w:val="22"/>
              </w:rPr>
            </w:pPr>
            <w:r w:rsidRPr="00C4607F">
              <w:rPr>
                <w:rFonts w:eastAsia="仿宋_GB2312"/>
              </w:rPr>
              <w:t>2.00</w:t>
            </w:r>
          </w:p>
        </w:tc>
        <w:tc>
          <w:tcPr>
            <w:tcW w:w="709" w:type="dxa"/>
            <w:tcBorders>
              <w:top w:val="nil"/>
              <w:left w:val="nil"/>
              <w:bottom w:val="single" w:sz="4" w:space="0" w:color="auto"/>
              <w:right w:val="single" w:sz="4" w:space="0" w:color="auto"/>
            </w:tcBorders>
            <w:shd w:val="clear" w:color="000000" w:fill="FFFFFF"/>
            <w:noWrap/>
            <w:vAlign w:val="center"/>
            <w:hideMark/>
          </w:tcPr>
          <w:p w14:paraId="228E3D09" w14:textId="01BBB3E2" w:rsidR="00C4607F" w:rsidRPr="00C4607F" w:rsidRDefault="00C4607F" w:rsidP="00C4607F">
            <w:pPr>
              <w:widowControl/>
              <w:jc w:val="center"/>
              <w:rPr>
                <w:rFonts w:eastAsia="仿宋_GB2312"/>
                <w:color w:val="000000"/>
                <w:kern w:val="0"/>
                <w:sz w:val="22"/>
                <w:szCs w:val="22"/>
              </w:rPr>
            </w:pPr>
            <w:r w:rsidRPr="00C4607F">
              <w:rPr>
                <w:rFonts w:eastAsia="仿宋_GB2312"/>
              </w:rPr>
              <w:t>五通一平</w:t>
            </w:r>
          </w:p>
        </w:tc>
        <w:tc>
          <w:tcPr>
            <w:tcW w:w="1559" w:type="dxa"/>
            <w:tcBorders>
              <w:top w:val="nil"/>
              <w:left w:val="nil"/>
              <w:bottom w:val="single" w:sz="4" w:space="0" w:color="auto"/>
              <w:right w:val="single" w:sz="4" w:space="0" w:color="auto"/>
            </w:tcBorders>
            <w:shd w:val="clear" w:color="auto" w:fill="auto"/>
            <w:noWrap/>
            <w:vAlign w:val="center"/>
            <w:hideMark/>
          </w:tcPr>
          <w:p w14:paraId="45C858E3" w14:textId="636D4B0A" w:rsidR="00C4607F" w:rsidRPr="00C4607F" w:rsidRDefault="00C4607F" w:rsidP="00C4607F">
            <w:pPr>
              <w:widowControl/>
              <w:jc w:val="center"/>
              <w:rPr>
                <w:rFonts w:eastAsia="仿宋_GB2312"/>
                <w:color w:val="000000"/>
                <w:kern w:val="0"/>
                <w:sz w:val="22"/>
                <w:szCs w:val="22"/>
              </w:rPr>
            </w:pPr>
            <w:r w:rsidRPr="00C4607F">
              <w:rPr>
                <w:rFonts w:eastAsia="仿宋_GB2312"/>
              </w:rPr>
              <w:t>医疗卫生用地</w:t>
            </w:r>
            <w:r w:rsidRPr="00C4607F">
              <w:rPr>
                <w:rFonts w:eastAsia="仿宋_GB231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3206D568" w14:textId="4A5931E2" w:rsidR="00C4607F" w:rsidRPr="00C4607F" w:rsidRDefault="00C4607F" w:rsidP="00C4607F">
            <w:pPr>
              <w:widowControl/>
              <w:jc w:val="center"/>
              <w:rPr>
                <w:rFonts w:eastAsia="仿宋_GB2312"/>
                <w:color w:val="000000"/>
                <w:kern w:val="0"/>
                <w:sz w:val="22"/>
                <w:szCs w:val="22"/>
              </w:rPr>
            </w:pPr>
            <w:r w:rsidRPr="00C4607F">
              <w:rPr>
                <w:rFonts w:eastAsia="仿宋_GB2312"/>
              </w:rPr>
              <w:t>公共管理与公共服务用地：</w:t>
            </w:r>
            <w:r w:rsidRPr="00C4607F">
              <w:rPr>
                <w:rFonts w:eastAsia="仿宋_GB2312"/>
              </w:rPr>
              <w:t>50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4B35C18F" w14:textId="34035227" w:rsidR="00C4607F" w:rsidRPr="00C4607F" w:rsidRDefault="00C4607F" w:rsidP="00C4607F">
            <w:pPr>
              <w:widowControl/>
              <w:jc w:val="center"/>
              <w:rPr>
                <w:rFonts w:eastAsia="仿宋_GB2312"/>
                <w:color w:val="000000"/>
                <w:kern w:val="0"/>
                <w:sz w:val="22"/>
                <w:szCs w:val="22"/>
              </w:rPr>
            </w:pPr>
            <w:r w:rsidRPr="00C4607F">
              <w:rPr>
                <w:rFonts w:eastAsia="仿宋_GB2312"/>
              </w:rPr>
              <w:t>620</w:t>
            </w:r>
          </w:p>
        </w:tc>
        <w:tc>
          <w:tcPr>
            <w:tcW w:w="708" w:type="dxa"/>
            <w:tcBorders>
              <w:top w:val="nil"/>
              <w:left w:val="nil"/>
              <w:bottom w:val="single" w:sz="4" w:space="0" w:color="auto"/>
              <w:right w:val="single" w:sz="4" w:space="0" w:color="auto"/>
            </w:tcBorders>
            <w:shd w:val="clear" w:color="auto" w:fill="auto"/>
            <w:noWrap/>
            <w:vAlign w:val="center"/>
            <w:hideMark/>
          </w:tcPr>
          <w:p w14:paraId="684F6F6D" w14:textId="2E4F7713" w:rsidR="00C4607F" w:rsidRPr="00C4607F" w:rsidRDefault="00C4607F" w:rsidP="00C4607F">
            <w:pPr>
              <w:widowControl/>
              <w:jc w:val="center"/>
              <w:rPr>
                <w:rFonts w:eastAsia="仿宋_GB2312"/>
                <w:color w:val="000000"/>
                <w:kern w:val="0"/>
                <w:sz w:val="22"/>
                <w:szCs w:val="22"/>
              </w:rPr>
            </w:pPr>
            <w:r w:rsidRPr="00C4607F">
              <w:rPr>
                <w:rFonts w:eastAsia="仿宋_GB2312"/>
              </w:rPr>
              <w:t>310</w:t>
            </w:r>
          </w:p>
        </w:tc>
        <w:tc>
          <w:tcPr>
            <w:tcW w:w="993" w:type="dxa"/>
            <w:tcBorders>
              <w:top w:val="nil"/>
              <w:left w:val="nil"/>
              <w:bottom w:val="single" w:sz="4" w:space="0" w:color="auto"/>
              <w:right w:val="single" w:sz="4" w:space="0" w:color="auto"/>
            </w:tcBorders>
            <w:shd w:val="clear" w:color="auto" w:fill="auto"/>
            <w:noWrap/>
            <w:vAlign w:val="center"/>
            <w:hideMark/>
          </w:tcPr>
          <w:p w14:paraId="4A7298B1" w14:textId="11BF83C5"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c>
          <w:tcPr>
            <w:tcW w:w="992" w:type="dxa"/>
            <w:tcBorders>
              <w:top w:val="nil"/>
              <w:left w:val="nil"/>
              <w:bottom w:val="single" w:sz="4" w:space="0" w:color="auto"/>
              <w:right w:val="single" w:sz="4" w:space="0" w:color="auto"/>
            </w:tcBorders>
            <w:shd w:val="clear" w:color="auto" w:fill="auto"/>
            <w:noWrap/>
            <w:vAlign w:val="center"/>
            <w:hideMark/>
          </w:tcPr>
          <w:p w14:paraId="29588DF4" w14:textId="518D9E06"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r>
      <w:tr w:rsidR="00C4607F" w:rsidRPr="00C4607F" w14:paraId="5A01AA70"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562A5402" w14:textId="73ADC51A" w:rsidR="00C4607F" w:rsidRPr="00C4607F" w:rsidRDefault="00C4607F" w:rsidP="00C4607F">
            <w:pPr>
              <w:widowControl/>
              <w:jc w:val="center"/>
              <w:rPr>
                <w:rFonts w:eastAsia="仿宋_GB2312"/>
                <w:color w:val="000000"/>
                <w:kern w:val="0"/>
                <w:sz w:val="22"/>
                <w:szCs w:val="22"/>
              </w:rPr>
            </w:pPr>
            <w:r w:rsidRPr="00C4607F">
              <w:rPr>
                <w:rFonts w:eastAsia="仿宋_GB2312"/>
              </w:rPr>
              <w:t>68</w:t>
            </w:r>
          </w:p>
        </w:tc>
        <w:tc>
          <w:tcPr>
            <w:tcW w:w="1124" w:type="dxa"/>
            <w:tcBorders>
              <w:top w:val="nil"/>
              <w:left w:val="nil"/>
              <w:bottom w:val="single" w:sz="4" w:space="0" w:color="auto"/>
              <w:right w:val="single" w:sz="4" w:space="0" w:color="auto"/>
            </w:tcBorders>
            <w:shd w:val="clear" w:color="auto" w:fill="auto"/>
            <w:noWrap/>
            <w:vAlign w:val="center"/>
            <w:hideMark/>
          </w:tcPr>
          <w:p w14:paraId="30E5B8BA" w14:textId="0B94CB24" w:rsidR="00C4607F" w:rsidRPr="00C4607F" w:rsidRDefault="00C4607F" w:rsidP="00C4607F">
            <w:pPr>
              <w:widowControl/>
              <w:jc w:val="center"/>
              <w:rPr>
                <w:rFonts w:eastAsia="仿宋_GB2312"/>
                <w:color w:val="000000"/>
                <w:kern w:val="0"/>
                <w:sz w:val="22"/>
                <w:szCs w:val="22"/>
              </w:rPr>
            </w:pPr>
            <w:r w:rsidRPr="00C4607F">
              <w:rPr>
                <w:rFonts w:eastAsia="仿宋_GB2312"/>
              </w:rPr>
              <w:t>441403S050100101</w:t>
            </w:r>
          </w:p>
        </w:tc>
        <w:tc>
          <w:tcPr>
            <w:tcW w:w="1287" w:type="dxa"/>
            <w:tcBorders>
              <w:top w:val="nil"/>
              <w:left w:val="nil"/>
              <w:bottom w:val="single" w:sz="4" w:space="0" w:color="auto"/>
              <w:right w:val="single" w:sz="4" w:space="0" w:color="auto"/>
            </w:tcBorders>
            <w:shd w:val="clear" w:color="auto" w:fill="auto"/>
            <w:vAlign w:val="center"/>
            <w:hideMark/>
          </w:tcPr>
          <w:p w14:paraId="77EC95E7" w14:textId="077B6E50" w:rsidR="00C4607F" w:rsidRPr="00C4607F" w:rsidRDefault="00C4607F" w:rsidP="00C4607F">
            <w:pPr>
              <w:widowControl/>
              <w:jc w:val="center"/>
              <w:rPr>
                <w:rFonts w:eastAsia="仿宋_GB2312"/>
                <w:color w:val="000000"/>
                <w:kern w:val="0"/>
                <w:sz w:val="22"/>
                <w:szCs w:val="22"/>
              </w:rPr>
            </w:pPr>
            <w:r w:rsidRPr="00C4607F">
              <w:rPr>
                <w:rFonts w:eastAsia="仿宋_GB2312"/>
              </w:rPr>
              <w:t>新城街道</w:t>
            </w:r>
          </w:p>
        </w:tc>
        <w:tc>
          <w:tcPr>
            <w:tcW w:w="1695" w:type="dxa"/>
            <w:tcBorders>
              <w:top w:val="nil"/>
              <w:left w:val="nil"/>
              <w:bottom w:val="single" w:sz="4" w:space="0" w:color="auto"/>
              <w:right w:val="single" w:sz="4" w:space="0" w:color="auto"/>
            </w:tcBorders>
            <w:shd w:val="clear" w:color="auto" w:fill="auto"/>
            <w:noWrap/>
            <w:vAlign w:val="center"/>
            <w:hideMark/>
          </w:tcPr>
          <w:p w14:paraId="4A3FB30E" w14:textId="2F9DCAB4" w:rsidR="00C4607F" w:rsidRPr="00C4607F" w:rsidRDefault="00C4607F" w:rsidP="00C4607F">
            <w:pPr>
              <w:widowControl/>
              <w:jc w:val="center"/>
              <w:rPr>
                <w:rFonts w:eastAsia="仿宋_GB2312"/>
                <w:color w:val="000000"/>
                <w:kern w:val="0"/>
                <w:sz w:val="22"/>
                <w:szCs w:val="22"/>
              </w:rPr>
            </w:pPr>
            <w:r w:rsidRPr="00C4607F">
              <w:rPr>
                <w:rFonts w:eastAsia="仿宋_GB2312"/>
              </w:rPr>
              <w:t>华侨城商业广场</w:t>
            </w:r>
          </w:p>
        </w:tc>
        <w:tc>
          <w:tcPr>
            <w:tcW w:w="1134" w:type="dxa"/>
            <w:tcBorders>
              <w:top w:val="nil"/>
              <w:left w:val="nil"/>
              <w:bottom w:val="single" w:sz="4" w:space="0" w:color="auto"/>
              <w:right w:val="single" w:sz="4" w:space="0" w:color="auto"/>
            </w:tcBorders>
            <w:shd w:val="clear" w:color="auto" w:fill="auto"/>
            <w:noWrap/>
            <w:vAlign w:val="center"/>
            <w:hideMark/>
          </w:tcPr>
          <w:p w14:paraId="08C50EE9" w14:textId="7580D129" w:rsidR="00C4607F" w:rsidRPr="00C4607F" w:rsidRDefault="00C4607F" w:rsidP="00C4607F">
            <w:pPr>
              <w:widowControl/>
              <w:jc w:val="center"/>
              <w:rPr>
                <w:rFonts w:eastAsia="仿宋_GB2312"/>
                <w:color w:val="000000"/>
                <w:kern w:val="0"/>
                <w:sz w:val="22"/>
                <w:szCs w:val="22"/>
              </w:rPr>
            </w:pPr>
            <w:r w:rsidRPr="00C4607F">
              <w:rPr>
                <w:rFonts w:eastAsia="仿宋_GB2312"/>
              </w:rPr>
              <w:t>商服用地</w:t>
            </w:r>
          </w:p>
        </w:tc>
        <w:tc>
          <w:tcPr>
            <w:tcW w:w="1134" w:type="dxa"/>
            <w:tcBorders>
              <w:top w:val="nil"/>
              <w:left w:val="nil"/>
              <w:bottom w:val="single" w:sz="4" w:space="0" w:color="auto"/>
              <w:right w:val="single" w:sz="4" w:space="0" w:color="auto"/>
            </w:tcBorders>
            <w:shd w:val="clear" w:color="000000" w:fill="FFFFFF"/>
            <w:noWrap/>
            <w:vAlign w:val="center"/>
            <w:hideMark/>
          </w:tcPr>
          <w:p w14:paraId="0AD9A690" w14:textId="10ACC098"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5AD79257" w14:textId="1FA00CC6" w:rsidR="00C4607F" w:rsidRPr="00C4607F" w:rsidRDefault="00C4607F" w:rsidP="00C4607F">
            <w:pPr>
              <w:widowControl/>
              <w:jc w:val="center"/>
              <w:rPr>
                <w:rFonts w:eastAsia="仿宋_GB2312"/>
                <w:color w:val="000000"/>
                <w:kern w:val="0"/>
                <w:sz w:val="22"/>
                <w:szCs w:val="22"/>
              </w:rPr>
            </w:pPr>
            <w:r w:rsidRPr="00C4607F">
              <w:rPr>
                <w:rFonts w:eastAsia="仿宋_GB2312"/>
              </w:rPr>
              <w:t>2104.51</w:t>
            </w:r>
          </w:p>
        </w:tc>
        <w:tc>
          <w:tcPr>
            <w:tcW w:w="708" w:type="dxa"/>
            <w:tcBorders>
              <w:top w:val="nil"/>
              <w:left w:val="nil"/>
              <w:bottom w:val="single" w:sz="4" w:space="0" w:color="auto"/>
              <w:right w:val="single" w:sz="4" w:space="0" w:color="auto"/>
            </w:tcBorders>
            <w:shd w:val="clear" w:color="auto" w:fill="auto"/>
            <w:noWrap/>
            <w:vAlign w:val="center"/>
            <w:hideMark/>
          </w:tcPr>
          <w:p w14:paraId="1B15FE02" w14:textId="007FCCD1" w:rsidR="00C4607F" w:rsidRPr="00C4607F" w:rsidRDefault="00C4607F" w:rsidP="00C4607F">
            <w:pPr>
              <w:widowControl/>
              <w:jc w:val="center"/>
              <w:rPr>
                <w:rFonts w:eastAsia="仿宋_GB2312"/>
                <w:color w:val="000000"/>
                <w:kern w:val="0"/>
                <w:sz w:val="22"/>
                <w:szCs w:val="22"/>
              </w:rPr>
            </w:pPr>
            <w:r w:rsidRPr="00C4607F">
              <w:rPr>
                <w:rFonts w:eastAsia="仿宋_GB2312"/>
              </w:rPr>
              <w:t>1.95</w:t>
            </w:r>
          </w:p>
        </w:tc>
        <w:tc>
          <w:tcPr>
            <w:tcW w:w="709" w:type="dxa"/>
            <w:tcBorders>
              <w:top w:val="nil"/>
              <w:left w:val="nil"/>
              <w:bottom w:val="single" w:sz="4" w:space="0" w:color="auto"/>
              <w:right w:val="single" w:sz="4" w:space="0" w:color="auto"/>
            </w:tcBorders>
            <w:shd w:val="clear" w:color="000000" w:fill="FFFFFF"/>
            <w:noWrap/>
            <w:vAlign w:val="center"/>
            <w:hideMark/>
          </w:tcPr>
          <w:p w14:paraId="35BE4381" w14:textId="2503E311"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5F308F37" w14:textId="0231ADDD" w:rsidR="00C4607F" w:rsidRPr="00C4607F" w:rsidRDefault="00C4607F" w:rsidP="00C4607F">
            <w:pPr>
              <w:widowControl/>
              <w:jc w:val="center"/>
              <w:rPr>
                <w:rFonts w:eastAsia="仿宋_GB2312"/>
                <w:color w:val="000000"/>
                <w:kern w:val="0"/>
                <w:sz w:val="22"/>
                <w:szCs w:val="22"/>
              </w:rPr>
            </w:pPr>
            <w:r w:rsidRPr="00C4607F">
              <w:rPr>
                <w:rFonts w:eastAsia="仿宋_GB2312"/>
              </w:rPr>
              <w:t>商服</w:t>
            </w:r>
            <w:r w:rsidRPr="00C4607F">
              <w:rPr>
                <w:rFonts w:eastAsia="仿宋_GB231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64F32BA3" w14:textId="42A85455" w:rsidR="00C4607F" w:rsidRPr="00C4607F" w:rsidRDefault="00C4607F" w:rsidP="00C4607F">
            <w:pPr>
              <w:widowControl/>
              <w:jc w:val="center"/>
              <w:rPr>
                <w:rFonts w:eastAsia="仿宋_GB2312"/>
                <w:color w:val="000000"/>
                <w:kern w:val="0"/>
                <w:sz w:val="22"/>
                <w:szCs w:val="22"/>
              </w:rPr>
            </w:pPr>
            <w:r w:rsidRPr="00C4607F">
              <w:rPr>
                <w:rFonts w:eastAsia="仿宋_GB2312"/>
              </w:rPr>
              <w:t>商服</w:t>
            </w:r>
            <w:r w:rsidRPr="00C4607F">
              <w:rPr>
                <w:rFonts w:eastAsia="仿宋_GB2312"/>
              </w:rPr>
              <w:t>:40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5FDDF351" w14:textId="0505F7A0" w:rsidR="00C4607F" w:rsidRPr="00C4607F" w:rsidRDefault="00C4607F" w:rsidP="00C4607F">
            <w:pPr>
              <w:widowControl/>
              <w:jc w:val="center"/>
              <w:rPr>
                <w:rFonts w:eastAsia="仿宋_GB2312"/>
                <w:color w:val="000000"/>
                <w:kern w:val="0"/>
                <w:sz w:val="22"/>
                <w:szCs w:val="22"/>
              </w:rPr>
            </w:pPr>
            <w:r w:rsidRPr="00C4607F">
              <w:rPr>
                <w:rFonts w:eastAsia="仿宋_GB2312"/>
              </w:rPr>
              <w:t>4994</w:t>
            </w:r>
          </w:p>
        </w:tc>
        <w:tc>
          <w:tcPr>
            <w:tcW w:w="708" w:type="dxa"/>
            <w:tcBorders>
              <w:top w:val="nil"/>
              <w:left w:val="nil"/>
              <w:bottom w:val="single" w:sz="4" w:space="0" w:color="auto"/>
              <w:right w:val="single" w:sz="4" w:space="0" w:color="auto"/>
            </w:tcBorders>
            <w:shd w:val="clear" w:color="auto" w:fill="auto"/>
            <w:noWrap/>
            <w:vAlign w:val="center"/>
            <w:hideMark/>
          </w:tcPr>
          <w:p w14:paraId="60CC41DE" w14:textId="0DFD4D4A" w:rsidR="00C4607F" w:rsidRPr="00C4607F" w:rsidRDefault="00C4607F" w:rsidP="00C4607F">
            <w:pPr>
              <w:widowControl/>
              <w:jc w:val="center"/>
              <w:rPr>
                <w:rFonts w:eastAsia="仿宋_GB2312"/>
                <w:color w:val="000000"/>
                <w:kern w:val="0"/>
                <w:sz w:val="22"/>
                <w:szCs w:val="22"/>
              </w:rPr>
            </w:pPr>
            <w:r w:rsidRPr="00C4607F">
              <w:rPr>
                <w:rFonts w:eastAsia="仿宋_GB2312"/>
              </w:rPr>
              <w:t>2561</w:t>
            </w:r>
          </w:p>
        </w:tc>
        <w:tc>
          <w:tcPr>
            <w:tcW w:w="993" w:type="dxa"/>
            <w:tcBorders>
              <w:top w:val="nil"/>
              <w:left w:val="nil"/>
              <w:bottom w:val="single" w:sz="4" w:space="0" w:color="auto"/>
              <w:right w:val="single" w:sz="4" w:space="0" w:color="auto"/>
            </w:tcBorders>
            <w:shd w:val="clear" w:color="auto" w:fill="auto"/>
            <w:noWrap/>
            <w:vAlign w:val="center"/>
            <w:hideMark/>
          </w:tcPr>
          <w:p w14:paraId="1707BA84" w14:textId="6C38E94C" w:rsidR="00C4607F" w:rsidRPr="00C4607F" w:rsidRDefault="00C4607F" w:rsidP="00C4607F">
            <w:pPr>
              <w:widowControl/>
              <w:jc w:val="center"/>
              <w:rPr>
                <w:rFonts w:eastAsia="仿宋_GB2312"/>
                <w:color w:val="000000"/>
                <w:kern w:val="0"/>
                <w:sz w:val="22"/>
                <w:szCs w:val="22"/>
              </w:rPr>
            </w:pPr>
            <w:r w:rsidRPr="00C4607F">
              <w:rPr>
                <w:rFonts w:eastAsia="仿宋_GB2312"/>
              </w:rPr>
              <w:t>3886</w:t>
            </w:r>
          </w:p>
        </w:tc>
        <w:tc>
          <w:tcPr>
            <w:tcW w:w="992" w:type="dxa"/>
            <w:tcBorders>
              <w:top w:val="nil"/>
              <w:left w:val="nil"/>
              <w:bottom w:val="single" w:sz="4" w:space="0" w:color="auto"/>
              <w:right w:val="single" w:sz="4" w:space="0" w:color="auto"/>
            </w:tcBorders>
            <w:shd w:val="clear" w:color="auto" w:fill="auto"/>
            <w:noWrap/>
            <w:vAlign w:val="center"/>
            <w:hideMark/>
          </w:tcPr>
          <w:p w14:paraId="1E8B1DC4" w14:textId="639C3A42"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r>
      <w:tr w:rsidR="00C4607F" w:rsidRPr="00C4607F" w14:paraId="5DCEE4FB"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0CF47A69" w14:textId="284290B5" w:rsidR="00C4607F" w:rsidRPr="00C4607F" w:rsidRDefault="00C4607F" w:rsidP="00C4607F">
            <w:pPr>
              <w:widowControl/>
              <w:jc w:val="center"/>
              <w:rPr>
                <w:rFonts w:eastAsia="仿宋_GB2312"/>
                <w:color w:val="000000"/>
                <w:kern w:val="0"/>
                <w:sz w:val="22"/>
                <w:szCs w:val="22"/>
              </w:rPr>
            </w:pPr>
            <w:r w:rsidRPr="00C4607F">
              <w:rPr>
                <w:rFonts w:eastAsia="仿宋_GB2312"/>
              </w:rPr>
              <w:t>69</w:t>
            </w:r>
          </w:p>
        </w:tc>
        <w:tc>
          <w:tcPr>
            <w:tcW w:w="1124" w:type="dxa"/>
            <w:tcBorders>
              <w:top w:val="nil"/>
              <w:left w:val="nil"/>
              <w:bottom w:val="single" w:sz="4" w:space="0" w:color="auto"/>
              <w:right w:val="single" w:sz="4" w:space="0" w:color="auto"/>
            </w:tcBorders>
            <w:shd w:val="clear" w:color="auto" w:fill="auto"/>
            <w:noWrap/>
            <w:vAlign w:val="center"/>
            <w:hideMark/>
          </w:tcPr>
          <w:p w14:paraId="1A08BAF4" w14:textId="15693DF7" w:rsidR="00C4607F" w:rsidRPr="00C4607F" w:rsidRDefault="00C4607F" w:rsidP="00C4607F">
            <w:pPr>
              <w:widowControl/>
              <w:jc w:val="center"/>
              <w:rPr>
                <w:rFonts w:eastAsia="仿宋_GB2312"/>
                <w:color w:val="000000"/>
                <w:kern w:val="0"/>
                <w:sz w:val="22"/>
                <w:szCs w:val="22"/>
              </w:rPr>
            </w:pPr>
            <w:r w:rsidRPr="00C4607F">
              <w:rPr>
                <w:rFonts w:eastAsia="仿宋_GB2312"/>
              </w:rPr>
              <w:t>441403Z070100101</w:t>
            </w:r>
          </w:p>
        </w:tc>
        <w:tc>
          <w:tcPr>
            <w:tcW w:w="1287" w:type="dxa"/>
            <w:tcBorders>
              <w:top w:val="nil"/>
              <w:left w:val="nil"/>
              <w:bottom w:val="single" w:sz="4" w:space="0" w:color="auto"/>
              <w:right w:val="single" w:sz="4" w:space="0" w:color="auto"/>
            </w:tcBorders>
            <w:shd w:val="clear" w:color="auto" w:fill="auto"/>
            <w:vAlign w:val="center"/>
            <w:hideMark/>
          </w:tcPr>
          <w:p w14:paraId="5BF8EDF1" w14:textId="6595B948" w:rsidR="00C4607F" w:rsidRPr="00C4607F" w:rsidRDefault="00C4607F" w:rsidP="00C4607F">
            <w:pPr>
              <w:widowControl/>
              <w:jc w:val="center"/>
              <w:rPr>
                <w:rFonts w:eastAsia="仿宋_GB2312"/>
                <w:color w:val="000000"/>
                <w:kern w:val="0"/>
                <w:sz w:val="22"/>
                <w:szCs w:val="22"/>
              </w:rPr>
            </w:pPr>
            <w:r w:rsidRPr="00C4607F">
              <w:rPr>
                <w:rFonts w:eastAsia="仿宋_GB2312"/>
              </w:rPr>
              <w:t>新城街道</w:t>
            </w:r>
          </w:p>
        </w:tc>
        <w:tc>
          <w:tcPr>
            <w:tcW w:w="1695" w:type="dxa"/>
            <w:tcBorders>
              <w:top w:val="nil"/>
              <w:left w:val="nil"/>
              <w:bottom w:val="single" w:sz="4" w:space="0" w:color="auto"/>
              <w:right w:val="single" w:sz="4" w:space="0" w:color="auto"/>
            </w:tcBorders>
            <w:shd w:val="clear" w:color="auto" w:fill="auto"/>
            <w:noWrap/>
            <w:vAlign w:val="center"/>
            <w:hideMark/>
          </w:tcPr>
          <w:p w14:paraId="77CD2571" w14:textId="4A68F164" w:rsidR="00C4607F" w:rsidRPr="00C4607F" w:rsidRDefault="00C4607F" w:rsidP="00C4607F">
            <w:pPr>
              <w:widowControl/>
              <w:jc w:val="center"/>
              <w:rPr>
                <w:rFonts w:eastAsia="仿宋_GB2312"/>
                <w:color w:val="000000"/>
                <w:kern w:val="0"/>
                <w:sz w:val="22"/>
                <w:szCs w:val="22"/>
              </w:rPr>
            </w:pPr>
            <w:r w:rsidRPr="00C4607F">
              <w:rPr>
                <w:rFonts w:eastAsia="仿宋_GB2312"/>
              </w:rPr>
              <w:t>华侨城沿江金岸高级别墅</w:t>
            </w:r>
            <w:r w:rsidRPr="00C4607F">
              <w:rPr>
                <w:rFonts w:eastAsia="仿宋_GB2312"/>
              </w:rPr>
              <w:t>Ⅱ</w:t>
            </w:r>
            <w:r w:rsidRPr="00C4607F">
              <w:rPr>
                <w:rFonts w:eastAsia="仿宋_GB2312"/>
              </w:rPr>
              <w:t>区</w:t>
            </w:r>
            <w:r w:rsidRPr="00C4607F">
              <w:rPr>
                <w:rFonts w:eastAsia="仿宋_GB2312"/>
              </w:rPr>
              <w:t>31</w:t>
            </w:r>
            <w:r w:rsidRPr="00C4607F">
              <w:rPr>
                <w:rFonts w:eastAsia="仿宋_GB2312"/>
              </w:rPr>
              <w:t>号</w:t>
            </w:r>
          </w:p>
        </w:tc>
        <w:tc>
          <w:tcPr>
            <w:tcW w:w="1134" w:type="dxa"/>
            <w:tcBorders>
              <w:top w:val="nil"/>
              <w:left w:val="nil"/>
              <w:bottom w:val="single" w:sz="4" w:space="0" w:color="auto"/>
              <w:right w:val="single" w:sz="4" w:space="0" w:color="auto"/>
            </w:tcBorders>
            <w:shd w:val="clear" w:color="auto" w:fill="auto"/>
            <w:noWrap/>
            <w:vAlign w:val="center"/>
            <w:hideMark/>
          </w:tcPr>
          <w:p w14:paraId="142259AA" w14:textId="4A7FE337" w:rsidR="00C4607F" w:rsidRPr="00C4607F" w:rsidRDefault="00C4607F" w:rsidP="00C4607F">
            <w:pPr>
              <w:widowControl/>
              <w:jc w:val="center"/>
              <w:rPr>
                <w:rFonts w:eastAsia="仿宋_GB2312"/>
                <w:color w:val="000000"/>
                <w:kern w:val="0"/>
                <w:sz w:val="22"/>
                <w:szCs w:val="22"/>
              </w:rPr>
            </w:pPr>
            <w:r w:rsidRPr="00C4607F">
              <w:rPr>
                <w:rFonts w:eastAsia="仿宋_GB2312"/>
              </w:rPr>
              <w:t>住宅用地</w:t>
            </w:r>
          </w:p>
        </w:tc>
        <w:tc>
          <w:tcPr>
            <w:tcW w:w="1134" w:type="dxa"/>
            <w:tcBorders>
              <w:top w:val="nil"/>
              <w:left w:val="nil"/>
              <w:bottom w:val="single" w:sz="4" w:space="0" w:color="auto"/>
              <w:right w:val="single" w:sz="4" w:space="0" w:color="auto"/>
            </w:tcBorders>
            <w:shd w:val="clear" w:color="000000" w:fill="FFFFFF"/>
            <w:noWrap/>
            <w:vAlign w:val="center"/>
            <w:hideMark/>
          </w:tcPr>
          <w:p w14:paraId="04D67ABF" w14:textId="5B8D2573"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332F9667" w14:textId="1D224F45" w:rsidR="00C4607F" w:rsidRPr="00C4607F" w:rsidRDefault="00C4607F" w:rsidP="00C4607F">
            <w:pPr>
              <w:widowControl/>
              <w:jc w:val="center"/>
              <w:rPr>
                <w:rFonts w:eastAsia="仿宋_GB2312"/>
                <w:color w:val="000000"/>
                <w:kern w:val="0"/>
                <w:sz w:val="22"/>
                <w:szCs w:val="22"/>
              </w:rPr>
            </w:pPr>
            <w:r w:rsidRPr="00C4607F">
              <w:rPr>
                <w:rFonts w:eastAsia="仿宋_GB2312"/>
              </w:rPr>
              <w:t>546.1</w:t>
            </w:r>
          </w:p>
        </w:tc>
        <w:tc>
          <w:tcPr>
            <w:tcW w:w="708" w:type="dxa"/>
            <w:tcBorders>
              <w:top w:val="nil"/>
              <w:left w:val="nil"/>
              <w:bottom w:val="single" w:sz="4" w:space="0" w:color="auto"/>
              <w:right w:val="single" w:sz="4" w:space="0" w:color="auto"/>
            </w:tcBorders>
            <w:shd w:val="clear" w:color="auto" w:fill="auto"/>
            <w:noWrap/>
            <w:vAlign w:val="center"/>
            <w:hideMark/>
          </w:tcPr>
          <w:p w14:paraId="43A9BCEB" w14:textId="41E1285F" w:rsidR="00C4607F" w:rsidRPr="00C4607F" w:rsidRDefault="00C4607F" w:rsidP="00C4607F">
            <w:pPr>
              <w:widowControl/>
              <w:jc w:val="center"/>
              <w:rPr>
                <w:rFonts w:eastAsia="仿宋_GB2312"/>
                <w:color w:val="000000"/>
                <w:kern w:val="0"/>
                <w:sz w:val="22"/>
                <w:szCs w:val="22"/>
              </w:rPr>
            </w:pPr>
            <w:r w:rsidRPr="00C4607F">
              <w:rPr>
                <w:rFonts w:eastAsia="仿宋_GB2312"/>
              </w:rPr>
              <w:t>1.28</w:t>
            </w:r>
          </w:p>
        </w:tc>
        <w:tc>
          <w:tcPr>
            <w:tcW w:w="709" w:type="dxa"/>
            <w:tcBorders>
              <w:top w:val="nil"/>
              <w:left w:val="nil"/>
              <w:bottom w:val="single" w:sz="4" w:space="0" w:color="auto"/>
              <w:right w:val="single" w:sz="4" w:space="0" w:color="auto"/>
            </w:tcBorders>
            <w:shd w:val="clear" w:color="000000" w:fill="FFFFFF"/>
            <w:noWrap/>
            <w:vAlign w:val="center"/>
            <w:hideMark/>
          </w:tcPr>
          <w:p w14:paraId="61C1527E" w14:textId="68882BDE"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5086A4C8" w14:textId="05057EAE"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586C73E8" w14:textId="38594BBE"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53A770A9" w14:textId="3AF17BCB" w:rsidR="00C4607F" w:rsidRPr="00C4607F" w:rsidRDefault="00C4607F" w:rsidP="00C4607F">
            <w:pPr>
              <w:widowControl/>
              <w:jc w:val="center"/>
              <w:rPr>
                <w:rFonts w:eastAsia="仿宋_GB2312"/>
                <w:color w:val="000000"/>
                <w:kern w:val="0"/>
                <w:sz w:val="22"/>
                <w:szCs w:val="22"/>
              </w:rPr>
            </w:pPr>
            <w:r w:rsidRPr="00C4607F">
              <w:rPr>
                <w:rFonts w:eastAsia="仿宋_GB2312"/>
              </w:rPr>
              <w:t>4325</w:t>
            </w:r>
          </w:p>
        </w:tc>
        <w:tc>
          <w:tcPr>
            <w:tcW w:w="708" w:type="dxa"/>
            <w:tcBorders>
              <w:top w:val="nil"/>
              <w:left w:val="nil"/>
              <w:bottom w:val="single" w:sz="4" w:space="0" w:color="auto"/>
              <w:right w:val="single" w:sz="4" w:space="0" w:color="auto"/>
            </w:tcBorders>
            <w:shd w:val="clear" w:color="auto" w:fill="auto"/>
            <w:noWrap/>
            <w:vAlign w:val="center"/>
            <w:hideMark/>
          </w:tcPr>
          <w:p w14:paraId="5999D404" w14:textId="3AA18EBE" w:rsidR="00C4607F" w:rsidRPr="00C4607F" w:rsidRDefault="00C4607F" w:rsidP="00C4607F">
            <w:pPr>
              <w:widowControl/>
              <w:jc w:val="center"/>
              <w:rPr>
                <w:rFonts w:eastAsia="仿宋_GB2312"/>
                <w:color w:val="000000"/>
                <w:kern w:val="0"/>
                <w:sz w:val="22"/>
                <w:szCs w:val="22"/>
              </w:rPr>
            </w:pPr>
            <w:r w:rsidRPr="00C4607F">
              <w:rPr>
                <w:rFonts w:eastAsia="仿宋_GB2312"/>
              </w:rPr>
              <w:t>3379</w:t>
            </w:r>
          </w:p>
        </w:tc>
        <w:tc>
          <w:tcPr>
            <w:tcW w:w="993" w:type="dxa"/>
            <w:tcBorders>
              <w:top w:val="nil"/>
              <w:left w:val="nil"/>
              <w:bottom w:val="single" w:sz="4" w:space="0" w:color="auto"/>
              <w:right w:val="single" w:sz="4" w:space="0" w:color="auto"/>
            </w:tcBorders>
            <w:shd w:val="clear" w:color="auto" w:fill="auto"/>
            <w:noWrap/>
            <w:vAlign w:val="center"/>
            <w:hideMark/>
          </w:tcPr>
          <w:p w14:paraId="7D67885F" w14:textId="5AEEA4C2"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c>
          <w:tcPr>
            <w:tcW w:w="992" w:type="dxa"/>
            <w:tcBorders>
              <w:top w:val="nil"/>
              <w:left w:val="nil"/>
              <w:bottom w:val="single" w:sz="4" w:space="0" w:color="auto"/>
              <w:right w:val="single" w:sz="4" w:space="0" w:color="auto"/>
            </w:tcBorders>
            <w:shd w:val="clear" w:color="auto" w:fill="auto"/>
            <w:noWrap/>
            <w:vAlign w:val="center"/>
            <w:hideMark/>
          </w:tcPr>
          <w:p w14:paraId="07E7AC6F" w14:textId="26636BD8"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r>
      <w:tr w:rsidR="00C4607F" w:rsidRPr="00C4607F" w14:paraId="3CB5991A"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65335609" w14:textId="0E48F5DE" w:rsidR="00C4607F" w:rsidRPr="00C4607F" w:rsidRDefault="00C4607F" w:rsidP="00C4607F">
            <w:pPr>
              <w:widowControl/>
              <w:jc w:val="center"/>
              <w:rPr>
                <w:rFonts w:eastAsia="仿宋_GB2312"/>
                <w:color w:val="000000"/>
                <w:kern w:val="0"/>
                <w:sz w:val="22"/>
                <w:szCs w:val="22"/>
              </w:rPr>
            </w:pPr>
            <w:r w:rsidRPr="00C4607F">
              <w:rPr>
                <w:rFonts w:eastAsia="仿宋_GB2312"/>
              </w:rPr>
              <w:lastRenderedPageBreak/>
              <w:t>70</w:t>
            </w:r>
          </w:p>
        </w:tc>
        <w:tc>
          <w:tcPr>
            <w:tcW w:w="1124" w:type="dxa"/>
            <w:tcBorders>
              <w:top w:val="nil"/>
              <w:left w:val="nil"/>
              <w:bottom w:val="single" w:sz="4" w:space="0" w:color="auto"/>
              <w:right w:val="single" w:sz="4" w:space="0" w:color="auto"/>
            </w:tcBorders>
            <w:shd w:val="clear" w:color="auto" w:fill="auto"/>
            <w:noWrap/>
            <w:vAlign w:val="center"/>
            <w:hideMark/>
          </w:tcPr>
          <w:p w14:paraId="7D7883D6" w14:textId="2EC09B26" w:rsidR="00C4607F" w:rsidRPr="00C4607F" w:rsidRDefault="00C4607F" w:rsidP="00C4607F">
            <w:pPr>
              <w:widowControl/>
              <w:jc w:val="center"/>
              <w:rPr>
                <w:rFonts w:eastAsia="仿宋_GB2312"/>
                <w:color w:val="000000"/>
                <w:kern w:val="0"/>
                <w:sz w:val="22"/>
                <w:szCs w:val="22"/>
              </w:rPr>
            </w:pPr>
            <w:r w:rsidRPr="00C4607F">
              <w:rPr>
                <w:rFonts w:eastAsia="仿宋_GB2312"/>
              </w:rPr>
              <w:t>441403Z070100201</w:t>
            </w:r>
          </w:p>
        </w:tc>
        <w:tc>
          <w:tcPr>
            <w:tcW w:w="1287" w:type="dxa"/>
            <w:tcBorders>
              <w:top w:val="nil"/>
              <w:left w:val="nil"/>
              <w:bottom w:val="single" w:sz="4" w:space="0" w:color="auto"/>
              <w:right w:val="single" w:sz="4" w:space="0" w:color="auto"/>
            </w:tcBorders>
            <w:shd w:val="clear" w:color="auto" w:fill="auto"/>
            <w:vAlign w:val="center"/>
            <w:hideMark/>
          </w:tcPr>
          <w:p w14:paraId="1366B084" w14:textId="3CCB2D85" w:rsidR="00C4607F" w:rsidRPr="00C4607F" w:rsidRDefault="00C4607F" w:rsidP="00C4607F">
            <w:pPr>
              <w:widowControl/>
              <w:jc w:val="center"/>
              <w:rPr>
                <w:rFonts w:eastAsia="仿宋_GB2312"/>
                <w:color w:val="000000"/>
                <w:kern w:val="0"/>
                <w:sz w:val="22"/>
                <w:szCs w:val="22"/>
              </w:rPr>
            </w:pPr>
            <w:r w:rsidRPr="00C4607F">
              <w:rPr>
                <w:rFonts w:eastAsia="仿宋_GB2312"/>
              </w:rPr>
              <w:t>新城街道</w:t>
            </w:r>
          </w:p>
        </w:tc>
        <w:tc>
          <w:tcPr>
            <w:tcW w:w="1695" w:type="dxa"/>
            <w:tcBorders>
              <w:top w:val="nil"/>
              <w:left w:val="nil"/>
              <w:bottom w:val="single" w:sz="4" w:space="0" w:color="auto"/>
              <w:right w:val="single" w:sz="4" w:space="0" w:color="auto"/>
            </w:tcBorders>
            <w:shd w:val="clear" w:color="auto" w:fill="auto"/>
            <w:noWrap/>
            <w:vAlign w:val="center"/>
            <w:hideMark/>
          </w:tcPr>
          <w:p w14:paraId="658E7086" w14:textId="2392DFE2" w:rsidR="00C4607F" w:rsidRPr="00C4607F" w:rsidRDefault="00C4607F" w:rsidP="00C4607F">
            <w:pPr>
              <w:widowControl/>
              <w:jc w:val="center"/>
              <w:rPr>
                <w:rFonts w:eastAsia="仿宋_GB2312"/>
                <w:color w:val="000000"/>
                <w:kern w:val="0"/>
                <w:sz w:val="22"/>
                <w:szCs w:val="22"/>
              </w:rPr>
            </w:pPr>
            <w:r w:rsidRPr="00C4607F">
              <w:rPr>
                <w:rFonts w:eastAsia="仿宋_GB2312"/>
              </w:rPr>
              <w:t>侨新苑八栋</w:t>
            </w:r>
          </w:p>
        </w:tc>
        <w:tc>
          <w:tcPr>
            <w:tcW w:w="1134" w:type="dxa"/>
            <w:tcBorders>
              <w:top w:val="nil"/>
              <w:left w:val="nil"/>
              <w:bottom w:val="single" w:sz="4" w:space="0" w:color="auto"/>
              <w:right w:val="single" w:sz="4" w:space="0" w:color="auto"/>
            </w:tcBorders>
            <w:shd w:val="clear" w:color="auto" w:fill="auto"/>
            <w:noWrap/>
            <w:vAlign w:val="center"/>
            <w:hideMark/>
          </w:tcPr>
          <w:p w14:paraId="247FA3D7" w14:textId="27D76645" w:rsidR="00C4607F" w:rsidRPr="00C4607F" w:rsidRDefault="00C4607F" w:rsidP="00C4607F">
            <w:pPr>
              <w:widowControl/>
              <w:jc w:val="center"/>
              <w:rPr>
                <w:rFonts w:eastAsia="仿宋_GB2312"/>
                <w:color w:val="000000"/>
                <w:kern w:val="0"/>
                <w:sz w:val="22"/>
                <w:szCs w:val="22"/>
              </w:rPr>
            </w:pPr>
            <w:r w:rsidRPr="00C4607F">
              <w:rPr>
                <w:rFonts w:eastAsia="仿宋_GB2312"/>
              </w:rPr>
              <w:t>住宅用地</w:t>
            </w:r>
          </w:p>
        </w:tc>
        <w:tc>
          <w:tcPr>
            <w:tcW w:w="1134" w:type="dxa"/>
            <w:tcBorders>
              <w:top w:val="nil"/>
              <w:left w:val="nil"/>
              <w:bottom w:val="single" w:sz="4" w:space="0" w:color="auto"/>
              <w:right w:val="single" w:sz="4" w:space="0" w:color="auto"/>
            </w:tcBorders>
            <w:shd w:val="clear" w:color="000000" w:fill="FFFFFF"/>
            <w:noWrap/>
            <w:vAlign w:val="center"/>
            <w:hideMark/>
          </w:tcPr>
          <w:p w14:paraId="4FBD3CCE" w14:textId="476EF266"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29D2928A" w14:textId="2F72D0C5" w:rsidR="00C4607F" w:rsidRPr="00C4607F" w:rsidRDefault="00C4607F" w:rsidP="00C4607F">
            <w:pPr>
              <w:widowControl/>
              <w:jc w:val="center"/>
              <w:rPr>
                <w:rFonts w:eastAsia="仿宋_GB2312"/>
                <w:color w:val="000000"/>
                <w:kern w:val="0"/>
                <w:sz w:val="22"/>
                <w:szCs w:val="22"/>
              </w:rPr>
            </w:pPr>
            <w:r w:rsidRPr="00C4607F">
              <w:rPr>
                <w:rFonts w:eastAsia="仿宋_GB2312"/>
              </w:rPr>
              <w:t>677.7</w:t>
            </w:r>
          </w:p>
        </w:tc>
        <w:tc>
          <w:tcPr>
            <w:tcW w:w="708" w:type="dxa"/>
            <w:tcBorders>
              <w:top w:val="nil"/>
              <w:left w:val="nil"/>
              <w:bottom w:val="single" w:sz="4" w:space="0" w:color="auto"/>
              <w:right w:val="single" w:sz="4" w:space="0" w:color="auto"/>
            </w:tcBorders>
            <w:shd w:val="clear" w:color="auto" w:fill="auto"/>
            <w:noWrap/>
            <w:vAlign w:val="center"/>
            <w:hideMark/>
          </w:tcPr>
          <w:p w14:paraId="0E4C7A99" w14:textId="75D69210" w:rsidR="00C4607F" w:rsidRPr="00C4607F" w:rsidRDefault="00C4607F" w:rsidP="00C4607F">
            <w:pPr>
              <w:widowControl/>
              <w:jc w:val="center"/>
              <w:rPr>
                <w:rFonts w:eastAsia="仿宋_GB2312"/>
                <w:color w:val="000000"/>
                <w:kern w:val="0"/>
                <w:sz w:val="22"/>
                <w:szCs w:val="22"/>
              </w:rPr>
            </w:pPr>
            <w:r w:rsidRPr="00C4607F">
              <w:rPr>
                <w:rFonts w:eastAsia="仿宋_GB2312"/>
              </w:rPr>
              <w:t>4.02</w:t>
            </w:r>
          </w:p>
        </w:tc>
        <w:tc>
          <w:tcPr>
            <w:tcW w:w="709" w:type="dxa"/>
            <w:tcBorders>
              <w:top w:val="nil"/>
              <w:left w:val="nil"/>
              <w:bottom w:val="single" w:sz="4" w:space="0" w:color="auto"/>
              <w:right w:val="single" w:sz="4" w:space="0" w:color="auto"/>
            </w:tcBorders>
            <w:shd w:val="clear" w:color="000000" w:fill="FFFFFF"/>
            <w:noWrap/>
            <w:vAlign w:val="center"/>
            <w:hideMark/>
          </w:tcPr>
          <w:p w14:paraId="2707F77B" w14:textId="28AE8DD0"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77ADF07D" w14:textId="022687D0"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66EFDE33" w14:textId="58F7A850"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1B2C2EDC" w14:textId="2F14B754" w:rsidR="00C4607F" w:rsidRPr="00C4607F" w:rsidRDefault="00C4607F" w:rsidP="00C4607F">
            <w:pPr>
              <w:widowControl/>
              <w:jc w:val="center"/>
              <w:rPr>
                <w:rFonts w:eastAsia="仿宋_GB2312"/>
                <w:color w:val="000000"/>
                <w:kern w:val="0"/>
                <w:sz w:val="22"/>
                <w:szCs w:val="22"/>
              </w:rPr>
            </w:pPr>
            <w:r w:rsidRPr="00C4607F">
              <w:rPr>
                <w:rFonts w:eastAsia="仿宋_GB2312"/>
              </w:rPr>
              <w:t>6151</w:t>
            </w:r>
          </w:p>
        </w:tc>
        <w:tc>
          <w:tcPr>
            <w:tcW w:w="708" w:type="dxa"/>
            <w:tcBorders>
              <w:top w:val="nil"/>
              <w:left w:val="nil"/>
              <w:bottom w:val="single" w:sz="4" w:space="0" w:color="auto"/>
              <w:right w:val="single" w:sz="4" w:space="0" w:color="auto"/>
            </w:tcBorders>
            <w:shd w:val="clear" w:color="auto" w:fill="auto"/>
            <w:noWrap/>
            <w:vAlign w:val="center"/>
            <w:hideMark/>
          </w:tcPr>
          <w:p w14:paraId="090E69B8" w14:textId="047C5D90" w:rsidR="00C4607F" w:rsidRPr="00C4607F" w:rsidRDefault="00C4607F" w:rsidP="00C4607F">
            <w:pPr>
              <w:widowControl/>
              <w:jc w:val="center"/>
              <w:rPr>
                <w:rFonts w:eastAsia="仿宋_GB2312"/>
                <w:color w:val="000000"/>
                <w:kern w:val="0"/>
                <w:sz w:val="22"/>
                <w:szCs w:val="22"/>
              </w:rPr>
            </w:pPr>
            <w:r w:rsidRPr="00C4607F">
              <w:rPr>
                <w:rFonts w:eastAsia="仿宋_GB2312"/>
              </w:rPr>
              <w:t>1530</w:t>
            </w:r>
          </w:p>
        </w:tc>
        <w:tc>
          <w:tcPr>
            <w:tcW w:w="993" w:type="dxa"/>
            <w:tcBorders>
              <w:top w:val="nil"/>
              <w:left w:val="nil"/>
              <w:bottom w:val="single" w:sz="4" w:space="0" w:color="auto"/>
              <w:right w:val="single" w:sz="4" w:space="0" w:color="auto"/>
            </w:tcBorders>
            <w:shd w:val="clear" w:color="auto" w:fill="auto"/>
            <w:noWrap/>
            <w:vAlign w:val="center"/>
            <w:hideMark/>
          </w:tcPr>
          <w:p w14:paraId="08FA6960" w14:textId="47571CF8"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c>
          <w:tcPr>
            <w:tcW w:w="992" w:type="dxa"/>
            <w:tcBorders>
              <w:top w:val="nil"/>
              <w:left w:val="nil"/>
              <w:bottom w:val="single" w:sz="4" w:space="0" w:color="auto"/>
              <w:right w:val="single" w:sz="4" w:space="0" w:color="auto"/>
            </w:tcBorders>
            <w:shd w:val="clear" w:color="auto" w:fill="auto"/>
            <w:noWrap/>
            <w:vAlign w:val="center"/>
            <w:hideMark/>
          </w:tcPr>
          <w:p w14:paraId="09A93DD4" w14:textId="1D9FCF5D"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r>
      <w:tr w:rsidR="00C4607F" w:rsidRPr="00C4607F" w14:paraId="49FBAF5B"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1DBF3EEF" w14:textId="19FFFA75" w:rsidR="00C4607F" w:rsidRPr="00C4607F" w:rsidRDefault="00C4607F" w:rsidP="00C4607F">
            <w:pPr>
              <w:widowControl/>
              <w:jc w:val="center"/>
              <w:rPr>
                <w:rFonts w:eastAsia="仿宋_GB2312"/>
                <w:color w:val="000000"/>
                <w:kern w:val="0"/>
                <w:sz w:val="22"/>
                <w:szCs w:val="22"/>
              </w:rPr>
            </w:pPr>
            <w:r w:rsidRPr="00C4607F">
              <w:rPr>
                <w:rFonts w:eastAsia="仿宋_GB2312"/>
              </w:rPr>
              <w:t>71</w:t>
            </w:r>
          </w:p>
        </w:tc>
        <w:tc>
          <w:tcPr>
            <w:tcW w:w="1124" w:type="dxa"/>
            <w:tcBorders>
              <w:top w:val="nil"/>
              <w:left w:val="nil"/>
              <w:bottom w:val="single" w:sz="4" w:space="0" w:color="auto"/>
              <w:right w:val="single" w:sz="4" w:space="0" w:color="auto"/>
            </w:tcBorders>
            <w:shd w:val="clear" w:color="auto" w:fill="auto"/>
            <w:noWrap/>
            <w:vAlign w:val="center"/>
            <w:hideMark/>
          </w:tcPr>
          <w:p w14:paraId="4CDE0B0C" w14:textId="61F53462" w:rsidR="00C4607F" w:rsidRPr="00C4607F" w:rsidRDefault="00C4607F" w:rsidP="00C4607F">
            <w:pPr>
              <w:widowControl/>
              <w:jc w:val="center"/>
              <w:rPr>
                <w:rFonts w:eastAsia="仿宋_GB2312"/>
                <w:color w:val="000000"/>
                <w:kern w:val="0"/>
                <w:sz w:val="22"/>
                <w:szCs w:val="22"/>
              </w:rPr>
            </w:pPr>
            <w:r w:rsidRPr="00C4607F">
              <w:rPr>
                <w:rFonts w:eastAsia="仿宋_GB2312"/>
              </w:rPr>
              <w:t>441403Z070100401</w:t>
            </w:r>
          </w:p>
        </w:tc>
        <w:tc>
          <w:tcPr>
            <w:tcW w:w="1287" w:type="dxa"/>
            <w:tcBorders>
              <w:top w:val="nil"/>
              <w:left w:val="nil"/>
              <w:bottom w:val="single" w:sz="4" w:space="0" w:color="auto"/>
              <w:right w:val="single" w:sz="4" w:space="0" w:color="auto"/>
            </w:tcBorders>
            <w:shd w:val="clear" w:color="auto" w:fill="auto"/>
            <w:vAlign w:val="center"/>
            <w:hideMark/>
          </w:tcPr>
          <w:p w14:paraId="7D5ABC59" w14:textId="48B74A34" w:rsidR="00C4607F" w:rsidRPr="00C4607F" w:rsidRDefault="00C4607F" w:rsidP="00C4607F">
            <w:pPr>
              <w:widowControl/>
              <w:jc w:val="center"/>
              <w:rPr>
                <w:rFonts w:eastAsia="仿宋_GB2312"/>
                <w:color w:val="000000"/>
                <w:kern w:val="0"/>
                <w:sz w:val="22"/>
                <w:szCs w:val="22"/>
              </w:rPr>
            </w:pPr>
            <w:r w:rsidRPr="00C4607F">
              <w:rPr>
                <w:rFonts w:eastAsia="仿宋_GB2312"/>
              </w:rPr>
              <w:t>新城街道</w:t>
            </w:r>
          </w:p>
        </w:tc>
        <w:tc>
          <w:tcPr>
            <w:tcW w:w="1695" w:type="dxa"/>
            <w:tcBorders>
              <w:top w:val="nil"/>
              <w:left w:val="nil"/>
              <w:bottom w:val="single" w:sz="4" w:space="0" w:color="auto"/>
              <w:right w:val="single" w:sz="4" w:space="0" w:color="auto"/>
            </w:tcBorders>
            <w:shd w:val="clear" w:color="auto" w:fill="auto"/>
            <w:noWrap/>
            <w:vAlign w:val="center"/>
            <w:hideMark/>
          </w:tcPr>
          <w:p w14:paraId="1CF89F3D" w14:textId="221B3F24" w:rsidR="00C4607F" w:rsidRPr="00C4607F" w:rsidRDefault="00C4607F" w:rsidP="00C4607F">
            <w:pPr>
              <w:widowControl/>
              <w:jc w:val="center"/>
              <w:rPr>
                <w:rFonts w:eastAsia="仿宋_GB2312"/>
                <w:color w:val="000000"/>
                <w:kern w:val="0"/>
                <w:sz w:val="22"/>
                <w:szCs w:val="22"/>
              </w:rPr>
            </w:pPr>
            <w:r w:rsidRPr="00C4607F">
              <w:rPr>
                <w:rFonts w:eastAsia="仿宋_GB2312"/>
              </w:rPr>
              <w:t>梅县区新城办宪梓北路一巷</w:t>
            </w:r>
            <w:r w:rsidRPr="00C4607F">
              <w:rPr>
                <w:rFonts w:eastAsia="仿宋_GB2312"/>
              </w:rPr>
              <w:t>12</w:t>
            </w:r>
            <w:r w:rsidRPr="00C4607F">
              <w:rPr>
                <w:rFonts w:eastAsia="仿宋_GB2312"/>
              </w:rPr>
              <w:t>号</w:t>
            </w:r>
          </w:p>
        </w:tc>
        <w:tc>
          <w:tcPr>
            <w:tcW w:w="1134" w:type="dxa"/>
            <w:tcBorders>
              <w:top w:val="nil"/>
              <w:left w:val="nil"/>
              <w:bottom w:val="single" w:sz="4" w:space="0" w:color="auto"/>
              <w:right w:val="single" w:sz="4" w:space="0" w:color="auto"/>
            </w:tcBorders>
            <w:shd w:val="clear" w:color="auto" w:fill="auto"/>
            <w:noWrap/>
            <w:vAlign w:val="center"/>
            <w:hideMark/>
          </w:tcPr>
          <w:p w14:paraId="0901B936" w14:textId="09B89F65" w:rsidR="00C4607F" w:rsidRPr="00C4607F" w:rsidRDefault="00C4607F" w:rsidP="00C4607F">
            <w:pPr>
              <w:widowControl/>
              <w:jc w:val="center"/>
              <w:rPr>
                <w:rFonts w:eastAsia="仿宋_GB2312"/>
                <w:color w:val="000000"/>
                <w:kern w:val="0"/>
                <w:sz w:val="22"/>
                <w:szCs w:val="22"/>
              </w:rPr>
            </w:pPr>
            <w:r w:rsidRPr="00C4607F">
              <w:rPr>
                <w:rFonts w:eastAsia="仿宋_GB2312"/>
              </w:rPr>
              <w:t>住宅用地</w:t>
            </w:r>
          </w:p>
        </w:tc>
        <w:tc>
          <w:tcPr>
            <w:tcW w:w="1134" w:type="dxa"/>
            <w:tcBorders>
              <w:top w:val="nil"/>
              <w:left w:val="nil"/>
              <w:bottom w:val="single" w:sz="4" w:space="0" w:color="auto"/>
              <w:right w:val="single" w:sz="4" w:space="0" w:color="auto"/>
            </w:tcBorders>
            <w:shd w:val="clear" w:color="000000" w:fill="FFFFFF"/>
            <w:noWrap/>
            <w:vAlign w:val="center"/>
            <w:hideMark/>
          </w:tcPr>
          <w:p w14:paraId="222AFC20" w14:textId="268B1573"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6617113E" w14:textId="06BCB5E8" w:rsidR="00C4607F" w:rsidRPr="00C4607F" w:rsidRDefault="00C4607F" w:rsidP="00C4607F">
            <w:pPr>
              <w:widowControl/>
              <w:jc w:val="center"/>
              <w:rPr>
                <w:rFonts w:eastAsia="仿宋_GB2312"/>
                <w:color w:val="000000"/>
                <w:kern w:val="0"/>
                <w:sz w:val="22"/>
                <w:szCs w:val="22"/>
              </w:rPr>
            </w:pPr>
            <w:r w:rsidRPr="00C4607F">
              <w:rPr>
                <w:rFonts w:eastAsia="仿宋_GB2312"/>
              </w:rPr>
              <w:t>150</w:t>
            </w:r>
          </w:p>
        </w:tc>
        <w:tc>
          <w:tcPr>
            <w:tcW w:w="708" w:type="dxa"/>
            <w:tcBorders>
              <w:top w:val="nil"/>
              <w:left w:val="nil"/>
              <w:bottom w:val="single" w:sz="4" w:space="0" w:color="auto"/>
              <w:right w:val="single" w:sz="4" w:space="0" w:color="auto"/>
            </w:tcBorders>
            <w:shd w:val="clear" w:color="auto" w:fill="auto"/>
            <w:noWrap/>
            <w:vAlign w:val="center"/>
            <w:hideMark/>
          </w:tcPr>
          <w:p w14:paraId="1DFD6B84" w14:textId="43AE550A" w:rsidR="00C4607F" w:rsidRPr="00C4607F" w:rsidRDefault="00C4607F" w:rsidP="00C4607F">
            <w:pPr>
              <w:widowControl/>
              <w:jc w:val="center"/>
              <w:rPr>
                <w:rFonts w:eastAsia="仿宋_GB2312"/>
                <w:color w:val="000000"/>
                <w:kern w:val="0"/>
                <w:sz w:val="22"/>
                <w:szCs w:val="22"/>
              </w:rPr>
            </w:pPr>
            <w:r w:rsidRPr="00C4607F">
              <w:rPr>
                <w:rFonts w:eastAsia="仿宋_GB2312"/>
              </w:rPr>
              <w:t>3.50</w:t>
            </w:r>
          </w:p>
        </w:tc>
        <w:tc>
          <w:tcPr>
            <w:tcW w:w="709" w:type="dxa"/>
            <w:tcBorders>
              <w:top w:val="nil"/>
              <w:left w:val="nil"/>
              <w:bottom w:val="single" w:sz="4" w:space="0" w:color="auto"/>
              <w:right w:val="single" w:sz="4" w:space="0" w:color="auto"/>
            </w:tcBorders>
            <w:shd w:val="clear" w:color="000000" w:fill="FFFFFF"/>
            <w:noWrap/>
            <w:vAlign w:val="center"/>
            <w:hideMark/>
          </w:tcPr>
          <w:p w14:paraId="1E126153" w14:textId="406CDF3E"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422C73BC" w14:textId="11823922"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3E60D12F" w14:textId="020FF48D"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2345C268" w14:textId="6B721545" w:rsidR="00C4607F" w:rsidRPr="00C4607F" w:rsidRDefault="00C4607F" w:rsidP="00C4607F">
            <w:pPr>
              <w:widowControl/>
              <w:jc w:val="center"/>
              <w:rPr>
                <w:rFonts w:eastAsia="仿宋_GB2312"/>
                <w:color w:val="000000"/>
                <w:kern w:val="0"/>
                <w:sz w:val="22"/>
                <w:szCs w:val="22"/>
              </w:rPr>
            </w:pPr>
            <w:r w:rsidRPr="00C4607F">
              <w:rPr>
                <w:rFonts w:eastAsia="仿宋_GB2312"/>
              </w:rPr>
              <w:t>4897</w:t>
            </w:r>
          </w:p>
        </w:tc>
        <w:tc>
          <w:tcPr>
            <w:tcW w:w="708" w:type="dxa"/>
            <w:tcBorders>
              <w:top w:val="nil"/>
              <w:left w:val="nil"/>
              <w:bottom w:val="single" w:sz="4" w:space="0" w:color="auto"/>
              <w:right w:val="single" w:sz="4" w:space="0" w:color="auto"/>
            </w:tcBorders>
            <w:shd w:val="clear" w:color="auto" w:fill="auto"/>
            <w:noWrap/>
            <w:vAlign w:val="center"/>
            <w:hideMark/>
          </w:tcPr>
          <w:p w14:paraId="463FCA73" w14:textId="2A8C6105" w:rsidR="00C4607F" w:rsidRPr="00C4607F" w:rsidRDefault="00C4607F" w:rsidP="00C4607F">
            <w:pPr>
              <w:widowControl/>
              <w:jc w:val="center"/>
              <w:rPr>
                <w:rFonts w:eastAsia="仿宋_GB2312"/>
                <w:color w:val="000000"/>
                <w:kern w:val="0"/>
                <w:sz w:val="22"/>
                <w:szCs w:val="22"/>
              </w:rPr>
            </w:pPr>
            <w:r w:rsidRPr="00C4607F">
              <w:rPr>
                <w:rFonts w:eastAsia="仿宋_GB2312"/>
              </w:rPr>
              <w:t>1399</w:t>
            </w:r>
          </w:p>
        </w:tc>
        <w:tc>
          <w:tcPr>
            <w:tcW w:w="993" w:type="dxa"/>
            <w:tcBorders>
              <w:top w:val="nil"/>
              <w:left w:val="nil"/>
              <w:bottom w:val="single" w:sz="4" w:space="0" w:color="auto"/>
              <w:right w:val="single" w:sz="4" w:space="0" w:color="auto"/>
            </w:tcBorders>
            <w:shd w:val="clear" w:color="auto" w:fill="auto"/>
            <w:noWrap/>
            <w:vAlign w:val="center"/>
            <w:hideMark/>
          </w:tcPr>
          <w:p w14:paraId="1846803C" w14:textId="5B858086"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c>
          <w:tcPr>
            <w:tcW w:w="992" w:type="dxa"/>
            <w:tcBorders>
              <w:top w:val="nil"/>
              <w:left w:val="nil"/>
              <w:bottom w:val="single" w:sz="4" w:space="0" w:color="auto"/>
              <w:right w:val="single" w:sz="4" w:space="0" w:color="auto"/>
            </w:tcBorders>
            <w:shd w:val="clear" w:color="auto" w:fill="auto"/>
            <w:noWrap/>
            <w:vAlign w:val="center"/>
            <w:hideMark/>
          </w:tcPr>
          <w:p w14:paraId="63B24B32" w14:textId="4903E4B7"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r>
      <w:tr w:rsidR="00C4607F" w:rsidRPr="00C4607F" w14:paraId="4172BBE9"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57830901" w14:textId="42D9A974" w:rsidR="00C4607F" w:rsidRPr="00C4607F" w:rsidRDefault="00C4607F" w:rsidP="00C4607F">
            <w:pPr>
              <w:widowControl/>
              <w:jc w:val="center"/>
              <w:rPr>
                <w:rFonts w:eastAsia="仿宋_GB2312"/>
                <w:color w:val="000000"/>
                <w:kern w:val="0"/>
                <w:sz w:val="22"/>
                <w:szCs w:val="22"/>
              </w:rPr>
            </w:pPr>
            <w:r w:rsidRPr="00C4607F">
              <w:rPr>
                <w:rFonts w:eastAsia="仿宋_GB2312"/>
              </w:rPr>
              <w:t>72</w:t>
            </w:r>
          </w:p>
        </w:tc>
        <w:tc>
          <w:tcPr>
            <w:tcW w:w="1124" w:type="dxa"/>
            <w:tcBorders>
              <w:top w:val="nil"/>
              <w:left w:val="nil"/>
              <w:bottom w:val="single" w:sz="4" w:space="0" w:color="auto"/>
              <w:right w:val="single" w:sz="4" w:space="0" w:color="auto"/>
            </w:tcBorders>
            <w:shd w:val="clear" w:color="auto" w:fill="auto"/>
            <w:noWrap/>
            <w:vAlign w:val="center"/>
            <w:hideMark/>
          </w:tcPr>
          <w:p w14:paraId="58FD4820" w14:textId="35A3857D" w:rsidR="00C4607F" w:rsidRPr="00C4607F" w:rsidRDefault="00C4607F" w:rsidP="00C4607F">
            <w:pPr>
              <w:widowControl/>
              <w:jc w:val="center"/>
              <w:rPr>
                <w:rFonts w:eastAsia="仿宋_GB2312"/>
                <w:color w:val="000000"/>
                <w:kern w:val="0"/>
                <w:sz w:val="22"/>
                <w:szCs w:val="22"/>
              </w:rPr>
            </w:pPr>
            <w:r w:rsidRPr="00C4607F">
              <w:rPr>
                <w:rFonts w:eastAsia="仿宋_GB2312"/>
              </w:rPr>
              <w:t>441403Z070100501</w:t>
            </w:r>
          </w:p>
        </w:tc>
        <w:tc>
          <w:tcPr>
            <w:tcW w:w="1287" w:type="dxa"/>
            <w:tcBorders>
              <w:top w:val="nil"/>
              <w:left w:val="nil"/>
              <w:bottom w:val="single" w:sz="4" w:space="0" w:color="auto"/>
              <w:right w:val="single" w:sz="4" w:space="0" w:color="auto"/>
            </w:tcBorders>
            <w:shd w:val="clear" w:color="auto" w:fill="auto"/>
            <w:vAlign w:val="center"/>
            <w:hideMark/>
          </w:tcPr>
          <w:p w14:paraId="07C4C886" w14:textId="3608A505" w:rsidR="00C4607F" w:rsidRPr="00C4607F" w:rsidRDefault="00C4607F" w:rsidP="00C4607F">
            <w:pPr>
              <w:widowControl/>
              <w:jc w:val="center"/>
              <w:rPr>
                <w:rFonts w:eastAsia="仿宋_GB2312"/>
                <w:color w:val="000000"/>
                <w:kern w:val="0"/>
                <w:sz w:val="22"/>
                <w:szCs w:val="22"/>
              </w:rPr>
            </w:pPr>
            <w:r w:rsidRPr="00C4607F">
              <w:rPr>
                <w:rFonts w:eastAsia="仿宋_GB2312"/>
              </w:rPr>
              <w:t>程江镇</w:t>
            </w:r>
          </w:p>
        </w:tc>
        <w:tc>
          <w:tcPr>
            <w:tcW w:w="1695" w:type="dxa"/>
            <w:tcBorders>
              <w:top w:val="nil"/>
              <w:left w:val="nil"/>
              <w:bottom w:val="single" w:sz="4" w:space="0" w:color="auto"/>
              <w:right w:val="single" w:sz="4" w:space="0" w:color="auto"/>
            </w:tcBorders>
            <w:shd w:val="clear" w:color="auto" w:fill="auto"/>
            <w:noWrap/>
            <w:vAlign w:val="center"/>
            <w:hideMark/>
          </w:tcPr>
          <w:p w14:paraId="234D6871" w14:textId="5BA994BF" w:rsidR="00C4607F" w:rsidRPr="00C4607F" w:rsidRDefault="00C4607F" w:rsidP="00C4607F">
            <w:pPr>
              <w:widowControl/>
              <w:jc w:val="center"/>
              <w:rPr>
                <w:rFonts w:eastAsia="仿宋_GB2312"/>
                <w:color w:val="000000"/>
                <w:kern w:val="0"/>
                <w:sz w:val="22"/>
                <w:szCs w:val="22"/>
              </w:rPr>
            </w:pPr>
            <w:r w:rsidRPr="00C4607F">
              <w:rPr>
                <w:rFonts w:eastAsia="仿宋_GB2312"/>
              </w:rPr>
              <w:t>梅州市梅县区程江镇西山村白眼树下</w:t>
            </w:r>
          </w:p>
        </w:tc>
        <w:tc>
          <w:tcPr>
            <w:tcW w:w="1134" w:type="dxa"/>
            <w:tcBorders>
              <w:top w:val="nil"/>
              <w:left w:val="nil"/>
              <w:bottom w:val="single" w:sz="4" w:space="0" w:color="auto"/>
              <w:right w:val="single" w:sz="4" w:space="0" w:color="auto"/>
            </w:tcBorders>
            <w:shd w:val="clear" w:color="auto" w:fill="auto"/>
            <w:noWrap/>
            <w:vAlign w:val="center"/>
            <w:hideMark/>
          </w:tcPr>
          <w:p w14:paraId="6BAC6D85" w14:textId="3B31A174" w:rsidR="00C4607F" w:rsidRPr="00C4607F" w:rsidRDefault="00C4607F" w:rsidP="00C4607F">
            <w:pPr>
              <w:widowControl/>
              <w:jc w:val="center"/>
              <w:rPr>
                <w:rFonts w:eastAsia="仿宋_GB2312"/>
                <w:color w:val="000000"/>
                <w:kern w:val="0"/>
                <w:sz w:val="22"/>
                <w:szCs w:val="22"/>
              </w:rPr>
            </w:pPr>
            <w:r w:rsidRPr="00C4607F">
              <w:rPr>
                <w:rFonts w:eastAsia="仿宋_GB2312"/>
              </w:rPr>
              <w:t>住宅用地</w:t>
            </w:r>
          </w:p>
        </w:tc>
        <w:tc>
          <w:tcPr>
            <w:tcW w:w="1134" w:type="dxa"/>
            <w:tcBorders>
              <w:top w:val="nil"/>
              <w:left w:val="nil"/>
              <w:bottom w:val="single" w:sz="4" w:space="0" w:color="auto"/>
              <w:right w:val="single" w:sz="4" w:space="0" w:color="auto"/>
            </w:tcBorders>
            <w:shd w:val="clear" w:color="000000" w:fill="FFFFFF"/>
            <w:noWrap/>
            <w:vAlign w:val="center"/>
            <w:hideMark/>
          </w:tcPr>
          <w:p w14:paraId="50F2898B" w14:textId="2DF8300A"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039367A6" w14:textId="31A591FA" w:rsidR="00C4607F" w:rsidRPr="00C4607F" w:rsidRDefault="00C4607F" w:rsidP="00C4607F">
            <w:pPr>
              <w:widowControl/>
              <w:jc w:val="center"/>
              <w:rPr>
                <w:rFonts w:eastAsia="仿宋_GB2312"/>
                <w:color w:val="000000"/>
                <w:kern w:val="0"/>
                <w:sz w:val="22"/>
                <w:szCs w:val="22"/>
              </w:rPr>
            </w:pPr>
            <w:r w:rsidRPr="00C4607F">
              <w:rPr>
                <w:rFonts w:eastAsia="仿宋_GB2312"/>
              </w:rPr>
              <w:t>120</w:t>
            </w:r>
          </w:p>
        </w:tc>
        <w:tc>
          <w:tcPr>
            <w:tcW w:w="708" w:type="dxa"/>
            <w:tcBorders>
              <w:top w:val="nil"/>
              <w:left w:val="nil"/>
              <w:bottom w:val="single" w:sz="4" w:space="0" w:color="auto"/>
              <w:right w:val="single" w:sz="4" w:space="0" w:color="auto"/>
            </w:tcBorders>
            <w:shd w:val="clear" w:color="auto" w:fill="auto"/>
            <w:noWrap/>
            <w:vAlign w:val="center"/>
            <w:hideMark/>
          </w:tcPr>
          <w:p w14:paraId="48FC1017" w14:textId="120149C3" w:rsidR="00C4607F" w:rsidRPr="00C4607F" w:rsidRDefault="00C4607F" w:rsidP="00C4607F">
            <w:pPr>
              <w:widowControl/>
              <w:jc w:val="center"/>
              <w:rPr>
                <w:rFonts w:eastAsia="仿宋_GB2312"/>
                <w:color w:val="000000"/>
                <w:kern w:val="0"/>
                <w:sz w:val="22"/>
                <w:szCs w:val="22"/>
              </w:rPr>
            </w:pPr>
            <w:r w:rsidRPr="00C4607F">
              <w:rPr>
                <w:rFonts w:eastAsia="仿宋_GB2312"/>
              </w:rPr>
              <w:t>2.57</w:t>
            </w:r>
          </w:p>
        </w:tc>
        <w:tc>
          <w:tcPr>
            <w:tcW w:w="709" w:type="dxa"/>
            <w:tcBorders>
              <w:top w:val="nil"/>
              <w:left w:val="nil"/>
              <w:bottom w:val="single" w:sz="4" w:space="0" w:color="auto"/>
              <w:right w:val="single" w:sz="4" w:space="0" w:color="auto"/>
            </w:tcBorders>
            <w:shd w:val="clear" w:color="000000" w:fill="FFFFFF"/>
            <w:noWrap/>
            <w:vAlign w:val="center"/>
            <w:hideMark/>
          </w:tcPr>
          <w:p w14:paraId="09021275" w14:textId="22891C5D"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2F8ACCA6" w14:textId="26CFA668"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7AD9D458" w14:textId="49460B14"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11B41E38" w14:textId="3E3E98E9" w:rsidR="00C4607F" w:rsidRPr="00C4607F" w:rsidRDefault="00C4607F" w:rsidP="00C4607F">
            <w:pPr>
              <w:widowControl/>
              <w:jc w:val="center"/>
              <w:rPr>
                <w:rFonts w:eastAsia="仿宋_GB2312"/>
                <w:color w:val="000000"/>
                <w:kern w:val="0"/>
                <w:sz w:val="22"/>
                <w:szCs w:val="22"/>
              </w:rPr>
            </w:pPr>
            <w:r w:rsidRPr="00C4607F">
              <w:rPr>
                <w:rFonts w:eastAsia="仿宋_GB2312"/>
              </w:rPr>
              <w:t>3112</w:t>
            </w:r>
          </w:p>
        </w:tc>
        <w:tc>
          <w:tcPr>
            <w:tcW w:w="708" w:type="dxa"/>
            <w:tcBorders>
              <w:top w:val="nil"/>
              <w:left w:val="nil"/>
              <w:bottom w:val="single" w:sz="4" w:space="0" w:color="auto"/>
              <w:right w:val="single" w:sz="4" w:space="0" w:color="auto"/>
            </w:tcBorders>
            <w:shd w:val="clear" w:color="auto" w:fill="auto"/>
            <w:noWrap/>
            <w:vAlign w:val="center"/>
            <w:hideMark/>
          </w:tcPr>
          <w:p w14:paraId="45F813B3" w14:textId="0DAA4CD9" w:rsidR="00C4607F" w:rsidRPr="00C4607F" w:rsidRDefault="00C4607F" w:rsidP="00C4607F">
            <w:pPr>
              <w:widowControl/>
              <w:jc w:val="center"/>
              <w:rPr>
                <w:rFonts w:eastAsia="仿宋_GB2312"/>
                <w:color w:val="000000"/>
                <w:kern w:val="0"/>
                <w:sz w:val="22"/>
                <w:szCs w:val="22"/>
              </w:rPr>
            </w:pPr>
            <w:r w:rsidRPr="00C4607F">
              <w:rPr>
                <w:rFonts w:eastAsia="仿宋_GB2312"/>
              </w:rPr>
              <w:t>1211</w:t>
            </w:r>
          </w:p>
        </w:tc>
        <w:tc>
          <w:tcPr>
            <w:tcW w:w="993" w:type="dxa"/>
            <w:tcBorders>
              <w:top w:val="nil"/>
              <w:left w:val="nil"/>
              <w:bottom w:val="single" w:sz="4" w:space="0" w:color="auto"/>
              <w:right w:val="single" w:sz="4" w:space="0" w:color="auto"/>
            </w:tcBorders>
            <w:shd w:val="clear" w:color="auto" w:fill="auto"/>
            <w:noWrap/>
            <w:vAlign w:val="center"/>
            <w:hideMark/>
          </w:tcPr>
          <w:p w14:paraId="59188D32" w14:textId="57DBD811"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c>
          <w:tcPr>
            <w:tcW w:w="992" w:type="dxa"/>
            <w:tcBorders>
              <w:top w:val="nil"/>
              <w:left w:val="nil"/>
              <w:bottom w:val="single" w:sz="4" w:space="0" w:color="auto"/>
              <w:right w:val="single" w:sz="4" w:space="0" w:color="auto"/>
            </w:tcBorders>
            <w:shd w:val="clear" w:color="auto" w:fill="auto"/>
            <w:noWrap/>
            <w:vAlign w:val="center"/>
            <w:hideMark/>
          </w:tcPr>
          <w:p w14:paraId="1DEDA8D5" w14:textId="2A84F523"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r>
      <w:tr w:rsidR="00C4607F" w:rsidRPr="00C4607F" w14:paraId="041BD936"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699FACE3" w14:textId="729EFB64" w:rsidR="00C4607F" w:rsidRPr="00C4607F" w:rsidRDefault="00C4607F" w:rsidP="00C4607F">
            <w:pPr>
              <w:widowControl/>
              <w:jc w:val="center"/>
              <w:rPr>
                <w:rFonts w:eastAsia="仿宋_GB2312"/>
                <w:color w:val="000000"/>
                <w:kern w:val="0"/>
                <w:sz w:val="22"/>
                <w:szCs w:val="22"/>
              </w:rPr>
            </w:pPr>
            <w:r w:rsidRPr="00C4607F">
              <w:rPr>
                <w:rFonts w:eastAsia="仿宋_GB2312"/>
              </w:rPr>
              <w:t>73</w:t>
            </w:r>
          </w:p>
        </w:tc>
        <w:tc>
          <w:tcPr>
            <w:tcW w:w="1124" w:type="dxa"/>
            <w:tcBorders>
              <w:top w:val="nil"/>
              <w:left w:val="nil"/>
              <w:bottom w:val="single" w:sz="4" w:space="0" w:color="auto"/>
              <w:right w:val="single" w:sz="4" w:space="0" w:color="auto"/>
            </w:tcBorders>
            <w:shd w:val="clear" w:color="auto" w:fill="auto"/>
            <w:noWrap/>
            <w:vAlign w:val="center"/>
            <w:hideMark/>
          </w:tcPr>
          <w:p w14:paraId="2DB8791A" w14:textId="3BD6549C" w:rsidR="00C4607F" w:rsidRPr="00C4607F" w:rsidRDefault="00C4607F" w:rsidP="00C4607F">
            <w:pPr>
              <w:widowControl/>
              <w:jc w:val="center"/>
              <w:rPr>
                <w:rFonts w:eastAsia="仿宋_GB2312"/>
                <w:color w:val="000000"/>
                <w:kern w:val="0"/>
                <w:sz w:val="22"/>
                <w:szCs w:val="22"/>
              </w:rPr>
            </w:pPr>
            <w:r w:rsidRPr="00C4607F">
              <w:rPr>
                <w:rFonts w:eastAsia="仿宋_GB2312"/>
              </w:rPr>
              <w:t>441403Z070100601</w:t>
            </w:r>
          </w:p>
        </w:tc>
        <w:tc>
          <w:tcPr>
            <w:tcW w:w="1287" w:type="dxa"/>
            <w:tcBorders>
              <w:top w:val="nil"/>
              <w:left w:val="nil"/>
              <w:bottom w:val="single" w:sz="4" w:space="0" w:color="auto"/>
              <w:right w:val="single" w:sz="4" w:space="0" w:color="auto"/>
            </w:tcBorders>
            <w:shd w:val="clear" w:color="auto" w:fill="auto"/>
            <w:vAlign w:val="center"/>
            <w:hideMark/>
          </w:tcPr>
          <w:p w14:paraId="190A9EDC" w14:textId="394BAF1E" w:rsidR="00C4607F" w:rsidRPr="00C4607F" w:rsidRDefault="00C4607F" w:rsidP="00C4607F">
            <w:pPr>
              <w:widowControl/>
              <w:jc w:val="center"/>
              <w:rPr>
                <w:rFonts w:eastAsia="仿宋_GB2312"/>
                <w:color w:val="000000"/>
                <w:kern w:val="0"/>
                <w:sz w:val="22"/>
                <w:szCs w:val="22"/>
              </w:rPr>
            </w:pPr>
            <w:r w:rsidRPr="00C4607F">
              <w:rPr>
                <w:rFonts w:eastAsia="仿宋_GB2312"/>
              </w:rPr>
              <w:t>新城街道</w:t>
            </w:r>
          </w:p>
        </w:tc>
        <w:tc>
          <w:tcPr>
            <w:tcW w:w="1695" w:type="dxa"/>
            <w:tcBorders>
              <w:top w:val="nil"/>
              <w:left w:val="nil"/>
              <w:bottom w:val="single" w:sz="4" w:space="0" w:color="auto"/>
              <w:right w:val="single" w:sz="4" w:space="0" w:color="auto"/>
            </w:tcBorders>
            <w:shd w:val="clear" w:color="auto" w:fill="auto"/>
            <w:noWrap/>
            <w:vAlign w:val="center"/>
            <w:hideMark/>
          </w:tcPr>
          <w:p w14:paraId="477D0B2E" w14:textId="71F759E3" w:rsidR="00C4607F" w:rsidRPr="00C4607F" w:rsidRDefault="00C4607F" w:rsidP="00C4607F">
            <w:pPr>
              <w:widowControl/>
              <w:jc w:val="center"/>
              <w:rPr>
                <w:rFonts w:eastAsia="仿宋_GB2312"/>
                <w:color w:val="000000"/>
                <w:kern w:val="0"/>
                <w:sz w:val="22"/>
                <w:szCs w:val="22"/>
              </w:rPr>
            </w:pPr>
            <w:r w:rsidRPr="00C4607F">
              <w:rPr>
                <w:rFonts w:eastAsia="仿宋_GB2312"/>
              </w:rPr>
              <w:t>梅州市梅县区嘉应西路程江开发区</w:t>
            </w:r>
            <w:r w:rsidRPr="00C4607F">
              <w:rPr>
                <w:rFonts w:eastAsia="仿宋_GB2312"/>
              </w:rPr>
              <w:t>A</w:t>
            </w:r>
            <w:r w:rsidRPr="00C4607F">
              <w:rPr>
                <w:rFonts w:eastAsia="仿宋_GB2312"/>
              </w:rPr>
              <w:t>一区</w:t>
            </w:r>
          </w:p>
        </w:tc>
        <w:tc>
          <w:tcPr>
            <w:tcW w:w="1134" w:type="dxa"/>
            <w:tcBorders>
              <w:top w:val="nil"/>
              <w:left w:val="nil"/>
              <w:bottom w:val="single" w:sz="4" w:space="0" w:color="auto"/>
              <w:right w:val="single" w:sz="4" w:space="0" w:color="auto"/>
            </w:tcBorders>
            <w:shd w:val="clear" w:color="auto" w:fill="auto"/>
            <w:noWrap/>
            <w:vAlign w:val="center"/>
            <w:hideMark/>
          </w:tcPr>
          <w:p w14:paraId="2322B276" w14:textId="75945D3E" w:rsidR="00C4607F" w:rsidRPr="00C4607F" w:rsidRDefault="00C4607F" w:rsidP="00C4607F">
            <w:pPr>
              <w:widowControl/>
              <w:jc w:val="center"/>
              <w:rPr>
                <w:rFonts w:eastAsia="仿宋_GB2312"/>
                <w:color w:val="000000"/>
                <w:kern w:val="0"/>
                <w:sz w:val="22"/>
                <w:szCs w:val="22"/>
              </w:rPr>
            </w:pPr>
            <w:r w:rsidRPr="00C4607F">
              <w:rPr>
                <w:rFonts w:eastAsia="仿宋_GB2312"/>
              </w:rPr>
              <w:t>住宅用地</w:t>
            </w:r>
          </w:p>
        </w:tc>
        <w:tc>
          <w:tcPr>
            <w:tcW w:w="1134" w:type="dxa"/>
            <w:tcBorders>
              <w:top w:val="nil"/>
              <w:left w:val="nil"/>
              <w:bottom w:val="single" w:sz="4" w:space="0" w:color="auto"/>
              <w:right w:val="single" w:sz="4" w:space="0" w:color="auto"/>
            </w:tcBorders>
            <w:shd w:val="clear" w:color="000000" w:fill="FFFFFF"/>
            <w:noWrap/>
            <w:vAlign w:val="center"/>
            <w:hideMark/>
          </w:tcPr>
          <w:p w14:paraId="05252F0A" w14:textId="7A55E713"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7E8A41C2" w14:textId="1CC6A8F8" w:rsidR="00C4607F" w:rsidRPr="00C4607F" w:rsidRDefault="00C4607F" w:rsidP="00C4607F">
            <w:pPr>
              <w:widowControl/>
              <w:jc w:val="center"/>
              <w:rPr>
                <w:rFonts w:eastAsia="仿宋_GB2312"/>
                <w:color w:val="000000"/>
                <w:kern w:val="0"/>
                <w:sz w:val="22"/>
                <w:szCs w:val="22"/>
              </w:rPr>
            </w:pPr>
            <w:r w:rsidRPr="00C4607F">
              <w:rPr>
                <w:rFonts w:eastAsia="仿宋_GB2312"/>
              </w:rPr>
              <w:t>106.5</w:t>
            </w:r>
          </w:p>
        </w:tc>
        <w:tc>
          <w:tcPr>
            <w:tcW w:w="708" w:type="dxa"/>
            <w:tcBorders>
              <w:top w:val="nil"/>
              <w:left w:val="nil"/>
              <w:bottom w:val="single" w:sz="4" w:space="0" w:color="auto"/>
              <w:right w:val="single" w:sz="4" w:space="0" w:color="auto"/>
            </w:tcBorders>
            <w:shd w:val="clear" w:color="auto" w:fill="auto"/>
            <w:noWrap/>
            <w:vAlign w:val="center"/>
            <w:hideMark/>
          </w:tcPr>
          <w:p w14:paraId="1909B959" w14:textId="56776B3F" w:rsidR="00C4607F" w:rsidRPr="00C4607F" w:rsidRDefault="00C4607F" w:rsidP="00C4607F">
            <w:pPr>
              <w:widowControl/>
              <w:jc w:val="center"/>
              <w:rPr>
                <w:rFonts w:eastAsia="仿宋_GB2312"/>
                <w:color w:val="000000"/>
                <w:kern w:val="0"/>
                <w:sz w:val="22"/>
                <w:szCs w:val="22"/>
              </w:rPr>
            </w:pPr>
            <w:r w:rsidRPr="00C4607F">
              <w:rPr>
                <w:rFonts w:eastAsia="仿宋_GB2312"/>
              </w:rPr>
              <w:t>6.25</w:t>
            </w:r>
          </w:p>
        </w:tc>
        <w:tc>
          <w:tcPr>
            <w:tcW w:w="709" w:type="dxa"/>
            <w:tcBorders>
              <w:top w:val="nil"/>
              <w:left w:val="nil"/>
              <w:bottom w:val="single" w:sz="4" w:space="0" w:color="auto"/>
              <w:right w:val="single" w:sz="4" w:space="0" w:color="auto"/>
            </w:tcBorders>
            <w:shd w:val="clear" w:color="000000" w:fill="FFFFFF"/>
            <w:noWrap/>
            <w:vAlign w:val="center"/>
            <w:hideMark/>
          </w:tcPr>
          <w:p w14:paraId="25184734" w14:textId="3AEA8779"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2F704E63" w14:textId="2BF13AA6"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027C0429" w14:textId="6F39BD82"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6AB8445A" w14:textId="3DF97981" w:rsidR="00C4607F" w:rsidRPr="00C4607F" w:rsidRDefault="00C4607F" w:rsidP="00C4607F">
            <w:pPr>
              <w:widowControl/>
              <w:jc w:val="center"/>
              <w:rPr>
                <w:rFonts w:eastAsia="仿宋_GB2312"/>
                <w:color w:val="000000"/>
                <w:kern w:val="0"/>
                <w:sz w:val="22"/>
                <w:szCs w:val="22"/>
              </w:rPr>
            </w:pPr>
            <w:r w:rsidRPr="00C4607F">
              <w:rPr>
                <w:rFonts w:eastAsia="仿宋_GB2312"/>
              </w:rPr>
              <w:t>7825</w:t>
            </w:r>
          </w:p>
        </w:tc>
        <w:tc>
          <w:tcPr>
            <w:tcW w:w="708" w:type="dxa"/>
            <w:tcBorders>
              <w:top w:val="nil"/>
              <w:left w:val="nil"/>
              <w:bottom w:val="single" w:sz="4" w:space="0" w:color="auto"/>
              <w:right w:val="single" w:sz="4" w:space="0" w:color="auto"/>
            </w:tcBorders>
            <w:shd w:val="clear" w:color="auto" w:fill="auto"/>
            <w:noWrap/>
            <w:vAlign w:val="center"/>
            <w:hideMark/>
          </w:tcPr>
          <w:p w14:paraId="3A231806" w14:textId="5A82A654" w:rsidR="00C4607F" w:rsidRPr="00C4607F" w:rsidRDefault="00C4607F" w:rsidP="00C4607F">
            <w:pPr>
              <w:widowControl/>
              <w:jc w:val="center"/>
              <w:rPr>
                <w:rFonts w:eastAsia="仿宋_GB2312"/>
                <w:color w:val="000000"/>
                <w:kern w:val="0"/>
                <w:sz w:val="22"/>
                <w:szCs w:val="22"/>
              </w:rPr>
            </w:pPr>
            <w:r w:rsidRPr="00C4607F">
              <w:rPr>
                <w:rFonts w:eastAsia="仿宋_GB2312"/>
              </w:rPr>
              <w:t>1252</w:t>
            </w:r>
          </w:p>
        </w:tc>
        <w:tc>
          <w:tcPr>
            <w:tcW w:w="993" w:type="dxa"/>
            <w:tcBorders>
              <w:top w:val="nil"/>
              <w:left w:val="nil"/>
              <w:bottom w:val="single" w:sz="4" w:space="0" w:color="auto"/>
              <w:right w:val="single" w:sz="4" w:space="0" w:color="auto"/>
            </w:tcBorders>
            <w:shd w:val="clear" w:color="auto" w:fill="auto"/>
            <w:noWrap/>
            <w:vAlign w:val="center"/>
            <w:hideMark/>
          </w:tcPr>
          <w:p w14:paraId="6F5D7B2A" w14:textId="1C2B376D"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c>
          <w:tcPr>
            <w:tcW w:w="992" w:type="dxa"/>
            <w:tcBorders>
              <w:top w:val="nil"/>
              <w:left w:val="nil"/>
              <w:bottom w:val="single" w:sz="4" w:space="0" w:color="auto"/>
              <w:right w:val="single" w:sz="4" w:space="0" w:color="auto"/>
            </w:tcBorders>
            <w:shd w:val="clear" w:color="auto" w:fill="auto"/>
            <w:noWrap/>
            <w:vAlign w:val="center"/>
            <w:hideMark/>
          </w:tcPr>
          <w:p w14:paraId="704AE40E" w14:textId="564992BB"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r>
      <w:tr w:rsidR="00C4607F" w:rsidRPr="00C4607F" w14:paraId="6BA99DCB"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3B68A44A" w14:textId="0BF55CB6" w:rsidR="00C4607F" w:rsidRPr="00C4607F" w:rsidRDefault="00C4607F" w:rsidP="00C4607F">
            <w:pPr>
              <w:widowControl/>
              <w:jc w:val="center"/>
              <w:rPr>
                <w:rFonts w:eastAsia="仿宋_GB2312"/>
                <w:color w:val="000000"/>
                <w:kern w:val="0"/>
                <w:sz w:val="22"/>
                <w:szCs w:val="22"/>
              </w:rPr>
            </w:pPr>
            <w:r w:rsidRPr="00C4607F">
              <w:rPr>
                <w:rFonts w:eastAsia="仿宋_GB2312"/>
              </w:rPr>
              <w:t>74</w:t>
            </w:r>
          </w:p>
        </w:tc>
        <w:tc>
          <w:tcPr>
            <w:tcW w:w="1124" w:type="dxa"/>
            <w:tcBorders>
              <w:top w:val="nil"/>
              <w:left w:val="nil"/>
              <w:bottom w:val="single" w:sz="4" w:space="0" w:color="auto"/>
              <w:right w:val="single" w:sz="4" w:space="0" w:color="auto"/>
            </w:tcBorders>
            <w:shd w:val="clear" w:color="auto" w:fill="auto"/>
            <w:noWrap/>
            <w:vAlign w:val="center"/>
            <w:hideMark/>
          </w:tcPr>
          <w:p w14:paraId="38738326" w14:textId="172447E1" w:rsidR="00C4607F" w:rsidRPr="00C4607F" w:rsidRDefault="00C4607F" w:rsidP="00C4607F">
            <w:pPr>
              <w:widowControl/>
              <w:jc w:val="center"/>
              <w:rPr>
                <w:rFonts w:eastAsia="仿宋_GB2312"/>
                <w:color w:val="000000"/>
                <w:kern w:val="0"/>
                <w:sz w:val="22"/>
                <w:szCs w:val="22"/>
              </w:rPr>
            </w:pPr>
            <w:r w:rsidRPr="00C4607F">
              <w:rPr>
                <w:rFonts w:eastAsia="仿宋_GB2312"/>
              </w:rPr>
              <w:t>441403Z070100701</w:t>
            </w:r>
          </w:p>
        </w:tc>
        <w:tc>
          <w:tcPr>
            <w:tcW w:w="1287" w:type="dxa"/>
            <w:tcBorders>
              <w:top w:val="nil"/>
              <w:left w:val="nil"/>
              <w:bottom w:val="single" w:sz="4" w:space="0" w:color="auto"/>
              <w:right w:val="single" w:sz="4" w:space="0" w:color="auto"/>
            </w:tcBorders>
            <w:shd w:val="clear" w:color="auto" w:fill="auto"/>
            <w:vAlign w:val="center"/>
            <w:hideMark/>
          </w:tcPr>
          <w:p w14:paraId="427B2198" w14:textId="4FF65CE5" w:rsidR="00C4607F" w:rsidRPr="00C4607F" w:rsidRDefault="00C4607F" w:rsidP="00C4607F">
            <w:pPr>
              <w:widowControl/>
              <w:jc w:val="center"/>
              <w:rPr>
                <w:rFonts w:eastAsia="仿宋_GB2312"/>
                <w:color w:val="000000"/>
                <w:kern w:val="0"/>
                <w:sz w:val="22"/>
                <w:szCs w:val="22"/>
              </w:rPr>
            </w:pPr>
            <w:r w:rsidRPr="00C4607F">
              <w:rPr>
                <w:rFonts w:eastAsia="仿宋_GB2312"/>
              </w:rPr>
              <w:t>丙村镇</w:t>
            </w:r>
          </w:p>
        </w:tc>
        <w:tc>
          <w:tcPr>
            <w:tcW w:w="1695" w:type="dxa"/>
            <w:tcBorders>
              <w:top w:val="nil"/>
              <w:left w:val="nil"/>
              <w:bottom w:val="single" w:sz="4" w:space="0" w:color="auto"/>
              <w:right w:val="single" w:sz="4" w:space="0" w:color="auto"/>
            </w:tcBorders>
            <w:shd w:val="clear" w:color="auto" w:fill="auto"/>
            <w:noWrap/>
            <w:vAlign w:val="center"/>
            <w:hideMark/>
          </w:tcPr>
          <w:p w14:paraId="08C4A76D" w14:textId="4CBE5F1E" w:rsidR="00C4607F" w:rsidRPr="00C4607F" w:rsidRDefault="00C4607F" w:rsidP="00C4607F">
            <w:pPr>
              <w:widowControl/>
              <w:jc w:val="center"/>
              <w:rPr>
                <w:rFonts w:eastAsia="仿宋_GB2312"/>
                <w:color w:val="000000"/>
                <w:kern w:val="0"/>
                <w:sz w:val="22"/>
                <w:szCs w:val="22"/>
              </w:rPr>
            </w:pPr>
            <w:r w:rsidRPr="00C4607F">
              <w:rPr>
                <w:rFonts w:eastAsia="仿宋_GB2312"/>
              </w:rPr>
              <w:t>锦发花园</w:t>
            </w:r>
          </w:p>
        </w:tc>
        <w:tc>
          <w:tcPr>
            <w:tcW w:w="1134" w:type="dxa"/>
            <w:tcBorders>
              <w:top w:val="nil"/>
              <w:left w:val="nil"/>
              <w:bottom w:val="single" w:sz="4" w:space="0" w:color="auto"/>
              <w:right w:val="single" w:sz="4" w:space="0" w:color="auto"/>
            </w:tcBorders>
            <w:shd w:val="clear" w:color="auto" w:fill="auto"/>
            <w:noWrap/>
            <w:vAlign w:val="center"/>
            <w:hideMark/>
          </w:tcPr>
          <w:p w14:paraId="7B57C6F4" w14:textId="324711A7" w:rsidR="00C4607F" w:rsidRPr="00C4607F" w:rsidRDefault="00C4607F" w:rsidP="00C4607F">
            <w:pPr>
              <w:widowControl/>
              <w:jc w:val="center"/>
              <w:rPr>
                <w:rFonts w:eastAsia="仿宋_GB2312"/>
                <w:color w:val="000000"/>
                <w:kern w:val="0"/>
                <w:sz w:val="22"/>
                <w:szCs w:val="22"/>
              </w:rPr>
            </w:pPr>
            <w:r w:rsidRPr="00C4607F">
              <w:rPr>
                <w:rFonts w:eastAsia="仿宋_GB2312"/>
              </w:rPr>
              <w:t>住宅用地</w:t>
            </w:r>
          </w:p>
        </w:tc>
        <w:tc>
          <w:tcPr>
            <w:tcW w:w="1134" w:type="dxa"/>
            <w:tcBorders>
              <w:top w:val="nil"/>
              <w:left w:val="nil"/>
              <w:bottom w:val="single" w:sz="4" w:space="0" w:color="auto"/>
              <w:right w:val="single" w:sz="4" w:space="0" w:color="auto"/>
            </w:tcBorders>
            <w:shd w:val="clear" w:color="000000" w:fill="FFFFFF"/>
            <w:noWrap/>
            <w:vAlign w:val="center"/>
            <w:hideMark/>
          </w:tcPr>
          <w:p w14:paraId="71786DFB" w14:textId="352340EE"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34203364" w14:textId="2B0774A2" w:rsidR="00C4607F" w:rsidRPr="00C4607F" w:rsidRDefault="00C4607F" w:rsidP="00C4607F">
            <w:pPr>
              <w:widowControl/>
              <w:jc w:val="center"/>
              <w:rPr>
                <w:rFonts w:eastAsia="仿宋_GB2312"/>
                <w:color w:val="000000"/>
                <w:kern w:val="0"/>
                <w:sz w:val="22"/>
                <w:szCs w:val="22"/>
              </w:rPr>
            </w:pPr>
            <w:r w:rsidRPr="00C4607F">
              <w:rPr>
                <w:rFonts w:eastAsia="仿宋_GB2312"/>
              </w:rPr>
              <w:t>939.5</w:t>
            </w:r>
          </w:p>
        </w:tc>
        <w:tc>
          <w:tcPr>
            <w:tcW w:w="708" w:type="dxa"/>
            <w:tcBorders>
              <w:top w:val="nil"/>
              <w:left w:val="nil"/>
              <w:bottom w:val="single" w:sz="4" w:space="0" w:color="auto"/>
              <w:right w:val="single" w:sz="4" w:space="0" w:color="auto"/>
            </w:tcBorders>
            <w:shd w:val="clear" w:color="auto" w:fill="auto"/>
            <w:noWrap/>
            <w:vAlign w:val="center"/>
            <w:hideMark/>
          </w:tcPr>
          <w:p w14:paraId="52604AE2" w14:textId="3E5A2C93" w:rsidR="00C4607F" w:rsidRPr="00C4607F" w:rsidRDefault="00C4607F" w:rsidP="00C4607F">
            <w:pPr>
              <w:widowControl/>
              <w:jc w:val="center"/>
              <w:rPr>
                <w:rFonts w:eastAsia="仿宋_GB2312"/>
                <w:color w:val="000000"/>
                <w:kern w:val="0"/>
                <w:sz w:val="22"/>
                <w:szCs w:val="22"/>
              </w:rPr>
            </w:pPr>
            <w:r w:rsidRPr="00C4607F">
              <w:rPr>
                <w:rFonts w:eastAsia="仿宋_GB2312"/>
              </w:rPr>
              <w:t>6.18</w:t>
            </w:r>
          </w:p>
        </w:tc>
        <w:tc>
          <w:tcPr>
            <w:tcW w:w="709" w:type="dxa"/>
            <w:tcBorders>
              <w:top w:val="nil"/>
              <w:left w:val="nil"/>
              <w:bottom w:val="single" w:sz="4" w:space="0" w:color="auto"/>
              <w:right w:val="single" w:sz="4" w:space="0" w:color="auto"/>
            </w:tcBorders>
            <w:shd w:val="clear" w:color="000000" w:fill="FFFFFF"/>
            <w:noWrap/>
            <w:vAlign w:val="center"/>
            <w:hideMark/>
          </w:tcPr>
          <w:p w14:paraId="5325ABD9" w14:textId="55F77D0C"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673E8550" w14:textId="16E6DAB8"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648D33F7" w14:textId="0312764F"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180F65C5" w14:textId="2E1BC0BF" w:rsidR="00C4607F" w:rsidRPr="00C4607F" w:rsidRDefault="00C4607F" w:rsidP="00C4607F">
            <w:pPr>
              <w:widowControl/>
              <w:jc w:val="center"/>
              <w:rPr>
                <w:rFonts w:eastAsia="仿宋_GB2312"/>
                <w:color w:val="000000"/>
                <w:kern w:val="0"/>
                <w:sz w:val="22"/>
                <w:szCs w:val="22"/>
              </w:rPr>
            </w:pPr>
            <w:r w:rsidRPr="00C4607F">
              <w:rPr>
                <w:rFonts w:eastAsia="仿宋_GB2312"/>
              </w:rPr>
              <w:t>2534</w:t>
            </w:r>
          </w:p>
        </w:tc>
        <w:tc>
          <w:tcPr>
            <w:tcW w:w="708" w:type="dxa"/>
            <w:tcBorders>
              <w:top w:val="nil"/>
              <w:left w:val="nil"/>
              <w:bottom w:val="single" w:sz="4" w:space="0" w:color="auto"/>
              <w:right w:val="single" w:sz="4" w:space="0" w:color="auto"/>
            </w:tcBorders>
            <w:shd w:val="clear" w:color="auto" w:fill="auto"/>
            <w:noWrap/>
            <w:vAlign w:val="center"/>
            <w:hideMark/>
          </w:tcPr>
          <w:p w14:paraId="21C004A5" w14:textId="0D5C2926" w:rsidR="00C4607F" w:rsidRPr="00C4607F" w:rsidRDefault="00C4607F" w:rsidP="00C4607F">
            <w:pPr>
              <w:widowControl/>
              <w:jc w:val="center"/>
              <w:rPr>
                <w:rFonts w:eastAsia="仿宋_GB2312"/>
                <w:color w:val="000000"/>
                <w:kern w:val="0"/>
                <w:sz w:val="22"/>
                <w:szCs w:val="22"/>
              </w:rPr>
            </w:pPr>
            <w:r w:rsidRPr="00C4607F">
              <w:rPr>
                <w:rFonts w:eastAsia="仿宋_GB2312"/>
              </w:rPr>
              <w:t>410</w:t>
            </w:r>
          </w:p>
        </w:tc>
        <w:tc>
          <w:tcPr>
            <w:tcW w:w="993" w:type="dxa"/>
            <w:tcBorders>
              <w:top w:val="nil"/>
              <w:left w:val="nil"/>
              <w:bottom w:val="single" w:sz="4" w:space="0" w:color="auto"/>
              <w:right w:val="single" w:sz="4" w:space="0" w:color="auto"/>
            </w:tcBorders>
            <w:shd w:val="clear" w:color="auto" w:fill="auto"/>
            <w:noWrap/>
            <w:vAlign w:val="center"/>
            <w:hideMark/>
          </w:tcPr>
          <w:p w14:paraId="5E7EEBC1" w14:textId="4A87FC47"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c>
          <w:tcPr>
            <w:tcW w:w="992" w:type="dxa"/>
            <w:tcBorders>
              <w:top w:val="nil"/>
              <w:left w:val="nil"/>
              <w:bottom w:val="single" w:sz="4" w:space="0" w:color="auto"/>
              <w:right w:val="single" w:sz="4" w:space="0" w:color="auto"/>
            </w:tcBorders>
            <w:shd w:val="clear" w:color="auto" w:fill="auto"/>
            <w:noWrap/>
            <w:vAlign w:val="center"/>
            <w:hideMark/>
          </w:tcPr>
          <w:p w14:paraId="462745B2" w14:textId="5B51B170"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r>
      <w:tr w:rsidR="00C4607F" w:rsidRPr="00C4607F" w14:paraId="08AF08A3"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651776AB" w14:textId="6FCFBC89" w:rsidR="00C4607F" w:rsidRPr="00C4607F" w:rsidRDefault="00C4607F" w:rsidP="00C4607F">
            <w:pPr>
              <w:widowControl/>
              <w:jc w:val="center"/>
              <w:rPr>
                <w:rFonts w:eastAsia="仿宋_GB2312"/>
                <w:color w:val="000000"/>
                <w:kern w:val="0"/>
                <w:sz w:val="22"/>
                <w:szCs w:val="22"/>
              </w:rPr>
            </w:pPr>
            <w:r w:rsidRPr="00C4607F">
              <w:rPr>
                <w:rFonts w:eastAsia="仿宋_GB2312"/>
              </w:rPr>
              <w:t>75</w:t>
            </w:r>
          </w:p>
        </w:tc>
        <w:tc>
          <w:tcPr>
            <w:tcW w:w="1124" w:type="dxa"/>
            <w:tcBorders>
              <w:top w:val="nil"/>
              <w:left w:val="nil"/>
              <w:bottom w:val="single" w:sz="4" w:space="0" w:color="auto"/>
              <w:right w:val="single" w:sz="4" w:space="0" w:color="auto"/>
            </w:tcBorders>
            <w:shd w:val="clear" w:color="auto" w:fill="auto"/>
            <w:noWrap/>
            <w:vAlign w:val="center"/>
            <w:hideMark/>
          </w:tcPr>
          <w:p w14:paraId="50307D20" w14:textId="5AFD9877" w:rsidR="00C4607F" w:rsidRPr="00C4607F" w:rsidRDefault="00C4607F" w:rsidP="00C4607F">
            <w:pPr>
              <w:widowControl/>
              <w:jc w:val="center"/>
              <w:rPr>
                <w:rFonts w:eastAsia="仿宋_GB2312"/>
                <w:color w:val="000000"/>
                <w:kern w:val="0"/>
                <w:sz w:val="22"/>
                <w:szCs w:val="22"/>
              </w:rPr>
            </w:pPr>
            <w:r w:rsidRPr="00C4607F">
              <w:rPr>
                <w:rFonts w:eastAsia="仿宋_GB2312"/>
              </w:rPr>
              <w:t>441403Z070100801</w:t>
            </w:r>
          </w:p>
        </w:tc>
        <w:tc>
          <w:tcPr>
            <w:tcW w:w="1287" w:type="dxa"/>
            <w:tcBorders>
              <w:top w:val="nil"/>
              <w:left w:val="nil"/>
              <w:bottom w:val="single" w:sz="4" w:space="0" w:color="auto"/>
              <w:right w:val="single" w:sz="4" w:space="0" w:color="auto"/>
            </w:tcBorders>
            <w:shd w:val="clear" w:color="auto" w:fill="auto"/>
            <w:vAlign w:val="center"/>
            <w:hideMark/>
          </w:tcPr>
          <w:p w14:paraId="6F3D09E4" w14:textId="14A0596E" w:rsidR="00C4607F" w:rsidRPr="00C4607F" w:rsidRDefault="00C4607F" w:rsidP="00C4607F">
            <w:pPr>
              <w:widowControl/>
              <w:jc w:val="center"/>
              <w:rPr>
                <w:rFonts w:eastAsia="仿宋_GB2312"/>
                <w:color w:val="000000"/>
                <w:kern w:val="0"/>
                <w:sz w:val="22"/>
                <w:szCs w:val="22"/>
              </w:rPr>
            </w:pPr>
            <w:r w:rsidRPr="00C4607F">
              <w:rPr>
                <w:rFonts w:eastAsia="仿宋_GB2312"/>
              </w:rPr>
              <w:t>白渡镇</w:t>
            </w:r>
          </w:p>
        </w:tc>
        <w:tc>
          <w:tcPr>
            <w:tcW w:w="1695" w:type="dxa"/>
            <w:tcBorders>
              <w:top w:val="nil"/>
              <w:left w:val="nil"/>
              <w:bottom w:val="single" w:sz="4" w:space="0" w:color="auto"/>
              <w:right w:val="single" w:sz="4" w:space="0" w:color="auto"/>
            </w:tcBorders>
            <w:shd w:val="clear" w:color="auto" w:fill="auto"/>
            <w:noWrap/>
            <w:vAlign w:val="center"/>
            <w:hideMark/>
          </w:tcPr>
          <w:p w14:paraId="13B164CB" w14:textId="47070EEF" w:rsidR="00C4607F" w:rsidRPr="00C4607F" w:rsidRDefault="00C4607F" w:rsidP="00C4607F">
            <w:pPr>
              <w:widowControl/>
              <w:jc w:val="center"/>
              <w:rPr>
                <w:rFonts w:eastAsia="仿宋_GB2312"/>
                <w:color w:val="000000"/>
                <w:kern w:val="0"/>
                <w:sz w:val="22"/>
                <w:szCs w:val="22"/>
              </w:rPr>
            </w:pPr>
            <w:r w:rsidRPr="00C4607F">
              <w:rPr>
                <w:rFonts w:eastAsia="仿宋_GB2312"/>
              </w:rPr>
              <w:t>白渡镇圩镇农民街</w:t>
            </w:r>
          </w:p>
        </w:tc>
        <w:tc>
          <w:tcPr>
            <w:tcW w:w="1134" w:type="dxa"/>
            <w:tcBorders>
              <w:top w:val="nil"/>
              <w:left w:val="nil"/>
              <w:bottom w:val="single" w:sz="4" w:space="0" w:color="auto"/>
              <w:right w:val="single" w:sz="4" w:space="0" w:color="auto"/>
            </w:tcBorders>
            <w:shd w:val="clear" w:color="auto" w:fill="auto"/>
            <w:noWrap/>
            <w:vAlign w:val="center"/>
            <w:hideMark/>
          </w:tcPr>
          <w:p w14:paraId="1774880E" w14:textId="20467310" w:rsidR="00C4607F" w:rsidRPr="00C4607F" w:rsidRDefault="00C4607F" w:rsidP="00C4607F">
            <w:pPr>
              <w:widowControl/>
              <w:jc w:val="center"/>
              <w:rPr>
                <w:rFonts w:eastAsia="仿宋_GB2312"/>
                <w:color w:val="000000"/>
                <w:kern w:val="0"/>
                <w:sz w:val="22"/>
                <w:szCs w:val="22"/>
              </w:rPr>
            </w:pPr>
            <w:r w:rsidRPr="00C4607F">
              <w:rPr>
                <w:rFonts w:eastAsia="仿宋_GB2312"/>
              </w:rPr>
              <w:t>住宅用地</w:t>
            </w:r>
          </w:p>
        </w:tc>
        <w:tc>
          <w:tcPr>
            <w:tcW w:w="1134" w:type="dxa"/>
            <w:tcBorders>
              <w:top w:val="nil"/>
              <w:left w:val="nil"/>
              <w:bottom w:val="single" w:sz="4" w:space="0" w:color="auto"/>
              <w:right w:val="single" w:sz="4" w:space="0" w:color="auto"/>
            </w:tcBorders>
            <w:shd w:val="clear" w:color="000000" w:fill="FFFFFF"/>
            <w:noWrap/>
            <w:vAlign w:val="center"/>
            <w:hideMark/>
          </w:tcPr>
          <w:p w14:paraId="6C943F6D" w14:textId="566432D4"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0E52173C" w14:textId="35160F1C" w:rsidR="00C4607F" w:rsidRPr="00C4607F" w:rsidRDefault="00C4607F" w:rsidP="00C4607F">
            <w:pPr>
              <w:widowControl/>
              <w:jc w:val="center"/>
              <w:rPr>
                <w:rFonts w:eastAsia="仿宋_GB2312"/>
                <w:color w:val="000000"/>
                <w:kern w:val="0"/>
                <w:sz w:val="22"/>
                <w:szCs w:val="22"/>
              </w:rPr>
            </w:pPr>
            <w:r w:rsidRPr="00C4607F">
              <w:rPr>
                <w:rFonts w:eastAsia="仿宋_GB2312"/>
              </w:rPr>
              <w:t>82.13</w:t>
            </w:r>
          </w:p>
        </w:tc>
        <w:tc>
          <w:tcPr>
            <w:tcW w:w="708" w:type="dxa"/>
            <w:tcBorders>
              <w:top w:val="nil"/>
              <w:left w:val="nil"/>
              <w:bottom w:val="single" w:sz="4" w:space="0" w:color="auto"/>
              <w:right w:val="single" w:sz="4" w:space="0" w:color="auto"/>
            </w:tcBorders>
            <w:shd w:val="clear" w:color="auto" w:fill="auto"/>
            <w:noWrap/>
            <w:vAlign w:val="center"/>
            <w:hideMark/>
          </w:tcPr>
          <w:p w14:paraId="7E521C27" w14:textId="246CD154" w:rsidR="00C4607F" w:rsidRPr="00C4607F" w:rsidRDefault="00C4607F" w:rsidP="00C4607F">
            <w:pPr>
              <w:widowControl/>
              <w:jc w:val="center"/>
              <w:rPr>
                <w:rFonts w:eastAsia="仿宋_GB2312"/>
                <w:color w:val="000000"/>
                <w:kern w:val="0"/>
                <w:sz w:val="22"/>
                <w:szCs w:val="22"/>
              </w:rPr>
            </w:pPr>
            <w:r w:rsidRPr="00C4607F">
              <w:rPr>
                <w:rFonts w:eastAsia="仿宋_GB2312"/>
              </w:rPr>
              <w:t>2.82</w:t>
            </w:r>
          </w:p>
        </w:tc>
        <w:tc>
          <w:tcPr>
            <w:tcW w:w="709" w:type="dxa"/>
            <w:tcBorders>
              <w:top w:val="nil"/>
              <w:left w:val="nil"/>
              <w:bottom w:val="single" w:sz="4" w:space="0" w:color="auto"/>
              <w:right w:val="single" w:sz="4" w:space="0" w:color="auto"/>
            </w:tcBorders>
            <w:shd w:val="clear" w:color="000000" w:fill="FFFFFF"/>
            <w:noWrap/>
            <w:vAlign w:val="center"/>
            <w:hideMark/>
          </w:tcPr>
          <w:p w14:paraId="2F0F0FB0" w14:textId="349AE48F" w:rsidR="00C4607F" w:rsidRPr="00C4607F" w:rsidRDefault="00C4607F" w:rsidP="00C4607F">
            <w:pPr>
              <w:widowControl/>
              <w:jc w:val="center"/>
              <w:rPr>
                <w:rFonts w:eastAsia="仿宋_GB2312"/>
                <w:color w:val="000000"/>
                <w:kern w:val="0"/>
                <w:sz w:val="22"/>
                <w:szCs w:val="22"/>
              </w:rPr>
            </w:pPr>
            <w:r w:rsidRPr="00C4607F">
              <w:rPr>
                <w:rFonts w:eastAsia="仿宋_GB2312"/>
              </w:rPr>
              <w:t>五通一平</w:t>
            </w:r>
          </w:p>
        </w:tc>
        <w:tc>
          <w:tcPr>
            <w:tcW w:w="1559" w:type="dxa"/>
            <w:tcBorders>
              <w:top w:val="nil"/>
              <w:left w:val="nil"/>
              <w:bottom w:val="single" w:sz="4" w:space="0" w:color="auto"/>
              <w:right w:val="single" w:sz="4" w:space="0" w:color="auto"/>
            </w:tcBorders>
            <w:shd w:val="clear" w:color="auto" w:fill="auto"/>
            <w:noWrap/>
            <w:vAlign w:val="center"/>
            <w:hideMark/>
          </w:tcPr>
          <w:p w14:paraId="6FD98ECD" w14:textId="4F7BF8AD"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084853B3" w14:textId="32AF7959"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59BFAC01" w14:textId="74F7647B" w:rsidR="00C4607F" w:rsidRPr="00C4607F" w:rsidRDefault="00C4607F" w:rsidP="00C4607F">
            <w:pPr>
              <w:widowControl/>
              <w:jc w:val="center"/>
              <w:rPr>
                <w:rFonts w:eastAsia="仿宋_GB2312"/>
                <w:color w:val="000000"/>
                <w:kern w:val="0"/>
                <w:sz w:val="22"/>
                <w:szCs w:val="22"/>
              </w:rPr>
            </w:pPr>
            <w:r w:rsidRPr="00C4607F">
              <w:rPr>
                <w:rFonts w:eastAsia="仿宋_GB2312"/>
              </w:rPr>
              <w:t>750</w:t>
            </w:r>
          </w:p>
        </w:tc>
        <w:tc>
          <w:tcPr>
            <w:tcW w:w="708" w:type="dxa"/>
            <w:tcBorders>
              <w:top w:val="nil"/>
              <w:left w:val="nil"/>
              <w:bottom w:val="single" w:sz="4" w:space="0" w:color="auto"/>
              <w:right w:val="single" w:sz="4" w:space="0" w:color="auto"/>
            </w:tcBorders>
            <w:shd w:val="clear" w:color="auto" w:fill="auto"/>
            <w:noWrap/>
            <w:vAlign w:val="center"/>
            <w:hideMark/>
          </w:tcPr>
          <w:p w14:paraId="29368220" w14:textId="37DF8620" w:rsidR="00C4607F" w:rsidRPr="00C4607F" w:rsidRDefault="00C4607F" w:rsidP="00C4607F">
            <w:pPr>
              <w:widowControl/>
              <w:jc w:val="center"/>
              <w:rPr>
                <w:rFonts w:eastAsia="仿宋_GB2312"/>
                <w:color w:val="000000"/>
                <w:kern w:val="0"/>
                <w:sz w:val="22"/>
                <w:szCs w:val="22"/>
              </w:rPr>
            </w:pPr>
            <w:r w:rsidRPr="00C4607F">
              <w:rPr>
                <w:rFonts w:eastAsia="仿宋_GB2312"/>
              </w:rPr>
              <w:t>266</w:t>
            </w:r>
          </w:p>
        </w:tc>
        <w:tc>
          <w:tcPr>
            <w:tcW w:w="993" w:type="dxa"/>
            <w:tcBorders>
              <w:top w:val="nil"/>
              <w:left w:val="nil"/>
              <w:bottom w:val="single" w:sz="4" w:space="0" w:color="auto"/>
              <w:right w:val="single" w:sz="4" w:space="0" w:color="auto"/>
            </w:tcBorders>
            <w:shd w:val="clear" w:color="auto" w:fill="auto"/>
            <w:noWrap/>
            <w:vAlign w:val="center"/>
            <w:hideMark/>
          </w:tcPr>
          <w:p w14:paraId="2B2ABE59" w14:textId="6C403BBD"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c>
          <w:tcPr>
            <w:tcW w:w="992" w:type="dxa"/>
            <w:tcBorders>
              <w:top w:val="nil"/>
              <w:left w:val="nil"/>
              <w:bottom w:val="single" w:sz="4" w:space="0" w:color="auto"/>
              <w:right w:val="single" w:sz="4" w:space="0" w:color="auto"/>
            </w:tcBorders>
            <w:shd w:val="clear" w:color="auto" w:fill="auto"/>
            <w:noWrap/>
            <w:vAlign w:val="center"/>
            <w:hideMark/>
          </w:tcPr>
          <w:p w14:paraId="21D52311" w14:textId="07604F62"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r>
      <w:tr w:rsidR="00C4607F" w:rsidRPr="00C4607F" w14:paraId="01A7387F"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3DEB174D" w14:textId="599D5AD6" w:rsidR="00C4607F" w:rsidRPr="00C4607F" w:rsidRDefault="00C4607F" w:rsidP="00C4607F">
            <w:pPr>
              <w:widowControl/>
              <w:jc w:val="center"/>
              <w:rPr>
                <w:rFonts w:eastAsia="仿宋_GB2312"/>
                <w:color w:val="000000"/>
                <w:kern w:val="0"/>
                <w:sz w:val="22"/>
                <w:szCs w:val="22"/>
              </w:rPr>
            </w:pPr>
            <w:r w:rsidRPr="00C4607F">
              <w:rPr>
                <w:rFonts w:eastAsia="仿宋_GB2312"/>
              </w:rPr>
              <w:t>76</w:t>
            </w:r>
          </w:p>
        </w:tc>
        <w:tc>
          <w:tcPr>
            <w:tcW w:w="1124" w:type="dxa"/>
            <w:tcBorders>
              <w:top w:val="nil"/>
              <w:left w:val="nil"/>
              <w:bottom w:val="single" w:sz="4" w:space="0" w:color="auto"/>
              <w:right w:val="single" w:sz="4" w:space="0" w:color="auto"/>
            </w:tcBorders>
            <w:shd w:val="clear" w:color="auto" w:fill="auto"/>
            <w:noWrap/>
            <w:vAlign w:val="center"/>
            <w:hideMark/>
          </w:tcPr>
          <w:p w14:paraId="7EE9C6C0" w14:textId="52967756" w:rsidR="00C4607F" w:rsidRPr="00C4607F" w:rsidRDefault="00C4607F" w:rsidP="00C4607F">
            <w:pPr>
              <w:widowControl/>
              <w:jc w:val="center"/>
              <w:rPr>
                <w:rFonts w:eastAsia="仿宋_GB2312"/>
                <w:color w:val="000000"/>
                <w:kern w:val="0"/>
                <w:sz w:val="22"/>
                <w:szCs w:val="22"/>
              </w:rPr>
            </w:pPr>
            <w:r w:rsidRPr="00C4607F">
              <w:rPr>
                <w:rFonts w:eastAsia="仿宋_GB2312"/>
              </w:rPr>
              <w:t>441403Z070100901</w:t>
            </w:r>
          </w:p>
        </w:tc>
        <w:tc>
          <w:tcPr>
            <w:tcW w:w="1287" w:type="dxa"/>
            <w:tcBorders>
              <w:top w:val="nil"/>
              <w:left w:val="nil"/>
              <w:bottom w:val="single" w:sz="4" w:space="0" w:color="auto"/>
              <w:right w:val="single" w:sz="4" w:space="0" w:color="auto"/>
            </w:tcBorders>
            <w:shd w:val="clear" w:color="auto" w:fill="auto"/>
            <w:vAlign w:val="center"/>
            <w:hideMark/>
          </w:tcPr>
          <w:p w14:paraId="697AB586" w14:textId="7CE90A20" w:rsidR="00C4607F" w:rsidRPr="00C4607F" w:rsidRDefault="00C4607F" w:rsidP="00C4607F">
            <w:pPr>
              <w:widowControl/>
              <w:jc w:val="center"/>
              <w:rPr>
                <w:rFonts w:eastAsia="仿宋_GB2312"/>
                <w:color w:val="000000"/>
                <w:kern w:val="0"/>
                <w:sz w:val="22"/>
                <w:szCs w:val="22"/>
              </w:rPr>
            </w:pPr>
            <w:r w:rsidRPr="00C4607F">
              <w:rPr>
                <w:rFonts w:eastAsia="仿宋_GB2312"/>
              </w:rPr>
              <w:t>大坪镇</w:t>
            </w:r>
          </w:p>
        </w:tc>
        <w:tc>
          <w:tcPr>
            <w:tcW w:w="1695" w:type="dxa"/>
            <w:tcBorders>
              <w:top w:val="nil"/>
              <w:left w:val="nil"/>
              <w:bottom w:val="single" w:sz="4" w:space="0" w:color="auto"/>
              <w:right w:val="single" w:sz="4" w:space="0" w:color="auto"/>
            </w:tcBorders>
            <w:shd w:val="clear" w:color="auto" w:fill="auto"/>
            <w:noWrap/>
            <w:vAlign w:val="center"/>
            <w:hideMark/>
          </w:tcPr>
          <w:p w14:paraId="2392C699" w14:textId="285FC3F0" w:rsidR="00C4607F" w:rsidRPr="00C4607F" w:rsidRDefault="00C4607F" w:rsidP="00C4607F">
            <w:pPr>
              <w:widowControl/>
              <w:jc w:val="center"/>
              <w:rPr>
                <w:rFonts w:eastAsia="仿宋_GB2312"/>
                <w:color w:val="000000"/>
                <w:kern w:val="0"/>
                <w:sz w:val="22"/>
                <w:szCs w:val="22"/>
              </w:rPr>
            </w:pPr>
            <w:r w:rsidRPr="00C4607F">
              <w:rPr>
                <w:rFonts w:eastAsia="仿宋_GB2312"/>
              </w:rPr>
              <w:t>大坪镇农民街国泰北路</w:t>
            </w:r>
            <w:r w:rsidRPr="00C4607F">
              <w:rPr>
                <w:rFonts w:eastAsia="仿宋_GB2312"/>
              </w:rPr>
              <w:t>32</w:t>
            </w:r>
            <w:r w:rsidRPr="00C4607F">
              <w:rPr>
                <w:rFonts w:eastAsia="仿宋_GB2312"/>
              </w:rPr>
              <w:t>号</w:t>
            </w:r>
          </w:p>
        </w:tc>
        <w:tc>
          <w:tcPr>
            <w:tcW w:w="1134" w:type="dxa"/>
            <w:tcBorders>
              <w:top w:val="nil"/>
              <w:left w:val="nil"/>
              <w:bottom w:val="single" w:sz="4" w:space="0" w:color="auto"/>
              <w:right w:val="single" w:sz="4" w:space="0" w:color="auto"/>
            </w:tcBorders>
            <w:shd w:val="clear" w:color="auto" w:fill="auto"/>
            <w:noWrap/>
            <w:vAlign w:val="center"/>
            <w:hideMark/>
          </w:tcPr>
          <w:p w14:paraId="50D9AB28" w14:textId="1D8C8B01" w:rsidR="00C4607F" w:rsidRPr="00C4607F" w:rsidRDefault="00C4607F" w:rsidP="00C4607F">
            <w:pPr>
              <w:widowControl/>
              <w:jc w:val="center"/>
              <w:rPr>
                <w:rFonts w:eastAsia="仿宋_GB2312"/>
                <w:color w:val="000000"/>
                <w:kern w:val="0"/>
                <w:sz w:val="22"/>
                <w:szCs w:val="22"/>
              </w:rPr>
            </w:pPr>
            <w:r w:rsidRPr="00C4607F">
              <w:rPr>
                <w:rFonts w:eastAsia="仿宋_GB2312"/>
              </w:rPr>
              <w:t>住宅用地</w:t>
            </w:r>
          </w:p>
        </w:tc>
        <w:tc>
          <w:tcPr>
            <w:tcW w:w="1134" w:type="dxa"/>
            <w:tcBorders>
              <w:top w:val="nil"/>
              <w:left w:val="nil"/>
              <w:bottom w:val="single" w:sz="4" w:space="0" w:color="auto"/>
              <w:right w:val="single" w:sz="4" w:space="0" w:color="auto"/>
            </w:tcBorders>
            <w:shd w:val="clear" w:color="000000" w:fill="FFFFFF"/>
            <w:noWrap/>
            <w:vAlign w:val="center"/>
            <w:hideMark/>
          </w:tcPr>
          <w:p w14:paraId="4987F3A0" w14:textId="01D2441C"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7F9A0FA5" w14:textId="581F4C27" w:rsidR="00C4607F" w:rsidRPr="00C4607F" w:rsidRDefault="00C4607F" w:rsidP="00C4607F">
            <w:pPr>
              <w:widowControl/>
              <w:jc w:val="center"/>
              <w:rPr>
                <w:rFonts w:eastAsia="仿宋_GB2312"/>
                <w:color w:val="000000"/>
                <w:kern w:val="0"/>
                <w:sz w:val="22"/>
                <w:szCs w:val="22"/>
              </w:rPr>
            </w:pPr>
            <w:r w:rsidRPr="00C4607F">
              <w:rPr>
                <w:rFonts w:eastAsia="仿宋_GB2312"/>
              </w:rPr>
              <w:t>205</w:t>
            </w:r>
          </w:p>
        </w:tc>
        <w:tc>
          <w:tcPr>
            <w:tcW w:w="708" w:type="dxa"/>
            <w:tcBorders>
              <w:top w:val="nil"/>
              <w:left w:val="nil"/>
              <w:bottom w:val="single" w:sz="4" w:space="0" w:color="auto"/>
              <w:right w:val="single" w:sz="4" w:space="0" w:color="auto"/>
            </w:tcBorders>
            <w:shd w:val="clear" w:color="auto" w:fill="auto"/>
            <w:noWrap/>
            <w:vAlign w:val="center"/>
            <w:hideMark/>
          </w:tcPr>
          <w:p w14:paraId="54573AEE" w14:textId="7DA759C1" w:rsidR="00C4607F" w:rsidRPr="00C4607F" w:rsidRDefault="00C4607F" w:rsidP="00C4607F">
            <w:pPr>
              <w:widowControl/>
              <w:jc w:val="center"/>
              <w:rPr>
                <w:rFonts w:eastAsia="仿宋_GB2312"/>
                <w:color w:val="000000"/>
                <w:kern w:val="0"/>
                <w:sz w:val="22"/>
                <w:szCs w:val="22"/>
              </w:rPr>
            </w:pPr>
            <w:r w:rsidRPr="00C4607F">
              <w:rPr>
                <w:rFonts w:eastAsia="仿宋_GB2312"/>
              </w:rPr>
              <w:t>2.25</w:t>
            </w:r>
          </w:p>
        </w:tc>
        <w:tc>
          <w:tcPr>
            <w:tcW w:w="709" w:type="dxa"/>
            <w:tcBorders>
              <w:top w:val="nil"/>
              <w:left w:val="nil"/>
              <w:bottom w:val="single" w:sz="4" w:space="0" w:color="auto"/>
              <w:right w:val="single" w:sz="4" w:space="0" w:color="auto"/>
            </w:tcBorders>
            <w:shd w:val="clear" w:color="000000" w:fill="FFFFFF"/>
            <w:noWrap/>
            <w:vAlign w:val="center"/>
            <w:hideMark/>
          </w:tcPr>
          <w:p w14:paraId="317C9E65" w14:textId="121925E2" w:rsidR="00C4607F" w:rsidRPr="00C4607F" w:rsidRDefault="00C4607F" w:rsidP="00C4607F">
            <w:pPr>
              <w:widowControl/>
              <w:jc w:val="center"/>
              <w:rPr>
                <w:rFonts w:eastAsia="仿宋_GB2312"/>
                <w:color w:val="000000"/>
                <w:kern w:val="0"/>
                <w:sz w:val="22"/>
                <w:szCs w:val="22"/>
              </w:rPr>
            </w:pPr>
            <w:r w:rsidRPr="00C4607F">
              <w:rPr>
                <w:rFonts w:eastAsia="仿宋_GB2312"/>
              </w:rPr>
              <w:t>五通一平</w:t>
            </w:r>
          </w:p>
        </w:tc>
        <w:tc>
          <w:tcPr>
            <w:tcW w:w="1559" w:type="dxa"/>
            <w:tcBorders>
              <w:top w:val="nil"/>
              <w:left w:val="nil"/>
              <w:bottom w:val="single" w:sz="4" w:space="0" w:color="auto"/>
              <w:right w:val="single" w:sz="4" w:space="0" w:color="auto"/>
            </w:tcBorders>
            <w:shd w:val="clear" w:color="auto" w:fill="auto"/>
            <w:noWrap/>
            <w:vAlign w:val="center"/>
            <w:hideMark/>
          </w:tcPr>
          <w:p w14:paraId="14D54BAE" w14:textId="45637C48"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55C51485" w14:textId="68A90407"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04B12902" w14:textId="73B44813" w:rsidR="00C4607F" w:rsidRPr="00C4607F" w:rsidRDefault="00C4607F" w:rsidP="00C4607F">
            <w:pPr>
              <w:widowControl/>
              <w:jc w:val="center"/>
              <w:rPr>
                <w:rFonts w:eastAsia="仿宋_GB2312"/>
                <w:color w:val="000000"/>
                <w:kern w:val="0"/>
                <w:sz w:val="22"/>
                <w:szCs w:val="22"/>
              </w:rPr>
            </w:pPr>
            <w:r w:rsidRPr="00C4607F">
              <w:rPr>
                <w:rFonts w:eastAsia="仿宋_GB2312"/>
              </w:rPr>
              <w:t>482</w:t>
            </w:r>
          </w:p>
        </w:tc>
        <w:tc>
          <w:tcPr>
            <w:tcW w:w="708" w:type="dxa"/>
            <w:tcBorders>
              <w:top w:val="nil"/>
              <w:left w:val="nil"/>
              <w:bottom w:val="single" w:sz="4" w:space="0" w:color="auto"/>
              <w:right w:val="single" w:sz="4" w:space="0" w:color="auto"/>
            </w:tcBorders>
            <w:shd w:val="clear" w:color="auto" w:fill="auto"/>
            <w:noWrap/>
            <w:vAlign w:val="center"/>
            <w:hideMark/>
          </w:tcPr>
          <w:p w14:paraId="1B7EDA6A" w14:textId="745E334F" w:rsidR="00C4607F" w:rsidRPr="00C4607F" w:rsidRDefault="00C4607F" w:rsidP="00C4607F">
            <w:pPr>
              <w:widowControl/>
              <w:jc w:val="center"/>
              <w:rPr>
                <w:rFonts w:eastAsia="仿宋_GB2312"/>
                <w:color w:val="000000"/>
                <w:kern w:val="0"/>
                <w:sz w:val="22"/>
                <w:szCs w:val="22"/>
              </w:rPr>
            </w:pPr>
            <w:r w:rsidRPr="00C4607F">
              <w:rPr>
                <w:rFonts w:eastAsia="仿宋_GB2312"/>
              </w:rPr>
              <w:t>214</w:t>
            </w:r>
          </w:p>
        </w:tc>
        <w:tc>
          <w:tcPr>
            <w:tcW w:w="993" w:type="dxa"/>
            <w:tcBorders>
              <w:top w:val="nil"/>
              <w:left w:val="nil"/>
              <w:bottom w:val="single" w:sz="4" w:space="0" w:color="auto"/>
              <w:right w:val="single" w:sz="4" w:space="0" w:color="auto"/>
            </w:tcBorders>
            <w:shd w:val="clear" w:color="auto" w:fill="auto"/>
            <w:noWrap/>
            <w:vAlign w:val="center"/>
            <w:hideMark/>
          </w:tcPr>
          <w:p w14:paraId="6C8DE02F" w14:textId="1A794E87"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c>
          <w:tcPr>
            <w:tcW w:w="992" w:type="dxa"/>
            <w:tcBorders>
              <w:top w:val="nil"/>
              <w:left w:val="nil"/>
              <w:bottom w:val="single" w:sz="4" w:space="0" w:color="auto"/>
              <w:right w:val="single" w:sz="4" w:space="0" w:color="auto"/>
            </w:tcBorders>
            <w:shd w:val="clear" w:color="auto" w:fill="auto"/>
            <w:noWrap/>
            <w:vAlign w:val="center"/>
            <w:hideMark/>
          </w:tcPr>
          <w:p w14:paraId="19DE5673" w14:textId="62791CE9"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r>
      <w:tr w:rsidR="00C4607F" w:rsidRPr="00C4607F" w14:paraId="1BF03E7C"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072F14E4" w14:textId="33A1DC35" w:rsidR="00C4607F" w:rsidRPr="00C4607F" w:rsidRDefault="00C4607F" w:rsidP="00C4607F">
            <w:pPr>
              <w:widowControl/>
              <w:jc w:val="center"/>
              <w:rPr>
                <w:rFonts w:eastAsia="仿宋_GB2312"/>
                <w:color w:val="000000"/>
                <w:kern w:val="0"/>
                <w:sz w:val="22"/>
                <w:szCs w:val="22"/>
              </w:rPr>
            </w:pPr>
            <w:r w:rsidRPr="00C4607F">
              <w:rPr>
                <w:rFonts w:eastAsia="仿宋_GB2312"/>
              </w:rPr>
              <w:t>77</w:t>
            </w:r>
          </w:p>
        </w:tc>
        <w:tc>
          <w:tcPr>
            <w:tcW w:w="1124" w:type="dxa"/>
            <w:tcBorders>
              <w:top w:val="nil"/>
              <w:left w:val="nil"/>
              <w:bottom w:val="single" w:sz="4" w:space="0" w:color="auto"/>
              <w:right w:val="single" w:sz="4" w:space="0" w:color="auto"/>
            </w:tcBorders>
            <w:shd w:val="clear" w:color="auto" w:fill="auto"/>
            <w:noWrap/>
            <w:vAlign w:val="center"/>
            <w:hideMark/>
          </w:tcPr>
          <w:p w14:paraId="34411D83" w14:textId="35110797" w:rsidR="00C4607F" w:rsidRPr="00C4607F" w:rsidRDefault="00C4607F" w:rsidP="00C4607F">
            <w:pPr>
              <w:widowControl/>
              <w:jc w:val="center"/>
              <w:rPr>
                <w:rFonts w:eastAsia="仿宋_GB2312"/>
                <w:color w:val="000000"/>
                <w:kern w:val="0"/>
                <w:sz w:val="22"/>
                <w:szCs w:val="22"/>
              </w:rPr>
            </w:pPr>
            <w:r w:rsidRPr="00C4607F">
              <w:rPr>
                <w:rFonts w:eastAsia="仿宋_GB2312"/>
              </w:rPr>
              <w:t>441403Z070101001</w:t>
            </w:r>
          </w:p>
        </w:tc>
        <w:tc>
          <w:tcPr>
            <w:tcW w:w="1287" w:type="dxa"/>
            <w:tcBorders>
              <w:top w:val="nil"/>
              <w:left w:val="nil"/>
              <w:bottom w:val="single" w:sz="4" w:space="0" w:color="auto"/>
              <w:right w:val="single" w:sz="4" w:space="0" w:color="auto"/>
            </w:tcBorders>
            <w:shd w:val="clear" w:color="auto" w:fill="auto"/>
            <w:vAlign w:val="center"/>
            <w:hideMark/>
          </w:tcPr>
          <w:p w14:paraId="4115EFC9" w14:textId="2F9F3BA0" w:rsidR="00C4607F" w:rsidRPr="00C4607F" w:rsidRDefault="00C4607F" w:rsidP="00C4607F">
            <w:pPr>
              <w:widowControl/>
              <w:jc w:val="center"/>
              <w:rPr>
                <w:rFonts w:eastAsia="仿宋_GB2312"/>
                <w:color w:val="000000"/>
                <w:kern w:val="0"/>
                <w:sz w:val="22"/>
                <w:szCs w:val="22"/>
              </w:rPr>
            </w:pPr>
            <w:r w:rsidRPr="00C4607F">
              <w:rPr>
                <w:rFonts w:eastAsia="仿宋_GB2312"/>
              </w:rPr>
              <w:t>隆文镇</w:t>
            </w:r>
          </w:p>
        </w:tc>
        <w:tc>
          <w:tcPr>
            <w:tcW w:w="1695" w:type="dxa"/>
            <w:tcBorders>
              <w:top w:val="nil"/>
              <w:left w:val="nil"/>
              <w:bottom w:val="single" w:sz="4" w:space="0" w:color="auto"/>
              <w:right w:val="single" w:sz="4" w:space="0" w:color="auto"/>
            </w:tcBorders>
            <w:shd w:val="clear" w:color="auto" w:fill="auto"/>
            <w:noWrap/>
            <w:vAlign w:val="center"/>
            <w:hideMark/>
          </w:tcPr>
          <w:p w14:paraId="019CD544" w14:textId="61D5A4D0" w:rsidR="00C4607F" w:rsidRPr="00C4607F" w:rsidRDefault="00C4607F" w:rsidP="00C4607F">
            <w:pPr>
              <w:widowControl/>
              <w:jc w:val="center"/>
              <w:rPr>
                <w:rFonts w:eastAsia="仿宋_GB2312"/>
                <w:color w:val="000000"/>
                <w:kern w:val="0"/>
                <w:sz w:val="22"/>
                <w:szCs w:val="22"/>
              </w:rPr>
            </w:pPr>
            <w:r w:rsidRPr="00C4607F">
              <w:rPr>
                <w:rFonts w:eastAsia="仿宋_GB2312"/>
              </w:rPr>
              <w:t>隆文圩镇中山二街</w:t>
            </w:r>
            <w:r w:rsidRPr="00C4607F">
              <w:rPr>
                <w:rFonts w:eastAsia="仿宋_GB2312"/>
              </w:rPr>
              <w:t>A1-1</w:t>
            </w:r>
          </w:p>
        </w:tc>
        <w:tc>
          <w:tcPr>
            <w:tcW w:w="1134" w:type="dxa"/>
            <w:tcBorders>
              <w:top w:val="nil"/>
              <w:left w:val="nil"/>
              <w:bottom w:val="single" w:sz="4" w:space="0" w:color="auto"/>
              <w:right w:val="single" w:sz="4" w:space="0" w:color="auto"/>
            </w:tcBorders>
            <w:shd w:val="clear" w:color="auto" w:fill="auto"/>
            <w:noWrap/>
            <w:vAlign w:val="center"/>
            <w:hideMark/>
          </w:tcPr>
          <w:p w14:paraId="78AE4866" w14:textId="6BB21EAE" w:rsidR="00C4607F" w:rsidRPr="00C4607F" w:rsidRDefault="00C4607F" w:rsidP="00C4607F">
            <w:pPr>
              <w:widowControl/>
              <w:jc w:val="center"/>
              <w:rPr>
                <w:rFonts w:eastAsia="仿宋_GB2312"/>
                <w:color w:val="000000"/>
                <w:kern w:val="0"/>
                <w:sz w:val="22"/>
                <w:szCs w:val="22"/>
              </w:rPr>
            </w:pPr>
            <w:r w:rsidRPr="00C4607F">
              <w:rPr>
                <w:rFonts w:eastAsia="仿宋_GB2312"/>
              </w:rPr>
              <w:t>住宅用地</w:t>
            </w:r>
          </w:p>
        </w:tc>
        <w:tc>
          <w:tcPr>
            <w:tcW w:w="1134" w:type="dxa"/>
            <w:tcBorders>
              <w:top w:val="nil"/>
              <w:left w:val="nil"/>
              <w:bottom w:val="single" w:sz="4" w:space="0" w:color="auto"/>
              <w:right w:val="single" w:sz="4" w:space="0" w:color="auto"/>
            </w:tcBorders>
            <w:shd w:val="clear" w:color="000000" w:fill="FFFFFF"/>
            <w:noWrap/>
            <w:vAlign w:val="center"/>
            <w:hideMark/>
          </w:tcPr>
          <w:p w14:paraId="511C61D2" w14:textId="33826777"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48E1A8E7" w14:textId="100DBF36" w:rsidR="00C4607F" w:rsidRPr="00C4607F" w:rsidRDefault="00C4607F" w:rsidP="00C4607F">
            <w:pPr>
              <w:widowControl/>
              <w:jc w:val="center"/>
              <w:rPr>
                <w:rFonts w:eastAsia="仿宋_GB2312"/>
                <w:color w:val="000000"/>
                <w:kern w:val="0"/>
                <w:sz w:val="22"/>
                <w:szCs w:val="22"/>
              </w:rPr>
            </w:pPr>
            <w:r w:rsidRPr="00C4607F">
              <w:rPr>
                <w:rFonts w:eastAsia="仿宋_GB2312"/>
              </w:rPr>
              <w:t>104.2</w:t>
            </w:r>
          </w:p>
        </w:tc>
        <w:tc>
          <w:tcPr>
            <w:tcW w:w="708" w:type="dxa"/>
            <w:tcBorders>
              <w:top w:val="nil"/>
              <w:left w:val="nil"/>
              <w:bottom w:val="single" w:sz="4" w:space="0" w:color="auto"/>
              <w:right w:val="single" w:sz="4" w:space="0" w:color="auto"/>
            </w:tcBorders>
            <w:shd w:val="clear" w:color="auto" w:fill="auto"/>
            <w:noWrap/>
            <w:vAlign w:val="center"/>
            <w:hideMark/>
          </w:tcPr>
          <w:p w14:paraId="14198A2D" w14:textId="182B43F1" w:rsidR="00C4607F" w:rsidRPr="00C4607F" w:rsidRDefault="00C4607F" w:rsidP="00C4607F">
            <w:pPr>
              <w:widowControl/>
              <w:jc w:val="center"/>
              <w:rPr>
                <w:rFonts w:eastAsia="仿宋_GB2312"/>
                <w:color w:val="000000"/>
                <w:kern w:val="0"/>
                <w:sz w:val="22"/>
                <w:szCs w:val="22"/>
              </w:rPr>
            </w:pPr>
            <w:r w:rsidRPr="00C4607F">
              <w:rPr>
                <w:rFonts w:eastAsia="仿宋_GB2312"/>
              </w:rPr>
              <w:t>4.14</w:t>
            </w:r>
          </w:p>
        </w:tc>
        <w:tc>
          <w:tcPr>
            <w:tcW w:w="709" w:type="dxa"/>
            <w:tcBorders>
              <w:top w:val="nil"/>
              <w:left w:val="nil"/>
              <w:bottom w:val="single" w:sz="4" w:space="0" w:color="auto"/>
              <w:right w:val="single" w:sz="4" w:space="0" w:color="auto"/>
            </w:tcBorders>
            <w:shd w:val="clear" w:color="000000" w:fill="FFFFFF"/>
            <w:noWrap/>
            <w:vAlign w:val="center"/>
            <w:hideMark/>
          </w:tcPr>
          <w:p w14:paraId="32D6952C" w14:textId="695F5632" w:rsidR="00C4607F" w:rsidRPr="00C4607F" w:rsidRDefault="00C4607F" w:rsidP="00C4607F">
            <w:pPr>
              <w:widowControl/>
              <w:jc w:val="center"/>
              <w:rPr>
                <w:rFonts w:eastAsia="仿宋_GB2312"/>
                <w:color w:val="000000"/>
                <w:kern w:val="0"/>
                <w:sz w:val="22"/>
                <w:szCs w:val="22"/>
              </w:rPr>
            </w:pPr>
            <w:r w:rsidRPr="00C4607F">
              <w:rPr>
                <w:rFonts w:eastAsia="仿宋_GB2312"/>
              </w:rPr>
              <w:t>五通一平</w:t>
            </w:r>
          </w:p>
        </w:tc>
        <w:tc>
          <w:tcPr>
            <w:tcW w:w="1559" w:type="dxa"/>
            <w:tcBorders>
              <w:top w:val="nil"/>
              <w:left w:val="nil"/>
              <w:bottom w:val="single" w:sz="4" w:space="0" w:color="auto"/>
              <w:right w:val="single" w:sz="4" w:space="0" w:color="auto"/>
            </w:tcBorders>
            <w:shd w:val="clear" w:color="auto" w:fill="auto"/>
            <w:noWrap/>
            <w:vAlign w:val="center"/>
            <w:hideMark/>
          </w:tcPr>
          <w:p w14:paraId="6D2594FE" w14:textId="424ECE34"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55D1D693" w14:textId="71667012"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6E219A72" w14:textId="7AB80F30" w:rsidR="00C4607F" w:rsidRPr="00C4607F" w:rsidRDefault="00C4607F" w:rsidP="00C4607F">
            <w:pPr>
              <w:widowControl/>
              <w:jc w:val="center"/>
              <w:rPr>
                <w:rFonts w:eastAsia="仿宋_GB2312"/>
                <w:color w:val="000000"/>
                <w:kern w:val="0"/>
                <w:sz w:val="22"/>
                <w:szCs w:val="22"/>
              </w:rPr>
            </w:pPr>
            <w:r w:rsidRPr="00C4607F">
              <w:rPr>
                <w:rFonts w:eastAsia="仿宋_GB2312"/>
              </w:rPr>
              <w:t>1023</w:t>
            </w:r>
          </w:p>
        </w:tc>
        <w:tc>
          <w:tcPr>
            <w:tcW w:w="708" w:type="dxa"/>
            <w:tcBorders>
              <w:top w:val="nil"/>
              <w:left w:val="nil"/>
              <w:bottom w:val="single" w:sz="4" w:space="0" w:color="auto"/>
              <w:right w:val="single" w:sz="4" w:space="0" w:color="auto"/>
            </w:tcBorders>
            <w:shd w:val="clear" w:color="auto" w:fill="auto"/>
            <w:noWrap/>
            <w:vAlign w:val="center"/>
            <w:hideMark/>
          </w:tcPr>
          <w:p w14:paraId="1A2EE77A" w14:textId="5BEB57C5" w:rsidR="00C4607F" w:rsidRPr="00C4607F" w:rsidRDefault="00C4607F" w:rsidP="00C4607F">
            <w:pPr>
              <w:widowControl/>
              <w:jc w:val="center"/>
              <w:rPr>
                <w:rFonts w:eastAsia="仿宋_GB2312"/>
                <w:color w:val="000000"/>
                <w:kern w:val="0"/>
                <w:sz w:val="22"/>
                <w:szCs w:val="22"/>
              </w:rPr>
            </w:pPr>
            <w:r w:rsidRPr="00C4607F">
              <w:rPr>
                <w:rFonts w:eastAsia="仿宋_GB2312"/>
              </w:rPr>
              <w:t>247</w:t>
            </w:r>
          </w:p>
        </w:tc>
        <w:tc>
          <w:tcPr>
            <w:tcW w:w="993" w:type="dxa"/>
            <w:tcBorders>
              <w:top w:val="nil"/>
              <w:left w:val="nil"/>
              <w:bottom w:val="single" w:sz="4" w:space="0" w:color="auto"/>
              <w:right w:val="single" w:sz="4" w:space="0" w:color="auto"/>
            </w:tcBorders>
            <w:shd w:val="clear" w:color="auto" w:fill="auto"/>
            <w:noWrap/>
            <w:vAlign w:val="center"/>
            <w:hideMark/>
          </w:tcPr>
          <w:p w14:paraId="1472E1B4" w14:textId="1B9F824A"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c>
          <w:tcPr>
            <w:tcW w:w="992" w:type="dxa"/>
            <w:tcBorders>
              <w:top w:val="nil"/>
              <w:left w:val="nil"/>
              <w:bottom w:val="single" w:sz="4" w:space="0" w:color="auto"/>
              <w:right w:val="single" w:sz="4" w:space="0" w:color="auto"/>
            </w:tcBorders>
            <w:shd w:val="clear" w:color="auto" w:fill="auto"/>
            <w:noWrap/>
            <w:vAlign w:val="center"/>
            <w:hideMark/>
          </w:tcPr>
          <w:p w14:paraId="16497A94" w14:textId="6E47F431"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r>
      <w:tr w:rsidR="00C4607F" w:rsidRPr="00C4607F" w14:paraId="51E1EB13"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6A99CFCB" w14:textId="36185BA6" w:rsidR="00C4607F" w:rsidRPr="00C4607F" w:rsidRDefault="00C4607F" w:rsidP="00C4607F">
            <w:pPr>
              <w:widowControl/>
              <w:jc w:val="center"/>
              <w:rPr>
                <w:rFonts w:eastAsia="仿宋_GB2312"/>
                <w:color w:val="000000"/>
                <w:kern w:val="0"/>
                <w:sz w:val="22"/>
                <w:szCs w:val="22"/>
              </w:rPr>
            </w:pPr>
            <w:r w:rsidRPr="00C4607F">
              <w:rPr>
                <w:rFonts w:eastAsia="仿宋_GB2312"/>
              </w:rPr>
              <w:t>78</w:t>
            </w:r>
          </w:p>
        </w:tc>
        <w:tc>
          <w:tcPr>
            <w:tcW w:w="1124" w:type="dxa"/>
            <w:tcBorders>
              <w:top w:val="nil"/>
              <w:left w:val="nil"/>
              <w:bottom w:val="single" w:sz="4" w:space="0" w:color="auto"/>
              <w:right w:val="single" w:sz="4" w:space="0" w:color="auto"/>
            </w:tcBorders>
            <w:shd w:val="clear" w:color="auto" w:fill="auto"/>
            <w:noWrap/>
            <w:vAlign w:val="center"/>
            <w:hideMark/>
          </w:tcPr>
          <w:p w14:paraId="29C59A28" w14:textId="6916549B" w:rsidR="00C4607F" w:rsidRPr="00C4607F" w:rsidRDefault="00C4607F" w:rsidP="00C4607F">
            <w:pPr>
              <w:widowControl/>
              <w:jc w:val="center"/>
              <w:rPr>
                <w:rFonts w:eastAsia="仿宋_GB2312"/>
                <w:color w:val="000000"/>
                <w:kern w:val="0"/>
                <w:sz w:val="22"/>
                <w:szCs w:val="22"/>
              </w:rPr>
            </w:pPr>
            <w:r w:rsidRPr="00C4607F">
              <w:rPr>
                <w:rFonts w:eastAsia="仿宋_GB2312"/>
              </w:rPr>
              <w:t>441403Z070101101</w:t>
            </w:r>
          </w:p>
        </w:tc>
        <w:tc>
          <w:tcPr>
            <w:tcW w:w="1287" w:type="dxa"/>
            <w:tcBorders>
              <w:top w:val="nil"/>
              <w:left w:val="nil"/>
              <w:bottom w:val="single" w:sz="4" w:space="0" w:color="auto"/>
              <w:right w:val="single" w:sz="4" w:space="0" w:color="auto"/>
            </w:tcBorders>
            <w:shd w:val="clear" w:color="auto" w:fill="auto"/>
            <w:vAlign w:val="center"/>
            <w:hideMark/>
          </w:tcPr>
          <w:p w14:paraId="1CB7AA3B" w14:textId="7EB44453" w:rsidR="00C4607F" w:rsidRPr="00C4607F" w:rsidRDefault="00C4607F" w:rsidP="00C4607F">
            <w:pPr>
              <w:widowControl/>
              <w:jc w:val="center"/>
              <w:rPr>
                <w:rFonts w:eastAsia="仿宋_GB2312"/>
                <w:color w:val="000000"/>
                <w:kern w:val="0"/>
                <w:sz w:val="22"/>
                <w:szCs w:val="22"/>
              </w:rPr>
            </w:pPr>
            <w:r w:rsidRPr="00C4607F">
              <w:rPr>
                <w:rFonts w:eastAsia="仿宋_GB2312"/>
              </w:rPr>
              <w:t>梅西镇</w:t>
            </w:r>
          </w:p>
        </w:tc>
        <w:tc>
          <w:tcPr>
            <w:tcW w:w="1695" w:type="dxa"/>
            <w:tcBorders>
              <w:top w:val="nil"/>
              <w:left w:val="nil"/>
              <w:bottom w:val="single" w:sz="4" w:space="0" w:color="auto"/>
              <w:right w:val="single" w:sz="4" w:space="0" w:color="auto"/>
            </w:tcBorders>
            <w:shd w:val="clear" w:color="auto" w:fill="auto"/>
            <w:noWrap/>
            <w:vAlign w:val="center"/>
            <w:hideMark/>
          </w:tcPr>
          <w:p w14:paraId="4D0A47AA" w14:textId="0653F8A4" w:rsidR="00C4607F" w:rsidRPr="00C4607F" w:rsidRDefault="00C4607F" w:rsidP="00C4607F">
            <w:pPr>
              <w:widowControl/>
              <w:jc w:val="center"/>
              <w:rPr>
                <w:rFonts w:eastAsia="仿宋_GB2312"/>
                <w:color w:val="000000"/>
                <w:kern w:val="0"/>
                <w:sz w:val="22"/>
                <w:szCs w:val="22"/>
              </w:rPr>
            </w:pPr>
            <w:r w:rsidRPr="00C4607F">
              <w:rPr>
                <w:rFonts w:eastAsia="仿宋_GB2312"/>
              </w:rPr>
              <w:t>富强楼</w:t>
            </w:r>
            <w:r w:rsidRPr="00C4607F">
              <w:rPr>
                <w:rFonts w:eastAsia="仿宋_GB2312"/>
              </w:rPr>
              <w:t>8</w:t>
            </w:r>
            <w:r w:rsidRPr="00C4607F">
              <w:rPr>
                <w:rFonts w:eastAsia="仿宋_GB2312"/>
              </w:rPr>
              <w:t>号之二</w:t>
            </w:r>
          </w:p>
        </w:tc>
        <w:tc>
          <w:tcPr>
            <w:tcW w:w="1134" w:type="dxa"/>
            <w:tcBorders>
              <w:top w:val="nil"/>
              <w:left w:val="nil"/>
              <w:bottom w:val="single" w:sz="4" w:space="0" w:color="auto"/>
              <w:right w:val="single" w:sz="4" w:space="0" w:color="auto"/>
            </w:tcBorders>
            <w:shd w:val="clear" w:color="auto" w:fill="auto"/>
            <w:noWrap/>
            <w:vAlign w:val="center"/>
            <w:hideMark/>
          </w:tcPr>
          <w:p w14:paraId="1E6C215F" w14:textId="7F51806F" w:rsidR="00C4607F" w:rsidRPr="00C4607F" w:rsidRDefault="00C4607F" w:rsidP="00C4607F">
            <w:pPr>
              <w:widowControl/>
              <w:jc w:val="center"/>
              <w:rPr>
                <w:rFonts w:eastAsia="仿宋_GB2312"/>
                <w:color w:val="000000"/>
                <w:kern w:val="0"/>
                <w:sz w:val="22"/>
                <w:szCs w:val="22"/>
              </w:rPr>
            </w:pPr>
            <w:r w:rsidRPr="00C4607F">
              <w:rPr>
                <w:rFonts w:eastAsia="仿宋_GB2312"/>
              </w:rPr>
              <w:t>住宅用地</w:t>
            </w:r>
          </w:p>
        </w:tc>
        <w:tc>
          <w:tcPr>
            <w:tcW w:w="1134" w:type="dxa"/>
            <w:tcBorders>
              <w:top w:val="nil"/>
              <w:left w:val="nil"/>
              <w:bottom w:val="single" w:sz="4" w:space="0" w:color="auto"/>
              <w:right w:val="single" w:sz="4" w:space="0" w:color="auto"/>
            </w:tcBorders>
            <w:shd w:val="clear" w:color="000000" w:fill="FFFFFF"/>
            <w:noWrap/>
            <w:vAlign w:val="center"/>
            <w:hideMark/>
          </w:tcPr>
          <w:p w14:paraId="35490078" w14:textId="7CFE4BC1"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4CA3D5F5" w14:textId="096C0847" w:rsidR="00C4607F" w:rsidRPr="00C4607F" w:rsidRDefault="00C4607F" w:rsidP="00C4607F">
            <w:pPr>
              <w:widowControl/>
              <w:jc w:val="center"/>
              <w:rPr>
                <w:rFonts w:eastAsia="仿宋_GB2312"/>
                <w:color w:val="000000"/>
                <w:kern w:val="0"/>
                <w:sz w:val="22"/>
                <w:szCs w:val="22"/>
              </w:rPr>
            </w:pPr>
            <w:r w:rsidRPr="00C4607F">
              <w:rPr>
                <w:rFonts w:eastAsia="仿宋_GB2312"/>
              </w:rPr>
              <w:t>70</w:t>
            </w:r>
          </w:p>
        </w:tc>
        <w:tc>
          <w:tcPr>
            <w:tcW w:w="708" w:type="dxa"/>
            <w:tcBorders>
              <w:top w:val="nil"/>
              <w:left w:val="nil"/>
              <w:bottom w:val="single" w:sz="4" w:space="0" w:color="auto"/>
              <w:right w:val="single" w:sz="4" w:space="0" w:color="auto"/>
            </w:tcBorders>
            <w:shd w:val="clear" w:color="auto" w:fill="auto"/>
            <w:noWrap/>
            <w:vAlign w:val="center"/>
            <w:hideMark/>
          </w:tcPr>
          <w:p w14:paraId="4453F417" w14:textId="4EDA2DB8" w:rsidR="00C4607F" w:rsidRPr="00C4607F" w:rsidRDefault="00C4607F" w:rsidP="00C4607F">
            <w:pPr>
              <w:widowControl/>
              <w:jc w:val="center"/>
              <w:rPr>
                <w:rFonts w:eastAsia="仿宋_GB2312"/>
                <w:color w:val="000000"/>
                <w:kern w:val="0"/>
                <w:sz w:val="22"/>
                <w:szCs w:val="22"/>
              </w:rPr>
            </w:pPr>
            <w:r w:rsidRPr="00C4607F">
              <w:rPr>
                <w:rFonts w:eastAsia="仿宋_GB2312"/>
              </w:rPr>
              <w:t>3.29</w:t>
            </w:r>
          </w:p>
        </w:tc>
        <w:tc>
          <w:tcPr>
            <w:tcW w:w="709" w:type="dxa"/>
            <w:tcBorders>
              <w:top w:val="nil"/>
              <w:left w:val="nil"/>
              <w:bottom w:val="single" w:sz="4" w:space="0" w:color="auto"/>
              <w:right w:val="single" w:sz="4" w:space="0" w:color="auto"/>
            </w:tcBorders>
            <w:shd w:val="clear" w:color="000000" w:fill="FFFFFF"/>
            <w:noWrap/>
            <w:vAlign w:val="center"/>
            <w:hideMark/>
          </w:tcPr>
          <w:p w14:paraId="63C7F942" w14:textId="50EB6DC1" w:rsidR="00C4607F" w:rsidRPr="00C4607F" w:rsidRDefault="00C4607F" w:rsidP="00C4607F">
            <w:pPr>
              <w:widowControl/>
              <w:jc w:val="center"/>
              <w:rPr>
                <w:rFonts w:eastAsia="仿宋_GB2312"/>
                <w:color w:val="000000"/>
                <w:kern w:val="0"/>
                <w:sz w:val="22"/>
                <w:szCs w:val="22"/>
              </w:rPr>
            </w:pPr>
            <w:r w:rsidRPr="00C4607F">
              <w:rPr>
                <w:rFonts w:eastAsia="仿宋_GB2312"/>
              </w:rPr>
              <w:t>五通一平</w:t>
            </w:r>
          </w:p>
        </w:tc>
        <w:tc>
          <w:tcPr>
            <w:tcW w:w="1559" w:type="dxa"/>
            <w:tcBorders>
              <w:top w:val="nil"/>
              <w:left w:val="nil"/>
              <w:bottom w:val="single" w:sz="4" w:space="0" w:color="auto"/>
              <w:right w:val="single" w:sz="4" w:space="0" w:color="auto"/>
            </w:tcBorders>
            <w:shd w:val="clear" w:color="auto" w:fill="auto"/>
            <w:noWrap/>
            <w:vAlign w:val="center"/>
            <w:hideMark/>
          </w:tcPr>
          <w:p w14:paraId="09B25031" w14:textId="58B99F21"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18BB1AE8" w14:textId="6BFCD4A1"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5D03E51C" w14:textId="1875EB88" w:rsidR="00C4607F" w:rsidRPr="00C4607F" w:rsidRDefault="00C4607F" w:rsidP="00C4607F">
            <w:pPr>
              <w:widowControl/>
              <w:jc w:val="center"/>
              <w:rPr>
                <w:rFonts w:eastAsia="仿宋_GB2312"/>
                <w:color w:val="000000"/>
                <w:kern w:val="0"/>
                <w:sz w:val="22"/>
                <w:szCs w:val="22"/>
              </w:rPr>
            </w:pPr>
            <w:r w:rsidRPr="00C4607F">
              <w:rPr>
                <w:rFonts w:eastAsia="仿宋_GB2312"/>
              </w:rPr>
              <w:t>717</w:t>
            </w:r>
          </w:p>
        </w:tc>
        <w:tc>
          <w:tcPr>
            <w:tcW w:w="708" w:type="dxa"/>
            <w:tcBorders>
              <w:top w:val="nil"/>
              <w:left w:val="nil"/>
              <w:bottom w:val="single" w:sz="4" w:space="0" w:color="auto"/>
              <w:right w:val="single" w:sz="4" w:space="0" w:color="auto"/>
            </w:tcBorders>
            <w:shd w:val="clear" w:color="auto" w:fill="auto"/>
            <w:noWrap/>
            <w:vAlign w:val="center"/>
            <w:hideMark/>
          </w:tcPr>
          <w:p w14:paraId="7979512A" w14:textId="7B80E5C1" w:rsidR="00C4607F" w:rsidRPr="00C4607F" w:rsidRDefault="00C4607F" w:rsidP="00C4607F">
            <w:pPr>
              <w:widowControl/>
              <w:jc w:val="center"/>
              <w:rPr>
                <w:rFonts w:eastAsia="仿宋_GB2312"/>
                <w:color w:val="000000"/>
                <w:kern w:val="0"/>
                <w:sz w:val="22"/>
                <w:szCs w:val="22"/>
              </w:rPr>
            </w:pPr>
            <w:r w:rsidRPr="00C4607F">
              <w:rPr>
                <w:rFonts w:eastAsia="仿宋_GB2312"/>
              </w:rPr>
              <w:t>218</w:t>
            </w:r>
          </w:p>
        </w:tc>
        <w:tc>
          <w:tcPr>
            <w:tcW w:w="993" w:type="dxa"/>
            <w:tcBorders>
              <w:top w:val="nil"/>
              <w:left w:val="nil"/>
              <w:bottom w:val="single" w:sz="4" w:space="0" w:color="auto"/>
              <w:right w:val="single" w:sz="4" w:space="0" w:color="auto"/>
            </w:tcBorders>
            <w:shd w:val="clear" w:color="auto" w:fill="auto"/>
            <w:noWrap/>
            <w:vAlign w:val="center"/>
            <w:hideMark/>
          </w:tcPr>
          <w:p w14:paraId="3E2BAAF9" w14:textId="3038ABCF"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c>
          <w:tcPr>
            <w:tcW w:w="992" w:type="dxa"/>
            <w:tcBorders>
              <w:top w:val="nil"/>
              <w:left w:val="nil"/>
              <w:bottom w:val="single" w:sz="4" w:space="0" w:color="auto"/>
              <w:right w:val="single" w:sz="4" w:space="0" w:color="auto"/>
            </w:tcBorders>
            <w:shd w:val="clear" w:color="auto" w:fill="auto"/>
            <w:noWrap/>
            <w:vAlign w:val="center"/>
            <w:hideMark/>
          </w:tcPr>
          <w:p w14:paraId="2C4AEFE5" w14:textId="4459FCDE"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r>
      <w:tr w:rsidR="00C4607F" w:rsidRPr="00C4607F" w14:paraId="2C51E328"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63040B4C" w14:textId="6EC58913" w:rsidR="00C4607F" w:rsidRPr="00C4607F" w:rsidRDefault="00C4607F" w:rsidP="00C4607F">
            <w:pPr>
              <w:widowControl/>
              <w:jc w:val="center"/>
              <w:rPr>
                <w:rFonts w:eastAsia="仿宋_GB2312"/>
                <w:color w:val="000000"/>
                <w:kern w:val="0"/>
                <w:sz w:val="22"/>
                <w:szCs w:val="22"/>
              </w:rPr>
            </w:pPr>
            <w:r w:rsidRPr="00C4607F">
              <w:rPr>
                <w:rFonts w:eastAsia="仿宋_GB2312"/>
              </w:rPr>
              <w:t>79</w:t>
            </w:r>
          </w:p>
        </w:tc>
        <w:tc>
          <w:tcPr>
            <w:tcW w:w="1124" w:type="dxa"/>
            <w:tcBorders>
              <w:top w:val="nil"/>
              <w:left w:val="nil"/>
              <w:bottom w:val="single" w:sz="4" w:space="0" w:color="auto"/>
              <w:right w:val="single" w:sz="4" w:space="0" w:color="auto"/>
            </w:tcBorders>
            <w:shd w:val="clear" w:color="auto" w:fill="auto"/>
            <w:noWrap/>
            <w:vAlign w:val="center"/>
            <w:hideMark/>
          </w:tcPr>
          <w:p w14:paraId="2D3242D2" w14:textId="4DDC3F49" w:rsidR="00C4607F" w:rsidRPr="00C4607F" w:rsidRDefault="00C4607F" w:rsidP="00C4607F">
            <w:pPr>
              <w:widowControl/>
              <w:jc w:val="center"/>
              <w:rPr>
                <w:rFonts w:eastAsia="仿宋_GB2312"/>
                <w:color w:val="000000"/>
                <w:kern w:val="0"/>
                <w:sz w:val="22"/>
                <w:szCs w:val="22"/>
              </w:rPr>
            </w:pPr>
            <w:r w:rsidRPr="00C4607F">
              <w:rPr>
                <w:rFonts w:eastAsia="仿宋_GB2312"/>
              </w:rPr>
              <w:t>441403Z070101201</w:t>
            </w:r>
          </w:p>
        </w:tc>
        <w:tc>
          <w:tcPr>
            <w:tcW w:w="1287" w:type="dxa"/>
            <w:tcBorders>
              <w:top w:val="nil"/>
              <w:left w:val="nil"/>
              <w:bottom w:val="single" w:sz="4" w:space="0" w:color="auto"/>
              <w:right w:val="single" w:sz="4" w:space="0" w:color="auto"/>
            </w:tcBorders>
            <w:shd w:val="clear" w:color="auto" w:fill="auto"/>
            <w:vAlign w:val="center"/>
            <w:hideMark/>
          </w:tcPr>
          <w:p w14:paraId="7C3A2E74" w14:textId="38A70E89" w:rsidR="00C4607F" w:rsidRPr="00C4607F" w:rsidRDefault="00C4607F" w:rsidP="00C4607F">
            <w:pPr>
              <w:widowControl/>
              <w:jc w:val="center"/>
              <w:rPr>
                <w:rFonts w:eastAsia="仿宋_GB2312"/>
                <w:color w:val="000000"/>
                <w:kern w:val="0"/>
                <w:sz w:val="22"/>
                <w:szCs w:val="22"/>
              </w:rPr>
            </w:pPr>
            <w:r w:rsidRPr="00C4607F">
              <w:rPr>
                <w:rFonts w:eastAsia="仿宋_GB2312"/>
              </w:rPr>
              <w:t>南口镇</w:t>
            </w:r>
          </w:p>
        </w:tc>
        <w:tc>
          <w:tcPr>
            <w:tcW w:w="1695" w:type="dxa"/>
            <w:tcBorders>
              <w:top w:val="nil"/>
              <w:left w:val="nil"/>
              <w:bottom w:val="single" w:sz="4" w:space="0" w:color="auto"/>
              <w:right w:val="single" w:sz="4" w:space="0" w:color="auto"/>
            </w:tcBorders>
            <w:shd w:val="clear" w:color="auto" w:fill="auto"/>
            <w:noWrap/>
            <w:vAlign w:val="center"/>
            <w:hideMark/>
          </w:tcPr>
          <w:p w14:paraId="5F1512DF" w14:textId="2989F71E" w:rsidR="00C4607F" w:rsidRPr="00C4607F" w:rsidRDefault="00C4607F" w:rsidP="00C4607F">
            <w:pPr>
              <w:widowControl/>
              <w:jc w:val="center"/>
              <w:rPr>
                <w:rFonts w:eastAsia="仿宋_GB2312"/>
                <w:color w:val="000000"/>
                <w:kern w:val="0"/>
                <w:sz w:val="22"/>
                <w:szCs w:val="22"/>
              </w:rPr>
            </w:pPr>
            <w:r w:rsidRPr="00C4607F">
              <w:rPr>
                <w:rFonts w:eastAsia="仿宋_GB2312"/>
              </w:rPr>
              <w:t>福兴商住楼</w:t>
            </w:r>
          </w:p>
        </w:tc>
        <w:tc>
          <w:tcPr>
            <w:tcW w:w="1134" w:type="dxa"/>
            <w:tcBorders>
              <w:top w:val="nil"/>
              <w:left w:val="nil"/>
              <w:bottom w:val="single" w:sz="4" w:space="0" w:color="auto"/>
              <w:right w:val="single" w:sz="4" w:space="0" w:color="auto"/>
            </w:tcBorders>
            <w:shd w:val="clear" w:color="auto" w:fill="auto"/>
            <w:noWrap/>
            <w:vAlign w:val="center"/>
            <w:hideMark/>
          </w:tcPr>
          <w:p w14:paraId="4681E33B" w14:textId="43682006" w:rsidR="00C4607F" w:rsidRPr="00C4607F" w:rsidRDefault="00C4607F" w:rsidP="00C4607F">
            <w:pPr>
              <w:widowControl/>
              <w:jc w:val="center"/>
              <w:rPr>
                <w:rFonts w:eastAsia="仿宋_GB2312"/>
                <w:color w:val="000000"/>
                <w:kern w:val="0"/>
                <w:sz w:val="22"/>
                <w:szCs w:val="22"/>
              </w:rPr>
            </w:pPr>
            <w:r w:rsidRPr="00C4607F">
              <w:rPr>
                <w:rFonts w:eastAsia="仿宋_GB2312"/>
              </w:rPr>
              <w:t>住宅用地</w:t>
            </w:r>
          </w:p>
        </w:tc>
        <w:tc>
          <w:tcPr>
            <w:tcW w:w="1134" w:type="dxa"/>
            <w:tcBorders>
              <w:top w:val="nil"/>
              <w:left w:val="nil"/>
              <w:bottom w:val="single" w:sz="4" w:space="0" w:color="auto"/>
              <w:right w:val="single" w:sz="4" w:space="0" w:color="auto"/>
            </w:tcBorders>
            <w:shd w:val="clear" w:color="000000" w:fill="FFFFFF"/>
            <w:noWrap/>
            <w:vAlign w:val="center"/>
            <w:hideMark/>
          </w:tcPr>
          <w:p w14:paraId="7FF72FB0" w14:textId="26F025DA"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48ED6A4C" w14:textId="314B35F3" w:rsidR="00C4607F" w:rsidRPr="00C4607F" w:rsidRDefault="00C4607F" w:rsidP="00C4607F">
            <w:pPr>
              <w:widowControl/>
              <w:jc w:val="center"/>
              <w:rPr>
                <w:rFonts w:eastAsia="仿宋_GB2312"/>
                <w:color w:val="000000"/>
                <w:kern w:val="0"/>
                <w:sz w:val="22"/>
                <w:szCs w:val="22"/>
              </w:rPr>
            </w:pPr>
            <w:r w:rsidRPr="00C4607F">
              <w:rPr>
                <w:rFonts w:eastAsia="仿宋_GB2312"/>
              </w:rPr>
              <w:t>893</w:t>
            </w:r>
          </w:p>
        </w:tc>
        <w:tc>
          <w:tcPr>
            <w:tcW w:w="708" w:type="dxa"/>
            <w:tcBorders>
              <w:top w:val="nil"/>
              <w:left w:val="nil"/>
              <w:bottom w:val="single" w:sz="4" w:space="0" w:color="auto"/>
              <w:right w:val="single" w:sz="4" w:space="0" w:color="auto"/>
            </w:tcBorders>
            <w:shd w:val="clear" w:color="auto" w:fill="auto"/>
            <w:noWrap/>
            <w:vAlign w:val="center"/>
            <w:hideMark/>
          </w:tcPr>
          <w:p w14:paraId="5713CD16" w14:textId="2318DC63" w:rsidR="00C4607F" w:rsidRPr="00C4607F" w:rsidRDefault="00C4607F" w:rsidP="00C4607F">
            <w:pPr>
              <w:widowControl/>
              <w:jc w:val="center"/>
              <w:rPr>
                <w:rFonts w:eastAsia="仿宋_GB2312"/>
                <w:color w:val="000000"/>
                <w:kern w:val="0"/>
                <w:sz w:val="22"/>
                <w:szCs w:val="22"/>
              </w:rPr>
            </w:pPr>
            <w:r w:rsidRPr="00C4607F">
              <w:rPr>
                <w:rFonts w:eastAsia="仿宋_GB2312"/>
              </w:rPr>
              <w:t>3.60</w:t>
            </w:r>
          </w:p>
        </w:tc>
        <w:tc>
          <w:tcPr>
            <w:tcW w:w="709" w:type="dxa"/>
            <w:tcBorders>
              <w:top w:val="nil"/>
              <w:left w:val="nil"/>
              <w:bottom w:val="single" w:sz="4" w:space="0" w:color="auto"/>
              <w:right w:val="single" w:sz="4" w:space="0" w:color="auto"/>
            </w:tcBorders>
            <w:shd w:val="clear" w:color="000000" w:fill="FFFFFF"/>
            <w:noWrap/>
            <w:vAlign w:val="center"/>
            <w:hideMark/>
          </w:tcPr>
          <w:p w14:paraId="2DAF98EA" w14:textId="62D163E5"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448A0D44" w14:textId="062A11E8"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7F2BD5BF" w14:textId="1E4CD9A1"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4FB3FDBE" w14:textId="6018F33E" w:rsidR="00C4607F" w:rsidRPr="00C4607F" w:rsidRDefault="00C4607F" w:rsidP="00C4607F">
            <w:pPr>
              <w:widowControl/>
              <w:jc w:val="center"/>
              <w:rPr>
                <w:rFonts w:eastAsia="仿宋_GB2312"/>
                <w:color w:val="000000"/>
                <w:kern w:val="0"/>
                <w:sz w:val="22"/>
                <w:szCs w:val="22"/>
              </w:rPr>
            </w:pPr>
            <w:r w:rsidRPr="00C4607F">
              <w:rPr>
                <w:rFonts w:eastAsia="仿宋_GB2312"/>
              </w:rPr>
              <w:t>1483</w:t>
            </w:r>
          </w:p>
        </w:tc>
        <w:tc>
          <w:tcPr>
            <w:tcW w:w="708" w:type="dxa"/>
            <w:tcBorders>
              <w:top w:val="nil"/>
              <w:left w:val="nil"/>
              <w:bottom w:val="single" w:sz="4" w:space="0" w:color="auto"/>
              <w:right w:val="single" w:sz="4" w:space="0" w:color="auto"/>
            </w:tcBorders>
            <w:shd w:val="clear" w:color="auto" w:fill="auto"/>
            <w:noWrap/>
            <w:vAlign w:val="center"/>
            <w:hideMark/>
          </w:tcPr>
          <w:p w14:paraId="471A3784" w14:textId="674DA286" w:rsidR="00C4607F" w:rsidRPr="00C4607F" w:rsidRDefault="00C4607F" w:rsidP="00C4607F">
            <w:pPr>
              <w:widowControl/>
              <w:jc w:val="center"/>
              <w:rPr>
                <w:rFonts w:eastAsia="仿宋_GB2312"/>
                <w:color w:val="000000"/>
                <w:kern w:val="0"/>
                <w:sz w:val="22"/>
                <w:szCs w:val="22"/>
              </w:rPr>
            </w:pPr>
            <w:r w:rsidRPr="00C4607F">
              <w:rPr>
                <w:rFonts w:eastAsia="仿宋_GB2312"/>
              </w:rPr>
              <w:t>412</w:t>
            </w:r>
          </w:p>
        </w:tc>
        <w:tc>
          <w:tcPr>
            <w:tcW w:w="993" w:type="dxa"/>
            <w:tcBorders>
              <w:top w:val="nil"/>
              <w:left w:val="nil"/>
              <w:bottom w:val="single" w:sz="4" w:space="0" w:color="auto"/>
              <w:right w:val="single" w:sz="4" w:space="0" w:color="auto"/>
            </w:tcBorders>
            <w:shd w:val="clear" w:color="auto" w:fill="auto"/>
            <w:noWrap/>
            <w:vAlign w:val="center"/>
            <w:hideMark/>
          </w:tcPr>
          <w:p w14:paraId="53D0A675" w14:textId="2809F92D"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c>
          <w:tcPr>
            <w:tcW w:w="992" w:type="dxa"/>
            <w:tcBorders>
              <w:top w:val="nil"/>
              <w:left w:val="nil"/>
              <w:bottom w:val="single" w:sz="4" w:space="0" w:color="auto"/>
              <w:right w:val="single" w:sz="4" w:space="0" w:color="auto"/>
            </w:tcBorders>
            <w:shd w:val="clear" w:color="auto" w:fill="auto"/>
            <w:noWrap/>
            <w:vAlign w:val="center"/>
            <w:hideMark/>
          </w:tcPr>
          <w:p w14:paraId="068EB8BD" w14:textId="68417799"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r>
      <w:tr w:rsidR="00C4607F" w:rsidRPr="00C4607F" w14:paraId="38F52ED0"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5C844DB8" w14:textId="4237E044" w:rsidR="00C4607F" w:rsidRPr="00C4607F" w:rsidRDefault="00C4607F" w:rsidP="00C4607F">
            <w:pPr>
              <w:widowControl/>
              <w:jc w:val="center"/>
              <w:rPr>
                <w:rFonts w:eastAsia="仿宋_GB2312"/>
                <w:color w:val="000000"/>
                <w:kern w:val="0"/>
                <w:sz w:val="22"/>
                <w:szCs w:val="22"/>
              </w:rPr>
            </w:pPr>
            <w:r w:rsidRPr="00C4607F">
              <w:rPr>
                <w:rFonts w:eastAsia="仿宋_GB2312"/>
              </w:rPr>
              <w:lastRenderedPageBreak/>
              <w:t>80</w:t>
            </w:r>
          </w:p>
        </w:tc>
        <w:tc>
          <w:tcPr>
            <w:tcW w:w="1124" w:type="dxa"/>
            <w:tcBorders>
              <w:top w:val="nil"/>
              <w:left w:val="nil"/>
              <w:bottom w:val="single" w:sz="4" w:space="0" w:color="auto"/>
              <w:right w:val="single" w:sz="4" w:space="0" w:color="auto"/>
            </w:tcBorders>
            <w:shd w:val="clear" w:color="auto" w:fill="auto"/>
            <w:noWrap/>
            <w:vAlign w:val="center"/>
            <w:hideMark/>
          </w:tcPr>
          <w:p w14:paraId="5AA68407" w14:textId="3B6C317B" w:rsidR="00C4607F" w:rsidRPr="00C4607F" w:rsidRDefault="00C4607F" w:rsidP="00C4607F">
            <w:pPr>
              <w:widowControl/>
              <w:jc w:val="center"/>
              <w:rPr>
                <w:rFonts w:eastAsia="仿宋_GB2312"/>
                <w:color w:val="000000"/>
                <w:kern w:val="0"/>
                <w:sz w:val="22"/>
                <w:szCs w:val="22"/>
              </w:rPr>
            </w:pPr>
            <w:r w:rsidRPr="00C4607F">
              <w:rPr>
                <w:rFonts w:eastAsia="仿宋_GB2312"/>
              </w:rPr>
              <w:t>441403Z070101301</w:t>
            </w:r>
          </w:p>
        </w:tc>
        <w:tc>
          <w:tcPr>
            <w:tcW w:w="1287" w:type="dxa"/>
            <w:tcBorders>
              <w:top w:val="nil"/>
              <w:left w:val="nil"/>
              <w:bottom w:val="single" w:sz="4" w:space="0" w:color="auto"/>
              <w:right w:val="single" w:sz="4" w:space="0" w:color="auto"/>
            </w:tcBorders>
            <w:shd w:val="clear" w:color="auto" w:fill="auto"/>
            <w:vAlign w:val="center"/>
            <w:hideMark/>
          </w:tcPr>
          <w:p w14:paraId="4123E7DF" w14:textId="2FBB1975" w:rsidR="00C4607F" w:rsidRPr="00C4607F" w:rsidRDefault="00C4607F" w:rsidP="00C4607F">
            <w:pPr>
              <w:widowControl/>
              <w:jc w:val="center"/>
              <w:rPr>
                <w:rFonts w:eastAsia="仿宋_GB2312"/>
                <w:color w:val="000000"/>
                <w:kern w:val="0"/>
                <w:sz w:val="22"/>
                <w:szCs w:val="22"/>
              </w:rPr>
            </w:pPr>
            <w:r w:rsidRPr="00C4607F">
              <w:rPr>
                <w:rFonts w:eastAsia="仿宋_GB2312"/>
              </w:rPr>
              <w:t>石坑镇</w:t>
            </w:r>
          </w:p>
        </w:tc>
        <w:tc>
          <w:tcPr>
            <w:tcW w:w="1695" w:type="dxa"/>
            <w:tcBorders>
              <w:top w:val="nil"/>
              <w:left w:val="nil"/>
              <w:bottom w:val="single" w:sz="4" w:space="0" w:color="auto"/>
              <w:right w:val="single" w:sz="4" w:space="0" w:color="auto"/>
            </w:tcBorders>
            <w:shd w:val="clear" w:color="auto" w:fill="auto"/>
            <w:noWrap/>
            <w:vAlign w:val="center"/>
            <w:hideMark/>
          </w:tcPr>
          <w:p w14:paraId="19831BFF" w14:textId="3A337AD5" w:rsidR="00C4607F" w:rsidRPr="00C4607F" w:rsidRDefault="00C4607F" w:rsidP="00C4607F">
            <w:pPr>
              <w:widowControl/>
              <w:jc w:val="center"/>
              <w:rPr>
                <w:rFonts w:eastAsia="仿宋_GB2312"/>
                <w:color w:val="000000"/>
                <w:kern w:val="0"/>
                <w:sz w:val="22"/>
                <w:szCs w:val="22"/>
              </w:rPr>
            </w:pPr>
            <w:r w:rsidRPr="00C4607F">
              <w:rPr>
                <w:rFonts w:eastAsia="仿宋_GB2312"/>
              </w:rPr>
              <w:t>石坑镇转水潭府前街</w:t>
            </w:r>
            <w:r w:rsidRPr="00C4607F">
              <w:rPr>
                <w:rFonts w:eastAsia="仿宋_GB2312"/>
              </w:rPr>
              <w:t>4</w:t>
            </w:r>
            <w:r w:rsidRPr="00C4607F">
              <w:rPr>
                <w:rFonts w:eastAsia="仿宋_GB2312"/>
              </w:rPr>
              <w:t>号</w:t>
            </w:r>
          </w:p>
        </w:tc>
        <w:tc>
          <w:tcPr>
            <w:tcW w:w="1134" w:type="dxa"/>
            <w:tcBorders>
              <w:top w:val="nil"/>
              <w:left w:val="nil"/>
              <w:bottom w:val="single" w:sz="4" w:space="0" w:color="auto"/>
              <w:right w:val="single" w:sz="4" w:space="0" w:color="auto"/>
            </w:tcBorders>
            <w:shd w:val="clear" w:color="auto" w:fill="auto"/>
            <w:noWrap/>
            <w:vAlign w:val="center"/>
            <w:hideMark/>
          </w:tcPr>
          <w:p w14:paraId="55D5D223" w14:textId="561CB328" w:rsidR="00C4607F" w:rsidRPr="00C4607F" w:rsidRDefault="00C4607F" w:rsidP="00C4607F">
            <w:pPr>
              <w:widowControl/>
              <w:jc w:val="center"/>
              <w:rPr>
                <w:rFonts w:eastAsia="仿宋_GB2312"/>
                <w:color w:val="000000"/>
                <w:kern w:val="0"/>
                <w:sz w:val="22"/>
                <w:szCs w:val="22"/>
              </w:rPr>
            </w:pPr>
            <w:r w:rsidRPr="00C4607F">
              <w:rPr>
                <w:rFonts w:eastAsia="仿宋_GB2312"/>
              </w:rPr>
              <w:t>住宅用地</w:t>
            </w:r>
          </w:p>
        </w:tc>
        <w:tc>
          <w:tcPr>
            <w:tcW w:w="1134" w:type="dxa"/>
            <w:tcBorders>
              <w:top w:val="nil"/>
              <w:left w:val="nil"/>
              <w:bottom w:val="single" w:sz="4" w:space="0" w:color="auto"/>
              <w:right w:val="single" w:sz="4" w:space="0" w:color="auto"/>
            </w:tcBorders>
            <w:shd w:val="clear" w:color="000000" w:fill="FFFFFF"/>
            <w:noWrap/>
            <w:vAlign w:val="center"/>
            <w:hideMark/>
          </w:tcPr>
          <w:p w14:paraId="06EB7404" w14:textId="18B2BA2B"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11CE7521" w14:textId="6565948C" w:rsidR="00C4607F" w:rsidRPr="00C4607F" w:rsidRDefault="00C4607F" w:rsidP="00C4607F">
            <w:pPr>
              <w:widowControl/>
              <w:jc w:val="center"/>
              <w:rPr>
                <w:rFonts w:eastAsia="仿宋_GB2312"/>
                <w:color w:val="000000"/>
                <w:kern w:val="0"/>
                <w:sz w:val="22"/>
                <w:szCs w:val="22"/>
              </w:rPr>
            </w:pPr>
            <w:r w:rsidRPr="00C4607F">
              <w:rPr>
                <w:rFonts w:eastAsia="仿宋_GB2312"/>
              </w:rPr>
              <w:t>76</w:t>
            </w:r>
          </w:p>
        </w:tc>
        <w:tc>
          <w:tcPr>
            <w:tcW w:w="708" w:type="dxa"/>
            <w:tcBorders>
              <w:top w:val="nil"/>
              <w:left w:val="nil"/>
              <w:bottom w:val="single" w:sz="4" w:space="0" w:color="auto"/>
              <w:right w:val="single" w:sz="4" w:space="0" w:color="auto"/>
            </w:tcBorders>
            <w:shd w:val="clear" w:color="auto" w:fill="auto"/>
            <w:noWrap/>
            <w:vAlign w:val="center"/>
            <w:hideMark/>
          </w:tcPr>
          <w:p w14:paraId="387024E4" w14:textId="0BCB9510" w:rsidR="00C4607F" w:rsidRPr="00C4607F" w:rsidRDefault="00C4607F" w:rsidP="00C4607F">
            <w:pPr>
              <w:widowControl/>
              <w:jc w:val="center"/>
              <w:rPr>
                <w:rFonts w:eastAsia="仿宋_GB2312"/>
                <w:color w:val="000000"/>
                <w:kern w:val="0"/>
                <w:sz w:val="22"/>
                <w:szCs w:val="22"/>
              </w:rPr>
            </w:pPr>
            <w:r w:rsidRPr="00C4607F">
              <w:rPr>
                <w:rFonts w:eastAsia="仿宋_GB2312"/>
              </w:rPr>
              <w:t>2.88</w:t>
            </w:r>
          </w:p>
        </w:tc>
        <w:tc>
          <w:tcPr>
            <w:tcW w:w="709" w:type="dxa"/>
            <w:tcBorders>
              <w:top w:val="nil"/>
              <w:left w:val="nil"/>
              <w:bottom w:val="single" w:sz="4" w:space="0" w:color="auto"/>
              <w:right w:val="single" w:sz="4" w:space="0" w:color="auto"/>
            </w:tcBorders>
            <w:shd w:val="clear" w:color="000000" w:fill="FFFFFF"/>
            <w:noWrap/>
            <w:vAlign w:val="center"/>
            <w:hideMark/>
          </w:tcPr>
          <w:p w14:paraId="4144179E" w14:textId="14BC0D84" w:rsidR="00C4607F" w:rsidRPr="00C4607F" w:rsidRDefault="00C4607F" w:rsidP="00C4607F">
            <w:pPr>
              <w:widowControl/>
              <w:jc w:val="center"/>
              <w:rPr>
                <w:rFonts w:eastAsia="仿宋_GB2312"/>
                <w:color w:val="000000"/>
                <w:kern w:val="0"/>
                <w:sz w:val="22"/>
                <w:szCs w:val="22"/>
              </w:rPr>
            </w:pPr>
            <w:r w:rsidRPr="00C4607F">
              <w:rPr>
                <w:rFonts w:eastAsia="仿宋_GB2312"/>
              </w:rPr>
              <w:t>五通一平</w:t>
            </w:r>
          </w:p>
        </w:tc>
        <w:tc>
          <w:tcPr>
            <w:tcW w:w="1559" w:type="dxa"/>
            <w:tcBorders>
              <w:top w:val="nil"/>
              <w:left w:val="nil"/>
              <w:bottom w:val="single" w:sz="4" w:space="0" w:color="auto"/>
              <w:right w:val="single" w:sz="4" w:space="0" w:color="auto"/>
            </w:tcBorders>
            <w:shd w:val="clear" w:color="auto" w:fill="auto"/>
            <w:noWrap/>
            <w:vAlign w:val="center"/>
            <w:hideMark/>
          </w:tcPr>
          <w:p w14:paraId="6C4AEB9A" w14:textId="17A1FAB0"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113D5FAB" w14:textId="71CB438D"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7A8BEC2C" w14:textId="6DCDFB76" w:rsidR="00C4607F" w:rsidRPr="00C4607F" w:rsidRDefault="00C4607F" w:rsidP="00C4607F">
            <w:pPr>
              <w:widowControl/>
              <w:jc w:val="center"/>
              <w:rPr>
                <w:rFonts w:eastAsia="仿宋_GB2312"/>
                <w:color w:val="000000"/>
                <w:kern w:val="0"/>
                <w:sz w:val="22"/>
                <w:szCs w:val="22"/>
              </w:rPr>
            </w:pPr>
            <w:r w:rsidRPr="00C4607F">
              <w:rPr>
                <w:rFonts w:eastAsia="仿宋_GB2312"/>
              </w:rPr>
              <w:t>651</w:t>
            </w:r>
          </w:p>
        </w:tc>
        <w:tc>
          <w:tcPr>
            <w:tcW w:w="708" w:type="dxa"/>
            <w:tcBorders>
              <w:top w:val="nil"/>
              <w:left w:val="nil"/>
              <w:bottom w:val="single" w:sz="4" w:space="0" w:color="auto"/>
              <w:right w:val="single" w:sz="4" w:space="0" w:color="auto"/>
            </w:tcBorders>
            <w:shd w:val="clear" w:color="auto" w:fill="auto"/>
            <w:noWrap/>
            <w:vAlign w:val="center"/>
            <w:hideMark/>
          </w:tcPr>
          <w:p w14:paraId="64F05802" w14:textId="10EA8DB5" w:rsidR="00C4607F" w:rsidRPr="00C4607F" w:rsidRDefault="00C4607F" w:rsidP="00C4607F">
            <w:pPr>
              <w:widowControl/>
              <w:jc w:val="center"/>
              <w:rPr>
                <w:rFonts w:eastAsia="仿宋_GB2312"/>
                <w:color w:val="000000"/>
                <w:kern w:val="0"/>
                <w:sz w:val="22"/>
                <w:szCs w:val="22"/>
              </w:rPr>
            </w:pPr>
            <w:r w:rsidRPr="00C4607F">
              <w:rPr>
                <w:rFonts w:eastAsia="仿宋_GB2312"/>
              </w:rPr>
              <w:t>226</w:t>
            </w:r>
          </w:p>
        </w:tc>
        <w:tc>
          <w:tcPr>
            <w:tcW w:w="993" w:type="dxa"/>
            <w:tcBorders>
              <w:top w:val="nil"/>
              <w:left w:val="nil"/>
              <w:bottom w:val="single" w:sz="4" w:space="0" w:color="auto"/>
              <w:right w:val="single" w:sz="4" w:space="0" w:color="auto"/>
            </w:tcBorders>
            <w:shd w:val="clear" w:color="auto" w:fill="auto"/>
            <w:noWrap/>
            <w:vAlign w:val="center"/>
            <w:hideMark/>
          </w:tcPr>
          <w:p w14:paraId="736D20A9" w14:textId="067D2C7B"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c>
          <w:tcPr>
            <w:tcW w:w="992" w:type="dxa"/>
            <w:tcBorders>
              <w:top w:val="nil"/>
              <w:left w:val="nil"/>
              <w:bottom w:val="single" w:sz="4" w:space="0" w:color="auto"/>
              <w:right w:val="single" w:sz="4" w:space="0" w:color="auto"/>
            </w:tcBorders>
            <w:shd w:val="clear" w:color="auto" w:fill="auto"/>
            <w:noWrap/>
            <w:vAlign w:val="center"/>
            <w:hideMark/>
          </w:tcPr>
          <w:p w14:paraId="3C8AEEBA" w14:textId="6AD5B531"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r>
      <w:tr w:rsidR="00C4607F" w:rsidRPr="00C4607F" w14:paraId="1F86A25D"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3111A1DA" w14:textId="2926B61C" w:rsidR="00C4607F" w:rsidRPr="00C4607F" w:rsidRDefault="00C4607F" w:rsidP="00C4607F">
            <w:pPr>
              <w:widowControl/>
              <w:jc w:val="center"/>
              <w:rPr>
                <w:rFonts w:eastAsia="仿宋_GB2312"/>
                <w:color w:val="000000"/>
                <w:kern w:val="0"/>
                <w:sz w:val="22"/>
                <w:szCs w:val="22"/>
              </w:rPr>
            </w:pPr>
            <w:r w:rsidRPr="00C4607F">
              <w:rPr>
                <w:rFonts w:eastAsia="仿宋_GB2312"/>
              </w:rPr>
              <w:t>81</w:t>
            </w:r>
          </w:p>
        </w:tc>
        <w:tc>
          <w:tcPr>
            <w:tcW w:w="1124" w:type="dxa"/>
            <w:tcBorders>
              <w:top w:val="nil"/>
              <w:left w:val="nil"/>
              <w:bottom w:val="single" w:sz="4" w:space="0" w:color="auto"/>
              <w:right w:val="single" w:sz="4" w:space="0" w:color="auto"/>
            </w:tcBorders>
            <w:shd w:val="clear" w:color="auto" w:fill="auto"/>
            <w:noWrap/>
            <w:vAlign w:val="center"/>
            <w:hideMark/>
          </w:tcPr>
          <w:p w14:paraId="0C7AFC32" w14:textId="246DB66A" w:rsidR="00C4607F" w:rsidRPr="00C4607F" w:rsidRDefault="00C4607F" w:rsidP="00C4607F">
            <w:pPr>
              <w:widowControl/>
              <w:jc w:val="center"/>
              <w:rPr>
                <w:rFonts w:eastAsia="仿宋_GB2312"/>
                <w:color w:val="000000"/>
                <w:kern w:val="0"/>
                <w:sz w:val="22"/>
                <w:szCs w:val="22"/>
              </w:rPr>
            </w:pPr>
            <w:r w:rsidRPr="00C4607F">
              <w:rPr>
                <w:rFonts w:eastAsia="仿宋_GB2312"/>
              </w:rPr>
              <w:t>441403Z070101401</w:t>
            </w:r>
          </w:p>
        </w:tc>
        <w:tc>
          <w:tcPr>
            <w:tcW w:w="1287" w:type="dxa"/>
            <w:tcBorders>
              <w:top w:val="nil"/>
              <w:left w:val="nil"/>
              <w:bottom w:val="single" w:sz="4" w:space="0" w:color="auto"/>
              <w:right w:val="single" w:sz="4" w:space="0" w:color="auto"/>
            </w:tcBorders>
            <w:shd w:val="clear" w:color="auto" w:fill="auto"/>
            <w:vAlign w:val="center"/>
            <w:hideMark/>
          </w:tcPr>
          <w:p w14:paraId="6529AF07" w14:textId="16207D20" w:rsidR="00C4607F" w:rsidRPr="00C4607F" w:rsidRDefault="00C4607F" w:rsidP="00C4607F">
            <w:pPr>
              <w:widowControl/>
              <w:jc w:val="center"/>
              <w:rPr>
                <w:rFonts w:eastAsia="仿宋_GB2312"/>
                <w:color w:val="000000"/>
                <w:kern w:val="0"/>
                <w:sz w:val="22"/>
                <w:szCs w:val="22"/>
              </w:rPr>
            </w:pPr>
            <w:r w:rsidRPr="00C4607F">
              <w:rPr>
                <w:rFonts w:eastAsia="仿宋_GB2312"/>
              </w:rPr>
              <w:t>石扇镇</w:t>
            </w:r>
          </w:p>
        </w:tc>
        <w:tc>
          <w:tcPr>
            <w:tcW w:w="1695" w:type="dxa"/>
            <w:tcBorders>
              <w:top w:val="nil"/>
              <w:left w:val="nil"/>
              <w:bottom w:val="single" w:sz="4" w:space="0" w:color="auto"/>
              <w:right w:val="single" w:sz="4" w:space="0" w:color="auto"/>
            </w:tcBorders>
            <w:shd w:val="clear" w:color="auto" w:fill="auto"/>
            <w:noWrap/>
            <w:vAlign w:val="center"/>
            <w:hideMark/>
          </w:tcPr>
          <w:p w14:paraId="0B2C8779" w14:textId="2C526E1B" w:rsidR="00C4607F" w:rsidRPr="00C4607F" w:rsidRDefault="00C4607F" w:rsidP="00C4607F">
            <w:pPr>
              <w:widowControl/>
              <w:jc w:val="center"/>
              <w:rPr>
                <w:rFonts w:eastAsia="仿宋_GB2312"/>
                <w:color w:val="000000"/>
                <w:kern w:val="0"/>
                <w:sz w:val="22"/>
                <w:szCs w:val="22"/>
              </w:rPr>
            </w:pPr>
            <w:r w:rsidRPr="00C4607F">
              <w:rPr>
                <w:rFonts w:eastAsia="仿宋_GB2312"/>
              </w:rPr>
              <w:t>石扇镇中和圩</w:t>
            </w:r>
          </w:p>
        </w:tc>
        <w:tc>
          <w:tcPr>
            <w:tcW w:w="1134" w:type="dxa"/>
            <w:tcBorders>
              <w:top w:val="nil"/>
              <w:left w:val="nil"/>
              <w:bottom w:val="single" w:sz="4" w:space="0" w:color="auto"/>
              <w:right w:val="single" w:sz="4" w:space="0" w:color="auto"/>
            </w:tcBorders>
            <w:shd w:val="clear" w:color="auto" w:fill="auto"/>
            <w:noWrap/>
            <w:vAlign w:val="center"/>
            <w:hideMark/>
          </w:tcPr>
          <w:p w14:paraId="4655DDF6" w14:textId="280DB0D4" w:rsidR="00C4607F" w:rsidRPr="00C4607F" w:rsidRDefault="00C4607F" w:rsidP="00C4607F">
            <w:pPr>
              <w:widowControl/>
              <w:jc w:val="center"/>
              <w:rPr>
                <w:rFonts w:eastAsia="仿宋_GB2312"/>
                <w:color w:val="000000"/>
                <w:kern w:val="0"/>
                <w:sz w:val="22"/>
                <w:szCs w:val="22"/>
              </w:rPr>
            </w:pPr>
            <w:r w:rsidRPr="00C4607F">
              <w:rPr>
                <w:rFonts w:eastAsia="仿宋_GB2312"/>
              </w:rPr>
              <w:t>住宅用地</w:t>
            </w:r>
          </w:p>
        </w:tc>
        <w:tc>
          <w:tcPr>
            <w:tcW w:w="1134" w:type="dxa"/>
            <w:tcBorders>
              <w:top w:val="nil"/>
              <w:left w:val="nil"/>
              <w:bottom w:val="single" w:sz="4" w:space="0" w:color="auto"/>
              <w:right w:val="single" w:sz="4" w:space="0" w:color="auto"/>
            </w:tcBorders>
            <w:shd w:val="clear" w:color="000000" w:fill="FFFFFF"/>
            <w:noWrap/>
            <w:vAlign w:val="center"/>
            <w:hideMark/>
          </w:tcPr>
          <w:p w14:paraId="6730F843" w14:textId="75FF4AD1"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5CB110A2" w14:textId="611A8260" w:rsidR="00C4607F" w:rsidRPr="00C4607F" w:rsidRDefault="00C4607F" w:rsidP="00C4607F">
            <w:pPr>
              <w:widowControl/>
              <w:jc w:val="center"/>
              <w:rPr>
                <w:rFonts w:eastAsia="仿宋_GB2312"/>
                <w:color w:val="000000"/>
                <w:kern w:val="0"/>
                <w:sz w:val="22"/>
                <w:szCs w:val="22"/>
              </w:rPr>
            </w:pPr>
            <w:r w:rsidRPr="00C4607F">
              <w:rPr>
                <w:rFonts w:eastAsia="仿宋_GB2312"/>
              </w:rPr>
              <w:t>98</w:t>
            </w:r>
          </w:p>
        </w:tc>
        <w:tc>
          <w:tcPr>
            <w:tcW w:w="708" w:type="dxa"/>
            <w:tcBorders>
              <w:top w:val="nil"/>
              <w:left w:val="nil"/>
              <w:bottom w:val="single" w:sz="4" w:space="0" w:color="auto"/>
              <w:right w:val="single" w:sz="4" w:space="0" w:color="auto"/>
            </w:tcBorders>
            <w:shd w:val="clear" w:color="auto" w:fill="auto"/>
            <w:noWrap/>
            <w:vAlign w:val="center"/>
            <w:hideMark/>
          </w:tcPr>
          <w:p w14:paraId="0FD7FF15" w14:textId="1C224B26" w:rsidR="00C4607F" w:rsidRPr="00C4607F" w:rsidRDefault="00C4607F" w:rsidP="00C4607F">
            <w:pPr>
              <w:widowControl/>
              <w:jc w:val="center"/>
              <w:rPr>
                <w:rFonts w:eastAsia="仿宋_GB2312"/>
                <w:color w:val="000000"/>
                <w:kern w:val="0"/>
                <w:sz w:val="22"/>
                <w:szCs w:val="22"/>
              </w:rPr>
            </w:pPr>
            <w:r w:rsidRPr="00C4607F">
              <w:rPr>
                <w:rFonts w:eastAsia="仿宋_GB2312"/>
              </w:rPr>
              <w:t>2.96</w:t>
            </w:r>
          </w:p>
        </w:tc>
        <w:tc>
          <w:tcPr>
            <w:tcW w:w="709" w:type="dxa"/>
            <w:tcBorders>
              <w:top w:val="nil"/>
              <w:left w:val="nil"/>
              <w:bottom w:val="single" w:sz="4" w:space="0" w:color="auto"/>
              <w:right w:val="single" w:sz="4" w:space="0" w:color="auto"/>
            </w:tcBorders>
            <w:shd w:val="clear" w:color="000000" w:fill="FFFFFF"/>
            <w:noWrap/>
            <w:vAlign w:val="center"/>
            <w:hideMark/>
          </w:tcPr>
          <w:p w14:paraId="6C616F24" w14:textId="6D877432" w:rsidR="00C4607F" w:rsidRPr="00C4607F" w:rsidRDefault="00C4607F" w:rsidP="00C4607F">
            <w:pPr>
              <w:widowControl/>
              <w:jc w:val="center"/>
              <w:rPr>
                <w:rFonts w:eastAsia="仿宋_GB2312"/>
                <w:color w:val="000000"/>
                <w:kern w:val="0"/>
                <w:sz w:val="22"/>
                <w:szCs w:val="22"/>
              </w:rPr>
            </w:pPr>
            <w:r w:rsidRPr="00C4607F">
              <w:rPr>
                <w:rFonts w:eastAsia="仿宋_GB2312"/>
              </w:rPr>
              <w:t>五通一平</w:t>
            </w:r>
          </w:p>
        </w:tc>
        <w:tc>
          <w:tcPr>
            <w:tcW w:w="1559" w:type="dxa"/>
            <w:tcBorders>
              <w:top w:val="nil"/>
              <w:left w:val="nil"/>
              <w:bottom w:val="single" w:sz="4" w:space="0" w:color="auto"/>
              <w:right w:val="single" w:sz="4" w:space="0" w:color="auto"/>
            </w:tcBorders>
            <w:shd w:val="clear" w:color="auto" w:fill="auto"/>
            <w:noWrap/>
            <w:vAlign w:val="center"/>
            <w:hideMark/>
          </w:tcPr>
          <w:p w14:paraId="70F19FDA" w14:textId="05E03D1D"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008E5E11" w14:textId="2322C827"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70BB6CFE" w14:textId="2E8B4060" w:rsidR="00C4607F" w:rsidRPr="00C4607F" w:rsidRDefault="00C4607F" w:rsidP="00C4607F">
            <w:pPr>
              <w:widowControl/>
              <w:jc w:val="center"/>
              <w:rPr>
                <w:rFonts w:eastAsia="仿宋_GB2312"/>
                <w:color w:val="000000"/>
                <w:kern w:val="0"/>
                <w:sz w:val="22"/>
                <w:szCs w:val="22"/>
              </w:rPr>
            </w:pPr>
            <w:r w:rsidRPr="00C4607F">
              <w:rPr>
                <w:rFonts w:eastAsia="仿宋_GB2312"/>
              </w:rPr>
              <w:t>725</w:t>
            </w:r>
          </w:p>
        </w:tc>
        <w:tc>
          <w:tcPr>
            <w:tcW w:w="708" w:type="dxa"/>
            <w:tcBorders>
              <w:top w:val="nil"/>
              <w:left w:val="nil"/>
              <w:bottom w:val="single" w:sz="4" w:space="0" w:color="auto"/>
              <w:right w:val="single" w:sz="4" w:space="0" w:color="auto"/>
            </w:tcBorders>
            <w:shd w:val="clear" w:color="auto" w:fill="auto"/>
            <w:noWrap/>
            <w:vAlign w:val="center"/>
            <w:hideMark/>
          </w:tcPr>
          <w:p w14:paraId="61513CAA" w14:textId="14AD76A5" w:rsidR="00C4607F" w:rsidRPr="00C4607F" w:rsidRDefault="00C4607F" w:rsidP="00C4607F">
            <w:pPr>
              <w:widowControl/>
              <w:jc w:val="center"/>
              <w:rPr>
                <w:rFonts w:eastAsia="仿宋_GB2312"/>
                <w:color w:val="000000"/>
                <w:kern w:val="0"/>
                <w:sz w:val="22"/>
                <w:szCs w:val="22"/>
              </w:rPr>
            </w:pPr>
            <w:r w:rsidRPr="00C4607F">
              <w:rPr>
                <w:rFonts w:eastAsia="仿宋_GB2312"/>
              </w:rPr>
              <w:t>245</w:t>
            </w:r>
          </w:p>
        </w:tc>
        <w:tc>
          <w:tcPr>
            <w:tcW w:w="993" w:type="dxa"/>
            <w:tcBorders>
              <w:top w:val="nil"/>
              <w:left w:val="nil"/>
              <w:bottom w:val="single" w:sz="4" w:space="0" w:color="auto"/>
              <w:right w:val="single" w:sz="4" w:space="0" w:color="auto"/>
            </w:tcBorders>
            <w:shd w:val="clear" w:color="auto" w:fill="auto"/>
            <w:noWrap/>
            <w:vAlign w:val="center"/>
            <w:hideMark/>
          </w:tcPr>
          <w:p w14:paraId="04913CD3" w14:textId="5BDCDD6C"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c>
          <w:tcPr>
            <w:tcW w:w="992" w:type="dxa"/>
            <w:tcBorders>
              <w:top w:val="nil"/>
              <w:left w:val="nil"/>
              <w:bottom w:val="single" w:sz="4" w:space="0" w:color="auto"/>
              <w:right w:val="single" w:sz="4" w:space="0" w:color="auto"/>
            </w:tcBorders>
            <w:shd w:val="clear" w:color="auto" w:fill="auto"/>
            <w:noWrap/>
            <w:vAlign w:val="center"/>
            <w:hideMark/>
          </w:tcPr>
          <w:p w14:paraId="52D70FD1" w14:textId="57BAE69B"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r>
      <w:tr w:rsidR="00C4607F" w:rsidRPr="00C4607F" w14:paraId="018E1862"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0B0F90AC" w14:textId="4BEB83DF" w:rsidR="00C4607F" w:rsidRPr="00C4607F" w:rsidRDefault="00C4607F" w:rsidP="00C4607F">
            <w:pPr>
              <w:widowControl/>
              <w:jc w:val="center"/>
              <w:rPr>
                <w:rFonts w:eastAsia="仿宋_GB2312"/>
                <w:color w:val="000000"/>
                <w:kern w:val="0"/>
                <w:sz w:val="22"/>
                <w:szCs w:val="22"/>
              </w:rPr>
            </w:pPr>
            <w:r w:rsidRPr="00C4607F">
              <w:rPr>
                <w:rFonts w:eastAsia="仿宋_GB2312"/>
              </w:rPr>
              <w:t>82</w:t>
            </w:r>
          </w:p>
        </w:tc>
        <w:tc>
          <w:tcPr>
            <w:tcW w:w="1124" w:type="dxa"/>
            <w:tcBorders>
              <w:top w:val="nil"/>
              <w:left w:val="nil"/>
              <w:bottom w:val="single" w:sz="4" w:space="0" w:color="auto"/>
              <w:right w:val="single" w:sz="4" w:space="0" w:color="auto"/>
            </w:tcBorders>
            <w:shd w:val="clear" w:color="auto" w:fill="auto"/>
            <w:noWrap/>
            <w:vAlign w:val="center"/>
            <w:hideMark/>
          </w:tcPr>
          <w:p w14:paraId="6F2DC384" w14:textId="10171E7E" w:rsidR="00C4607F" w:rsidRPr="00C4607F" w:rsidRDefault="00C4607F" w:rsidP="00C4607F">
            <w:pPr>
              <w:widowControl/>
              <w:jc w:val="center"/>
              <w:rPr>
                <w:rFonts w:eastAsia="仿宋_GB2312"/>
                <w:color w:val="000000"/>
                <w:kern w:val="0"/>
                <w:sz w:val="22"/>
                <w:szCs w:val="22"/>
              </w:rPr>
            </w:pPr>
            <w:r w:rsidRPr="00C4607F">
              <w:rPr>
                <w:rFonts w:eastAsia="仿宋_GB2312"/>
              </w:rPr>
              <w:t>441403Z070101501</w:t>
            </w:r>
          </w:p>
        </w:tc>
        <w:tc>
          <w:tcPr>
            <w:tcW w:w="1287" w:type="dxa"/>
            <w:tcBorders>
              <w:top w:val="nil"/>
              <w:left w:val="nil"/>
              <w:bottom w:val="single" w:sz="4" w:space="0" w:color="auto"/>
              <w:right w:val="single" w:sz="4" w:space="0" w:color="auto"/>
            </w:tcBorders>
            <w:shd w:val="clear" w:color="auto" w:fill="auto"/>
            <w:vAlign w:val="center"/>
            <w:hideMark/>
          </w:tcPr>
          <w:p w14:paraId="49B27F29" w14:textId="3D9AB9A9" w:rsidR="00C4607F" w:rsidRPr="00C4607F" w:rsidRDefault="00C4607F" w:rsidP="00C4607F">
            <w:pPr>
              <w:widowControl/>
              <w:jc w:val="center"/>
              <w:rPr>
                <w:rFonts w:eastAsia="仿宋_GB2312"/>
                <w:color w:val="000000"/>
                <w:kern w:val="0"/>
                <w:sz w:val="22"/>
                <w:szCs w:val="22"/>
              </w:rPr>
            </w:pPr>
            <w:r w:rsidRPr="00C4607F">
              <w:rPr>
                <w:rFonts w:eastAsia="仿宋_GB2312"/>
              </w:rPr>
              <w:t>水车镇</w:t>
            </w:r>
          </w:p>
        </w:tc>
        <w:tc>
          <w:tcPr>
            <w:tcW w:w="1695" w:type="dxa"/>
            <w:tcBorders>
              <w:top w:val="nil"/>
              <w:left w:val="nil"/>
              <w:bottom w:val="single" w:sz="4" w:space="0" w:color="auto"/>
              <w:right w:val="single" w:sz="4" w:space="0" w:color="auto"/>
            </w:tcBorders>
            <w:shd w:val="clear" w:color="auto" w:fill="auto"/>
            <w:noWrap/>
            <w:vAlign w:val="center"/>
            <w:hideMark/>
          </w:tcPr>
          <w:p w14:paraId="5FC52A6C" w14:textId="41D7F34C" w:rsidR="00C4607F" w:rsidRPr="00C4607F" w:rsidRDefault="00C4607F" w:rsidP="00C4607F">
            <w:pPr>
              <w:widowControl/>
              <w:jc w:val="center"/>
              <w:rPr>
                <w:rFonts w:eastAsia="仿宋_GB2312"/>
                <w:color w:val="000000"/>
                <w:kern w:val="0"/>
                <w:sz w:val="22"/>
                <w:szCs w:val="22"/>
              </w:rPr>
            </w:pPr>
            <w:r w:rsidRPr="00C4607F">
              <w:rPr>
                <w:rFonts w:eastAsia="仿宋_GB2312"/>
              </w:rPr>
              <w:t>水车镇居委何屋岗</w:t>
            </w:r>
          </w:p>
        </w:tc>
        <w:tc>
          <w:tcPr>
            <w:tcW w:w="1134" w:type="dxa"/>
            <w:tcBorders>
              <w:top w:val="nil"/>
              <w:left w:val="nil"/>
              <w:bottom w:val="single" w:sz="4" w:space="0" w:color="auto"/>
              <w:right w:val="single" w:sz="4" w:space="0" w:color="auto"/>
            </w:tcBorders>
            <w:shd w:val="clear" w:color="auto" w:fill="auto"/>
            <w:noWrap/>
            <w:vAlign w:val="center"/>
            <w:hideMark/>
          </w:tcPr>
          <w:p w14:paraId="29F96BF8" w14:textId="7AD4F71A" w:rsidR="00C4607F" w:rsidRPr="00C4607F" w:rsidRDefault="00C4607F" w:rsidP="00C4607F">
            <w:pPr>
              <w:widowControl/>
              <w:jc w:val="center"/>
              <w:rPr>
                <w:rFonts w:eastAsia="仿宋_GB2312"/>
                <w:color w:val="000000"/>
                <w:kern w:val="0"/>
                <w:sz w:val="22"/>
                <w:szCs w:val="22"/>
              </w:rPr>
            </w:pPr>
            <w:r w:rsidRPr="00C4607F">
              <w:rPr>
                <w:rFonts w:eastAsia="仿宋_GB2312"/>
              </w:rPr>
              <w:t>住宅用地</w:t>
            </w:r>
          </w:p>
        </w:tc>
        <w:tc>
          <w:tcPr>
            <w:tcW w:w="1134" w:type="dxa"/>
            <w:tcBorders>
              <w:top w:val="nil"/>
              <w:left w:val="nil"/>
              <w:bottom w:val="single" w:sz="4" w:space="0" w:color="auto"/>
              <w:right w:val="single" w:sz="4" w:space="0" w:color="auto"/>
            </w:tcBorders>
            <w:shd w:val="clear" w:color="000000" w:fill="FFFFFF"/>
            <w:noWrap/>
            <w:vAlign w:val="center"/>
            <w:hideMark/>
          </w:tcPr>
          <w:p w14:paraId="60AFD0CC" w14:textId="635CBA24"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53EA1BCB" w14:textId="67D959E0" w:rsidR="00C4607F" w:rsidRPr="00C4607F" w:rsidRDefault="00C4607F" w:rsidP="00C4607F">
            <w:pPr>
              <w:widowControl/>
              <w:jc w:val="center"/>
              <w:rPr>
                <w:rFonts w:eastAsia="仿宋_GB2312"/>
                <w:color w:val="000000"/>
                <w:kern w:val="0"/>
                <w:sz w:val="22"/>
                <w:szCs w:val="22"/>
              </w:rPr>
            </w:pPr>
            <w:r w:rsidRPr="00C4607F">
              <w:rPr>
                <w:rFonts w:eastAsia="仿宋_GB2312"/>
              </w:rPr>
              <w:t>126.5</w:t>
            </w:r>
          </w:p>
        </w:tc>
        <w:tc>
          <w:tcPr>
            <w:tcW w:w="708" w:type="dxa"/>
            <w:tcBorders>
              <w:top w:val="nil"/>
              <w:left w:val="nil"/>
              <w:bottom w:val="single" w:sz="4" w:space="0" w:color="auto"/>
              <w:right w:val="single" w:sz="4" w:space="0" w:color="auto"/>
            </w:tcBorders>
            <w:shd w:val="clear" w:color="auto" w:fill="auto"/>
            <w:noWrap/>
            <w:vAlign w:val="center"/>
            <w:hideMark/>
          </w:tcPr>
          <w:p w14:paraId="573913FC" w14:textId="6AA9BD74" w:rsidR="00C4607F" w:rsidRPr="00C4607F" w:rsidRDefault="00C4607F" w:rsidP="00C4607F">
            <w:pPr>
              <w:widowControl/>
              <w:jc w:val="center"/>
              <w:rPr>
                <w:rFonts w:eastAsia="仿宋_GB2312"/>
                <w:color w:val="000000"/>
                <w:kern w:val="0"/>
                <w:sz w:val="22"/>
                <w:szCs w:val="22"/>
              </w:rPr>
            </w:pPr>
            <w:r w:rsidRPr="00C4607F">
              <w:rPr>
                <w:rFonts w:eastAsia="仿宋_GB2312"/>
              </w:rPr>
              <w:t>2.50</w:t>
            </w:r>
          </w:p>
        </w:tc>
        <w:tc>
          <w:tcPr>
            <w:tcW w:w="709" w:type="dxa"/>
            <w:tcBorders>
              <w:top w:val="nil"/>
              <w:left w:val="nil"/>
              <w:bottom w:val="single" w:sz="4" w:space="0" w:color="auto"/>
              <w:right w:val="single" w:sz="4" w:space="0" w:color="auto"/>
            </w:tcBorders>
            <w:shd w:val="clear" w:color="000000" w:fill="FFFFFF"/>
            <w:noWrap/>
            <w:vAlign w:val="center"/>
            <w:hideMark/>
          </w:tcPr>
          <w:p w14:paraId="43C09133" w14:textId="1AEE3F39" w:rsidR="00C4607F" w:rsidRPr="00C4607F" w:rsidRDefault="00C4607F" w:rsidP="00C4607F">
            <w:pPr>
              <w:widowControl/>
              <w:jc w:val="center"/>
              <w:rPr>
                <w:rFonts w:eastAsia="仿宋_GB2312"/>
                <w:color w:val="000000"/>
                <w:kern w:val="0"/>
                <w:sz w:val="22"/>
                <w:szCs w:val="22"/>
              </w:rPr>
            </w:pPr>
            <w:r w:rsidRPr="00C4607F">
              <w:rPr>
                <w:rFonts w:eastAsia="仿宋_GB2312"/>
              </w:rPr>
              <w:t>五通一平</w:t>
            </w:r>
          </w:p>
        </w:tc>
        <w:tc>
          <w:tcPr>
            <w:tcW w:w="1559" w:type="dxa"/>
            <w:tcBorders>
              <w:top w:val="nil"/>
              <w:left w:val="nil"/>
              <w:bottom w:val="single" w:sz="4" w:space="0" w:color="auto"/>
              <w:right w:val="single" w:sz="4" w:space="0" w:color="auto"/>
            </w:tcBorders>
            <w:shd w:val="clear" w:color="auto" w:fill="auto"/>
            <w:noWrap/>
            <w:vAlign w:val="center"/>
            <w:hideMark/>
          </w:tcPr>
          <w:p w14:paraId="4D8F2585" w14:textId="22C2E30F"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079F50E9" w14:textId="354D0AEB"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05EFBC36" w14:textId="4F546041" w:rsidR="00C4607F" w:rsidRPr="00C4607F" w:rsidRDefault="00C4607F" w:rsidP="00C4607F">
            <w:pPr>
              <w:widowControl/>
              <w:jc w:val="center"/>
              <w:rPr>
                <w:rFonts w:eastAsia="仿宋_GB2312"/>
                <w:color w:val="000000"/>
                <w:kern w:val="0"/>
                <w:sz w:val="22"/>
                <w:szCs w:val="22"/>
              </w:rPr>
            </w:pPr>
            <w:r w:rsidRPr="00C4607F">
              <w:rPr>
                <w:rFonts w:eastAsia="仿宋_GB2312"/>
              </w:rPr>
              <w:t>615</w:t>
            </w:r>
          </w:p>
        </w:tc>
        <w:tc>
          <w:tcPr>
            <w:tcW w:w="708" w:type="dxa"/>
            <w:tcBorders>
              <w:top w:val="nil"/>
              <w:left w:val="nil"/>
              <w:bottom w:val="single" w:sz="4" w:space="0" w:color="auto"/>
              <w:right w:val="single" w:sz="4" w:space="0" w:color="auto"/>
            </w:tcBorders>
            <w:shd w:val="clear" w:color="auto" w:fill="auto"/>
            <w:noWrap/>
            <w:vAlign w:val="center"/>
            <w:hideMark/>
          </w:tcPr>
          <w:p w14:paraId="5914149E" w14:textId="7EF3C4CB" w:rsidR="00C4607F" w:rsidRPr="00C4607F" w:rsidRDefault="00C4607F" w:rsidP="00C4607F">
            <w:pPr>
              <w:widowControl/>
              <w:jc w:val="center"/>
              <w:rPr>
                <w:rFonts w:eastAsia="仿宋_GB2312"/>
                <w:color w:val="000000"/>
                <w:kern w:val="0"/>
                <w:sz w:val="22"/>
                <w:szCs w:val="22"/>
              </w:rPr>
            </w:pPr>
            <w:r w:rsidRPr="00C4607F">
              <w:rPr>
                <w:rFonts w:eastAsia="仿宋_GB2312"/>
              </w:rPr>
              <w:t>246</w:t>
            </w:r>
          </w:p>
        </w:tc>
        <w:tc>
          <w:tcPr>
            <w:tcW w:w="993" w:type="dxa"/>
            <w:tcBorders>
              <w:top w:val="nil"/>
              <w:left w:val="nil"/>
              <w:bottom w:val="single" w:sz="4" w:space="0" w:color="auto"/>
              <w:right w:val="single" w:sz="4" w:space="0" w:color="auto"/>
            </w:tcBorders>
            <w:shd w:val="clear" w:color="auto" w:fill="auto"/>
            <w:noWrap/>
            <w:vAlign w:val="center"/>
            <w:hideMark/>
          </w:tcPr>
          <w:p w14:paraId="7267E9A8" w14:textId="4E61EE78"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c>
          <w:tcPr>
            <w:tcW w:w="992" w:type="dxa"/>
            <w:tcBorders>
              <w:top w:val="nil"/>
              <w:left w:val="nil"/>
              <w:bottom w:val="single" w:sz="4" w:space="0" w:color="auto"/>
              <w:right w:val="single" w:sz="4" w:space="0" w:color="auto"/>
            </w:tcBorders>
            <w:shd w:val="clear" w:color="auto" w:fill="auto"/>
            <w:noWrap/>
            <w:vAlign w:val="center"/>
            <w:hideMark/>
          </w:tcPr>
          <w:p w14:paraId="177BC054" w14:textId="74F2B730"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r>
      <w:tr w:rsidR="00C4607F" w:rsidRPr="00C4607F" w14:paraId="0124133F"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434A0E1D" w14:textId="7CCFC85C" w:rsidR="00C4607F" w:rsidRPr="00C4607F" w:rsidRDefault="00C4607F" w:rsidP="00C4607F">
            <w:pPr>
              <w:widowControl/>
              <w:jc w:val="center"/>
              <w:rPr>
                <w:rFonts w:eastAsia="仿宋_GB2312"/>
                <w:color w:val="000000"/>
                <w:kern w:val="0"/>
                <w:sz w:val="22"/>
                <w:szCs w:val="22"/>
              </w:rPr>
            </w:pPr>
            <w:r w:rsidRPr="00C4607F">
              <w:rPr>
                <w:rFonts w:eastAsia="仿宋_GB2312"/>
              </w:rPr>
              <w:t>83</w:t>
            </w:r>
          </w:p>
        </w:tc>
        <w:tc>
          <w:tcPr>
            <w:tcW w:w="1124" w:type="dxa"/>
            <w:tcBorders>
              <w:top w:val="nil"/>
              <w:left w:val="nil"/>
              <w:bottom w:val="single" w:sz="4" w:space="0" w:color="auto"/>
              <w:right w:val="single" w:sz="4" w:space="0" w:color="auto"/>
            </w:tcBorders>
            <w:shd w:val="clear" w:color="auto" w:fill="auto"/>
            <w:noWrap/>
            <w:vAlign w:val="center"/>
            <w:hideMark/>
          </w:tcPr>
          <w:p w14:paraId="0B0C5651" w14:textId="0AE97FCE" w:rsidR="00C4607F" w:rsidRPr="00C4607F" w:rsidRDefault="00C4607F" w:rsidP="00C4607F">
            <w:pPr>
              <w:widowControl/>
              <w:jc w:val="center"/>
              <w:rPr>
                <w:rFonts w:eastAsia="仿宋_GB2312"/>
                <w:color w:val="000000"/>
                <w:kern w:val="0"/>
                <w:sz w:val="22"/>
                <w:szCs w:val="22"/>
              </w:rPr>
            </w:pPr>
            <w:r w:rsidRPr="00C4607F">
              <w:rPr>
                <w:rFonts w:eastAsia="仿宋_GB2312"/>
              </w:rPr>
              <w:t>441403Z070101601</w:t>
            </w:r>
          </w:p>
        </w:tc>
        <w:tc>
          <w:tcPr>
            <w:tcW w:w="1287" w:type="dxa"/>
            <w:tcBorders>
              <w:top w:val="nil"/>
              <w:left w:val="nil"/>
              <w:bottom w:val="single" w:sz="4" w:space="0" w:color="auto"/>
              <w:right w:val="single" w:sz="4" w:space="0" w:color="auto"/>
            </w:tcBorders>
            <w:shd w:val="clear" w:color="auto" w:fill="auto"/>
            <w:vAlign w:val="center"/>
            <w:hideMark/>
          </w:tcPr>
          <w:p w14:paraId="73580FF4" w14:textId="26F2ACC3" w:rsidR="00C4607F" w:rsidRPr="00C4607F" w:rsidRDefault="00C4607F" w:rsidP="00C4607F">
            <w:pPr>
              <w:widowControl/>
              <w:jc w:val="center"/>
              <w:rPr>
                <w:rFonts w:eastAsia="仿宋_GB2312"/>
                <w:color w:val="000000"/>
                <w:kern w:val="0"/>
                <w:sz w:val="22"/>
                <w:szCs w:val="22"/>
              </w:rPr>
            </w:pPr>
            <w:r w:rsidRPr="00C4607F">
              <w:rPr>
                <w:rFonts w:eastAsia="仿宋_GB2312"/>
              </w:rPr>
              <w:t>松源镇</w:t>
            </w:r>
          </w:p>
        </w:tc>
        <w:tc>
          <w:tcPr>
            <w:tcW w:w="1695" w:type="dxa"/>
            <w:tcBorders>
              <w:top w:val="nil"/>
              <w:left w:val="nil"/>
              <w:bottom w:val="single" w:sz="4" w:space="0" w:color="auto"/>
              <w:right w:val="single" w:sz="4" w:space="0" w:color="auto"/>
            </w:tcBorders>
            <w:shd w:val="clear" w:color="auto" w:fill="auto"/>
            <w:noWrap/>
            <w:vAlign w:val="center"/>
            <w:hideMark/>
          </w:tcPr>
          <w:p w14:paraId="1468FC21" w14:textId="46DA7AD4" w:rsidR="00C4607F" w:rsidRPr="00C4607F" w:rsidRDefault="00C4607F" w:rsidP="00C4607F">
            <w:pPr>
              <w:widowControl/>
              <w:jc w:val="center"/>
              <w:rPr>
                <w:rFonts w:eastAsia="仿宋_GB2312"/>
                <w:color w:val="000000"/>
                <w:kern w:val="0"/>
                <w:sz w:val="22"/>
                <w:szCs w:val="22"/>
              </w:rPr>
            </w:pPr>
            <w:r w:rsidRPr="00C4607F">
              <w:rPr>
                <w:rFonts w:eastAsia="仿宋_GB2312"/>
              </w:rPr>
              <w:t>松源圩镇彩山路</w:t>
            </w:r>
            <w:r w:rsidRPr="00C4607F">
              <w:rPr>
                <w:rFonts w:eastAsia="仿宋_GB2312"/>
              </w:rPr>
              <w:t>79</w:t>
            </w:r>
            <w:r w:rsidRPr="00C4607F">
              <w:rPr>
                <w:rFonts w:eastAsia="仿宋_GB2312"/>
              </w:rPr>
              <w:t>号</w:t>
            </w:r>
          </w:p>
        </w:tc>
        <w:tc>
          <w:tcPr>
            <w:tcW w:w="1134" w:type="dxa"/>
            <w:tcBorders>
              <w:top w:val="nil"/>
              <w:left w:val="nil"/>
              <w:bottom w:val="single" w:sz="4" w:space="0" w:color="auto"/>
              <w:right w:val="single" w:sz="4" w:space="0" w:color="auto"/>
            </w:tcBorders>
            <w:shd w:val="clear" w:color="auto" w:fill="auto"/>
            <w:noWrap/>
            <w:vAlign w:val="center"/>
            <w:hideMark/>
          </w:tcPr>
          <w:p w14:paraId="1A9D3477" w14:textId="0AB292EB" w:rsidR="00C4607F" w:rsidRPr="00C4607F" w:rsidRDefault="00C4607F" w:rsidP="00C4607F">
            <w:pPr>
              <w:widowControl/>
              <w:jc w:val="center"/>
              <w:rPr>
                <w:rFonts w:eastAsia="仿宋_GB2312"/>
                <w:color w:val="000000"/>
                <w:kern w:val="0"/>
                <w:sz w:val="22"/>
                <w:szCs w:val="22"/>
              </w:rPr>
            </w:pPr>
            <w:r w:rsidRPr="00C4607F">
              <w:rPr>
                <w:rFonts w:eastAsia="仿宋_GB2312"/>
              </w:rPr>
              <w:t>住宅用地</w:t>
            </w:r>
          </w:p>
        </w:tc>
        <w:tc>
          <w:tcPr>
            <w:tcW w:w="1134" w:type="dxa"/>
            <w:tcBorders>
              <w:top w:val="nil"/>
              <w:left w:val="nil"/>
              <w:bottom w:val="single" w:sz="4" w:space="0" w:color="auto"/>
              <w:right w:val="single" w:sz="4" w:space="0" w:color="auto"/>
            </w:tcBorders>
            <w:shd w:val="clear" w:color="000000" w:fill="FFFFFF"/>
            <w:noWrap/>
            <w:vAlign w:val="center"/>
            <w:hideMark/>
          </w:tcPr>
          <w:p w14:paraId="1BF26EBB" w14:textId="44134633"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3E8EC9EF" w14:textId="64C89B8B" w:rsidR="00C4607F" w:rsidRPr="00C4607F" w:rsidRDefault="00C4607F" w:rsidP="00C4607F">
            <w:pPr>
              <w:widowControl/>
              <w:jc w:val="center"/>
              <w:rPr>
                <w:rFonts w:eastAsia="仿宋_GB2312"/>
                <w:color w:val="000000"/>
                <w:kern w:val="0"/>
                <w:sz w:val="22"/>
                <w:szCs w:val="22"/>
              </w:rPr>
            </w:pPr>
            <w:r w:rsidRPr="00C4607F">
              <w:rPr>
                <w:rFonts w:eastAsia="仿宋_GB2312"/>
              </w:rPr>
              <w:t>73</w:t>
            </w:r>
          </w:p>
        </w:tc>
        <w:tc>
          <w:tcPr>
            <w:tcW w:w="708" w:type="dxa"/>
            <w:tcBorders>
              <w:top w:val="nil"/>
              <w:left w:val="nil"/>
              <w:bottom w:val="single" w:sz="4" w:space="0" w:color="auto"/>
              <w:right w:val="single" w:sz="4" w:space="0" w:color="auto"/>
            </w:tcBorders>
            <w:shd w:val="clear" w:color="auto" w:fill="auto"/>
            <w:noWrap/>
            <w:vAlign w:val="center"/>
            <w:hideMark/>
          </w:tcPr>
          <w:p w14:paraId="06E5B30A" w14:textId="0CD60461" w:rsidR="00C4607F" w:rsidRPr="00C4607F" w:rsidRDefault="00C4607F" w:rsidP="00C4607F">
            <w:pPr>
              <w:widowControl/>
              <w:jc w:val="center"/>
              <w:rPr>
                <w:rFonts w:eastAsia="仿宋_GB2312"/>
                <w:color w:val="000000"/>
                <w:kern w:val="0"/>
                <w:sz w:val="22"/>
                <w:szCs w:val="22"/>
              </w:rPr>
            </w:pPr>
            <w:r w:rsidRPr="00C4607F">
              <w:rPr>
                <w:rFonts w:eastAsia="仿宋_GB2312"/>
              </w:rPr>
              <w:t>3.97</w:t>
            </w:r>
          </w:p>
        </w:tc>
        <w:tc>
          <w:tcPr>
            <w:tcW w:w="709" w:type="dxa"/>
            <w:tcBorders>
              <w:top w:val="nil"/>
              <w:left w:val="nil"/>
              <w:bottom w:val="single" w:sz="4" w:space="0" w:color="auto"/>
              <w:right w:val="single" w:sz="4" w:space="0" w:color="auto"/>
            </w:tcBorders>
            <w:shd w:val="clear" w:color="000000" w:fill="FFFFFF"/>
            <w:noWrap/>
            <w:vAlign w:val="center"/>
            <w:hideMark/>
          </w:tcPr>
          <w:p w14:paraId="3512389C" w14:textId="04588A0B" w:rsidR="00C4607F" w:rsidRPr="00C4607F" w:rsidRDefault="00C4607F" w:rsidP="00C4607F">
            <w:pPr>
              <w:widowControl/>
              <w:jc w:val="center"/>
              <w:rPr>
                <w:rFonts w:eastAsia="仿宋_GB2312"/>
                <w:color w:val="000000"/>
                <w:kern w:val="0"/>
                <w:sz w:val="22"/>
                <w:szCs w:val="22"/>
              </w:rPr>
            </w:pPr>
            <w:r w:rsidRPr="00C4607F">
              <w:rPr>
                <w:rFonts w:eastAsia="仿宋_GB2312"/>
              </w:rPr>
              <w:t>五通一平</w:t>
            </w:r>
          </w:p>
        </w:tc>
        <w:tc>
          <w:tcPr>
            <w:tcW w:w="1559" w:type="dxa"/>
            <w:tcBorders>
              <w:top w:val="nil"/>
              <w:left w:val="nil"/>
              <w:bottom w:val="single" w:sz="4" w:space="0" w:color="auto"/>
              <w:right w:val="single" w:sz="4" w:space="0" w:color="auto"/>
            </w:tcBorders>
            <w:shd w:val="clear" w:color="auto" w:fill="auto"/>
            <w:noWrap/>
            <w:vAlign w:val="center"/>
            <w:hideMark/>
          </w:tcPr>
          <w:p w14:paraId="1712986F" w14:textId="4FB7CE32"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3F6E930C" w14:textId="72FEACFF"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100BFA18" w14:textId="3A7A6B51" w:rsidR="00C4607F" w:rsidRPr="00C4607F" w:rsidRDefault="00C4607F" w:rsidP="00C4607F">
            <w:pPr>
              <w:widowControl/>
              <w:jc w:val="center"/>
              <w:rPr>
                <w:rFonts w:eastAsia="仿宋_GB2312"/>
                <w:color w:val="000000"/>
                <w:kern w:val="0"/>
                <w:sz w:val="22"/>
                <w:szCs w:val="22"/>
              </w:rPr>
            </w:pPr>
            <w:r w:rsidRPr="00C4607F">
              <w:rPr>
                <w:rFonts w:eastAsia="仿宋_GB2312"/>
              </w:rPr>
              <w:t>1441</w:t>
            </w:r>
          </w:p>
        </w:tc>
        <w:tc>
          <w:tcPr>
            <w:tcW w:w="708" w:type="dxa"/>
            <w:tcBorders>
              <w:top w:val="nil"/>
              <w:left w:val="nil"/>
              <w:bottom w:val="single" w:sz="4" w:space="0" w:color="auto"/>
              <w:right w:val="single" w:sz="4" w:space="0" w:color="auto"/>
            </w:tcBorders>
            <w:shd w:val="clear" w:color="auto" w:fill="auto"/>
            <w:noWrap/>
            <w:vAlign w:val="center"/>
            <w:hideMark/>
          </w:tcPr>
          <w:p w14:paraId="3686302E" w14:textId="494BC913" w:rsidR="00C4607F" w:rsidRPr="00C4607F" w:rsidRDefault="00C4607F" w:rsidP="00C4607F">
            <w:pPr>
              <w:widowControl/>
              <w:jc w:val="center"/>
              <w:rPr>
                <w:rFonts w:eastAsia="仿宋_GB2312"/>
                <w:color w:val="000000"/>
                <w:kern w:val="0"/>
                <w:sz w:val="22"/>
                <w:szCs w:val="22"/>
              </w:rPr>
            </w:pPr>
            <w:r w:rsidRPr="00C4607F">
              <w:rPr>
                <w:rFonts w:eastAsia="仿宋_GB2312"/>
              </w:rPr>
              <w:t>363</w:t>
            </w:r>
          </w:p>
        </w:tc>
        <w:tc>
          <w:tcPr>
            <w:tcW w:w="993" w:type="dxa"/>
            <w:tcBorders>
              <w:top w:val="nil"/>
              <w:left w:val="nil"/>
              <w:bottom w:val="single" w:sz="4" w:space="0" w:color="auto"/>
              <w:right w:val="single" w:sz="4" w:space="0" w:color="auto"/>
            </w:tcBorders>
            <w:shd w:val="clear" w:color="auto" w:fill="auto"/>
            <w:noWrap/>
            <w:vAlign w:val="center"/>
            <w:hideMark/>
          </w:tcPr>
          <w:p w14:paraId="54F316CC" w14:textId="38CA813E"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c>
          <w:tcPr>
            <w:tcW w:w="992" w:type="dxa"/>
            <w:tcBorders>
              <w:top w:val="nil"/>
              <w:left w:val="nil"/>
              <w:bottom w:val="single" w:sz="4" w:space="0" w:color="auto"/>
              <w:right w:val="single" w:sz="4" w:space="0" w:color="auto"/>
            </w:tcBorders>
            <w:shd w:val="clear" w:color="auto" w:fill="auto"/>
            <w:noWrap/>
            <w:vAlign w:val="center"/>
            <w:hideMark/>
          </w:tcPr>
          <w:p w14:paraId="0CBE71E5" w14:textId="11FC66FF"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r>
      <w:tr w:rsidR="00C4607F" w:rsidRPr="00C4607F" w14:paraId="5B932EAA"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6002FC13" w14:textId="1C393D09" w:rsidR="00C4607F" w:rsidRPr="00C4607F" w:rsidRDefault="00C4607F" w:rsidP="00C4607F">
            <w:pPr>
              <w:widowControl/>
              <w:jc w:val="center"/>
              <w:rPr>
                <w:rFonts w:eastAsia="仿宋_GB2312"/>
                <w:color w:val="000000"/>
                <w:kern w:val="0"/>
                <w:sz w:val="22"/>
                <w:szCs w:val="22"/>
              </w:rPr>
            </w:pPr>
            <w:r w:rsidRPr="00C4607F">
              <w:rPr>
                <w:rFonts w:eastAsia="仿宋_GB2312"/>
              </w:rPr>
              <w:t>84</w:t>
            </w:r>
          </w:p>
        </w:tc>
        <w:tc>
          <w:tcPr>
            <w:tcW w:w="1124" w:type="dxa"/>
            <w:tcBorders>
              <w:top w:val="nil"/>
              <w:left w:val="nil"/>
              <w:bottom w:val="single" w:sz="4" w:space="0" w:color="auto"/>
              <w:right w:val="single" w:sz="4" w:space="0" w:color="auto"/>
            </w:tcBorders>
            <w:shd w:val="clear" w:color="auto" w:fill="auto"/>
            <w:noWrap/>
            <w:vAlign w:val="center"/>
            <w:hideMark/>
          </w:tcPr>
          <w:p w14:paraId="6D8D5AD7" w14:textId="76FF4446" w:rsidR="00C4607F" w:rsidRPr="00C4607F" w:rsidRDefault="00C4607F" w:rsidP="00C4607F">
            <w:pPr>
              <w:widowControl/>
              <w:jc w:val="center"/>
              <w:rPr>
                <w:rFonts w:eastAsia="仿宋_GB2312"/>
                <w:color w:val="000000"/>
                <w:kern w:val="0"/>
                <w:sz w:val="22"/>
                <w:szCs w:val="22"/>
              </w:rPr>
            </w:pPr>
            <w:r w:rsidRPr="00C4607F">
              <w:rPr>
                <w:rFonts w:eastAsia="仿宋_GB2312"/>
              </w:rPr>
              <w:t>441403Z070101701</w:t>
            </w:r>
          </w:p>
        </w:tc>
        <w:tc>
          <w:tcPr>
            <w:tcW w:w="1287" w:type="dxa"/>
            <w:tcBorders>
              <w:top w:val="nil"/>
              <w:left w:val="nil"/>
              <w:bottom w:val="single" w:sz="4" w:space="0" w:color="auto"/>
              <w:right w:val="single" w:sz="4" w:space="0" w:color="auto"/>
            </w:tcBorders>
            <w:shd w:val="clear" w:color="auto" w:fill="auto"/>
            <w:vAlign w:val="center"/>
            <w:hideMark/>
          </w:tcPr>
          <w:p w14:paraId="62E2CBA9" w14:textId="0EA26830" w:rsidR="00C4607F" w:rsidRPr="00C4607F" w:rsidRDefault="00C4607F" w:rsidP="00C4607F">
            <w:pPr>
              <w:widowControl/>
              <w:jc w:val="center"/>
              <w:rPr>
                <w:rFonts w:eastAsia="仿宋_GB2312"/>
                <w:color w:val="000000"/>
                <w:kern w:val="0"/>
                <w:sz w:val="22"/>
                <w:szCs w:val="22"/>
              </w:rPr>
            </w:pPr>
            <w:r w:rsidRPr="00C4607F">
              <w:rPr>
                <w:rFonts w:eastAsia="仿宋_GB2312"/>
              </w:rPr>
              <w:t>桃尧镇</w:t>
            </w:r>
          </w:p>
        </w:tc>
        <w:tc>
          <w:tcPr>
            <w:tcW w:w="1695" w:type="dxa"/>
            <w:tcBorders>
              <w:top w:val="nil"/>
              <w:left w:val="nil"/>
              <w:bottom w:val="single" w:sz="4" w:space="0" w:color="auto"/>
              <w:right w:val="single" w:sz="4" w:space="0" w:color="auto"/>
            </w:tcBorders>
            <w:shd w:val="clear" w:color="auto" w:fill="auto"/>
            <w:noWrap/>
            <w:vAlign w:val="center"/>
            <w:hideMark/>
          </w:tcPr>
          <w:p w14:paraId="31ABFF6B" w14:textId="6361E999" w:rsidR="00C4607F" w:rsidRPr="00C4607F" w:rsidRDefault="00C4607F" w:rsidP="00C4607F">
            <w:pPr>
              <w:widowControl/>
              <w:jc w:val="center"/>
              <w:rPr>
                <w:rFonts w:eastAsia="仿宋_GB2312"/>
                <w:color w:val="000000"/>
                <w:kern w:val="0"/>
                <w:sz w:val="22"/>
                <w:szCs w:val="22"/>
              </w:rPr>
            </w:pPr>
            <w:r w:rsidRPr="00C4607F">
              <w:rPr>
                <w:rFonts w:eastAsia="仿宋_GB2312"/>
              </w:rPr>
              <w:t>桃尧镇圩镇上桥头</w:t>
            </w:r>
          </w:p>
        </w:tc>
        <w:tc>
          <w:tcPr>
            <w:tcW w:w="1134" w:type="dxa"/>
            <w:tcBorders>
              <w:top w:val="nil"/>
              <w:left w:val="nil"/>
              <w:bottom w:val="single" w:sz="4" w:space="0" w:color="auto"/>
              <w:right w:val="single" w:sz="4" w:space="0" w:color="auto"/>
            </w:tcBorders>
            <w:shd w:val="clear" w:color="auto" w:fill="auto"/>
            <w:noWrap/>
            <w:vAlign w:val="center"/>
            <w:hideMark/>
          </w:tcPr>
          <w:p w14:paraId="2E726A5D" w14:textId="714B7D38" w:rsidR="00C4607F" w:rsidRPr="00C4607F" w:rsidRDefault="00C4607F" w:rsidP="00C4607F">
            <w:pPr>
              <w:widowControl/>
              <w:jc w:val="center"/>
              <w:rPr>
                <w:rFonts w:eastAsia="仿宋_GB2312"/>
                <w:color w:val="000000"/>
                <w:kern w:val="0"/>
                <w:sz w:val="22"/>
                <w:szCs w:val="22"/>
              </w:rPr>
            </w:pPr>
            <w:r w:rsidRPr="00C4607F">
              <w:rPr>
                <w:rFonts w:eastAsia="仿宋_GB2312"/>
              </w:rPr>
              <w:t>住宅用地</w:t>
            </w:r>
          </w:p>
        </w:tc>
        <w:tc>
          <w:tcPr>
            <w:tcW w:w="1134" w:type="dxa"/>
            <w:tcBorders>
              <w:top w:val="nil"/>
              <w:left w:val="nil"/>
              <w:bottom w:val="single" w:sz="4" w:space="0" w:color="auto"/>
              <w:right w:val="single" w:sz="4" w:space="0" w:color="auto"/>
            </w:tcBorders>
            <w:shd w:val="clear" w:color="000000" w:fill="FFFFFF"/>
            <w:noWrap/>
            <w:vAlign w:val="center"/>
            <w:hideMark/>
          </w:tcPr>
          <w:p w14:paraId="766737FD" w14:textId="0F677B8A"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70DBECAD" w14:textId="30A460B8" w:rsidR="00C4607F" w:rsidRPr="00C4607F" w:rsidRDefault="00C4607F" w:rsidP="00C4607F">
            <w:pPr>
              <w:widowControl/>
              <w:jc w:val="center"/>
              <w:rPr>
                <w:rFonts w:eastAsia="仿宋_GB2312"/>
                <w:color w:val="000000"/>
                <w:kern w:val="0"/>
                <w:sz w:val="22"/>
                <w:szCs w:val="22"/>
              </w:rPr>
            </w:pPr>
            <w:r w:rsidRPr="00C4607F">
              <w:rPr>
                <w:rFonts w:eastAsia="仿宋_GB2312"/>
              </w:rPr>
              <w:t>52</w:t>
            </w:r>
          </w:p>
        </w:tc>
        <w:tc>
          <w:tcPr>
            <w:tcW w:w="708" w:type="dxa"/>
            <w:tcBorders>
              <w:top w:val="nil"/>
              <w:left w:val="nil"/>
              <w:bottom w:val="single" w:sz="4" w:space="0" w:color="auto"/>
              <w:right w:val="single" w:sz="4" w:space="0" w:color="auto"/>
            </w:tcBorders>
            <w:shd w:val="clear" w:color="auto" w:fill="auto"/>
            <w:noWrap/>
            <w:vAlign w:val="center"/>
            <w:hideMark/>
          </w:tcPr>
          <w:p w14:paraId="4013AE25" w14:textId="0972ACAC" w:rsidR="00C4607F" w:rsidRPr="00C4607F" w:rsidRDefault="00C4607F" w:rsidP="00C4607F">
            <w:pPr>
              <w:widowControl/>
              <w:jc w:val="center"/>
              <w:rPr>
                <w:rFonts w:eastAsia="仿宋_GB2312"/>
                <w:color w:val="000000"/>
                <w:kern w:val="0"/>
                <w:sz w:val="22"/>
                <w:szCs w:val="22"/>
              </w:rPr>
            </w:pPr>
            <w:r w:rsidRPr="00C4607F">
              <w:rPr>
                <w:rFonts w:eastAsia="仿宋_GB2312"/>
              </w:rPr>
              <w:t>3.16</w:t>
            </w:r>
          </w:p>
        </w:tc>
        <w:tc>
          <w:tcPr>
            <w:tcW w:w="709" w:type="dxa"/>
            <w:tcBorders>
              <w:top w:val="nil"/>
              <w:left w:val="nil"/>
              <w:bottom w:val="single" w:sz="4" w:space="0" w:color="auto"/>
              <w:right w:val="single" w:sz="4" w:space="0" w:color="auto"/>
            </w:tcBorders>
            <w:shd w:val="clear" w:color="000000" w:fill="FFFFFF"/>
            <w:noWrap/>
            <w:vAlign w:val="center"/>
            <w:hideMark/>
          </w:tcPr>
          <w:p w14:paraId="4E0CA0AD" w14:textId="76E0D919" w:rsidR="00C4607F" w:rsidRPr="00C4607F" w:rsidRDefault="00C4607F" w:rsidP="00C4607F">
            <w:pPr>
              <w:widowControl/>
              <w:jc w:val="center"/>
              <w:rPr>
                <w:rFonts w:eastAsia="仿宋_GB2312"/>
                <w:color w:val="000000"/>
                <w:kern w:val="0"/>
                <w:sz w:val="22"/>
                <w:szCs w:val="22"/>
              </w:rPr>
            </w:pPr>
            <w:r w:rsidRPr="00C4607F">
              <w:rPr>
                <w:rFonts w:eastAsia="仿宋_GB2312"/>
              </w:rPr>
              <w:t>五通一平</w:t>
            </w:r>
          </w:p>
        </w:tc>
        <w:tc>
          <w:tcPr>
            <w:tcW w:w="1559" w:type="dxa"/>
            <w:tcBorders>
              <w:top w:val="nil"/>
              <w:left w:val="nil"/>
              <w:bottom w:val="single" w:sz="4" w:space="0" w:color="auto"/>
              <w:right w:val="single" w:sz="4" w:space="0" w:color="auto"/>
            </w:tcBorders>
            <w:shd w:val="clear" w:color="auto" w:fill="auto"/>
            <w:noWrap/>
            <w:vAlign w:val="center"/>
            <w:hideMark/>
          </w:tcPr>
          <w:p w14:paraId="557CE184" w14:textId="299A0E07"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32E46889" w14:textId="5560C6C0"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7F8B129A" w14:textId="5CE30191" w:rsidR="00C4607F" w:rsidRPr="00C4607F" w:rsidRDefault="00C4607F" w:rsidP="00C4607F">
            <w:pPr>
              <w:widowControl/>
              <w:jc w:val="center"/>
              <w:rPr>
                <w:rFonts w:eastAsia="仿宋_GB2312"/>
                <w:color w:val="000000"/>
                <w:kern w:val="0"/>
                <w:sz w:val="22"/>
                <w:szCs w:val="22"/>
              </w:rPr>
            </w:pPr>
            <w:r w:rsidRPr="00C4607F">
              <w:rPr>
                <w:rFonts w:eastAsia="仿宋_GB2312"/>
              </w:rPr>
              <w:t>676</w:t>
            </w:r>
          </w:p>
        </w:tc>
        <w:tc>
          <w:tcPr>
            <w:tcW w:w="708" w:type="dxa"/>
            <w:tcBorders>
              <w:top w:val="nil"/>
              <w:left w:val="nil"/>
              <w:bottom w:val="single" w:sz="4" w:space="0" w:color="auto"/>
              <w:right w:val="single" w:sz="4" w:space="0" w:color="auto"/>
            </w:tcBorders>
            <w:shd w:val="clear" w:color="auto" w:fill="auto"/>
            <w:noWrap/>
            <w:vAlign w:val="center"/>
            <w:hideMark/>
          </w:tcPr>
          <w:p w14:paraId="15559F0D" w14:textId="61C2F708" w:rsidR="00C4607F" w:rsidRPr="00C4607F" w:rsidRDefault="00C4607F" w:rsidP="00C4607F">
            <w:pPr>
              <w:widowControl/>
              <w:jc w:val="center"/>
              <w:rPr>
                <w:rFonts w:eastAsia="仿宋_GB2312"/>
                <w:color w:val="000000"/>
                <w:kern w:val="0"/>
                <w:sz w:val="22"/>
                <w:szCs w:val="22"/>
              </w:rPr>
            </w:pPr>
            <w:r w:rsidRPr="00C4607F">
              <w:rPr>
                <w:rFonts w:eastAsia="仿宋_GB2312"/>
              </w:rPr>
              <w:t>214</w:t>
            </w:r>
          </w:p>
        </w:tc>
        <w:tc>
          <w:tcPr>
            <w:tcW w:w="993" w:type="dxa"/>
            <w:tcBorders>
              <w:top w:val="nil"/>
              <w:left w:val="nil"/>
              <w:bottom w:val="single" w:sz="4" w:space="0" w:color="auto"/>
              <w:right w:val="single" w:sz="4" w:space="0" w:color="auto"/>
            </w:tcBorders>
            <w:shd w:val="clear" w:color="auto" w:fill="auto"/>
            <w:noWrap/>
            <w:vAlign w:val="center"/>
            <w:hideMark/>
          </w:tcPr>
          <w:p w14:paraId="10C36801" w14:textId="031B5DCD"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c>
          <w:tcPr>
            <w:tcW w:w="992" w:type="dxa"/>
            <w:tcBorders>
              <w:top w:val="nil"/>
              <w:left w:val="nil"/>
              <w:bottom w:val="single" w:sz="4" w:space="0" w:color="auto"/>
              <w:right w:val="single" w:sz="4" w:space="0" w:color="auto"/>
            </w:tcBorders>
            <w:shd w:val="clear" w:color="auto" w:fill="auto"/>
            <w:noWrap/>
            <w:vAlign w:val="center"/>
            <w:hideMark/>
          </w:tcPr>
          <w:p w14:paraId="33799D45" w14:textId="7223A9C7"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r>
      <w:tr w:rsidR="00C4607F" w:rsidRPr="00C4607F" w14:paraId="320ED518"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38721E5A" w14:textId="5C31C53B" w:rsidR="00C4607F" w:rsidRPr="00C4607F" w:rsidRDefault="00C4607F" w:rsidP="00C4607F">
            <w:pPr>
              <w:widowControl/>
              <w:jc w:val="center"/>
              <w:rPr>
                <w:rFonts w:eastAsia="仿宋_GB2312"/>
                <w:color w:val="000000"/>
                <w:kern w:val="0"/>
                <w:sz w:val="22"/>
                <w:szCs w:val="22"/>
              </w:rPr>
            </w:pPr>
            <w:r w:rsidRPr="00C4607F">
              <w:rPr>
                <w:rFonts w:eastAsia="仿宋_GB2312"/>
              </w:rPr>
              <w:t>85</w:t>
            </w:r>
          </w:p>
        </w:tc>
        <w:tc>
          <w:tcPr>
            <w:tcW w:w="1124" w:type="dxa"/>
            <w:tcBorders>
              <w:top w:val="nil"/>
              <w:left w:val="nil"/>
              <w:bottom w:val="single" w:sz="4" w:space="0" w:color="auto"/>
              <w:right w:val="single" w:sz="4" w:space="0" w:color="auto"/>
            </w:tcBorders>
            <w:shd w:val="clear" w:color="auto" w:fill="auto"/>
            <w:noWrap/>
            <w:vAlign w:val="center"/>
            <w:hideMark/>
          </w:tcPr>
          <w:p w14:paraId="0D03406F" w14:textId="4A63BF54" w:rsidR="00C4607F" w:rsidRPr="00C4607F" w:rsidRDefault="00C4607F" w:rsidP="00C4607F">
            <w:pPr>
              <w:widowControl/>
              <w:jc w:val="center"/>
              <w:rPr>
                <w:rFonts w:eastAsia="仿宋_GB2312"/>
                <w:color w:val="000000"/>
                <w:kern w:val="0"/>
                <w:sz w:val="22"/>
                <w:szCs w:val="22"/>
              </w:rPr>
            </w:pPr>
            <w:r w:rsidRPr="00C4607F">
              <w:rPr>
                <w:rFonts w:eastAsia="仿宋_GB2312"/>
              </w:rPr>
              <w:t>441403Z070101801</w:t>
            </w:r>
          </w:p>
        </w:tc>
        <w:tc>
          <w:tcPr>
            <w:tcW w:w="1287" w:type="dxa"/>
            <w:tcBorders>
              <w:top w:val="nil"/>
              <w:left w:val="nil"/>
              <w:bottom w:val="single" w:sz="4" w:space="0" w:color="auto"/>
              <w:right w:val="single" w:sz="4" w:space="0" w:color="auto"/>
            </w:tcBorders>
            <w:shd w:val="clear" w:color="auto" w:fill="auto"/>
            <w:vAlign w:val="center"/>
            <w:hideMark/>
          </w:tcPr>
          <w:p w14:paraId="50CB9EB7" w14:textId="48FB4855" w:rsidR="00C4607F" w:rsidRPr="00C4607F" w:rsidRDefault="00C4607F" w:rsidP="00C4607F">
            <w:pPr>
              <w:widowControl/>
              <w:jc w:val="center"/>
              <w:rPr>
                <w:rFonts w:eastAsia="仿宋_GB2312"/>
                <w:color w:val="000000"/>
                <w:kern w:val="0"/>
                <w:sz w:val="22"/>
                <w:szCs w:val="22"/>
              </w:rPr>
            </w:pPr>
            <w:r w:rsidRPr="00C4607F">
              <w:rPr>
                <w:rFonts w:eastAsia="仿宋_GB2312"/>
              </w:rPr>
              <w:t>雁洋镇</w:t>
            </w:r>
          </w:p>
        </w:tc>
        <w:tc>
          <w:tcPr>
            <w:tcW w:w="1695" w:type="dxa"/>
            <w:tcBorders>
              <w:top w:val="nil"/>
              <w:left w:val="nil"/>
              <w:bottom w:val="single" w:sz="4" w:space="0" w:color="auto"/>
              <w:right w:val="single" w:sz="4" w:space="0" w:color="auto"/>
            </w:tcBorders>
            <w:shd w:val="clear" w:color="auto" w:fill="auto"/>
            <w:noWrap/>
            <w:vAlign w:val="center"/>
            <w:hideMark/>
          </w:tcPr>
          <w:p w14:paraId="2E94BBC2" w14:textId="487372CB" w:rsidR="00C4607F" w:rsidRPr="00C4607F" w:rsidRDefault="00C4607F" w:rsidP="00C4607F">
            <w:pPr>
              <w:widowControl/>
              <w:jc w:val="center"/>
              <w:rPr>
                <w:rFonts w:eastAsia="仿宋_GB2312"/>
                <w:color w:val="000000"/>
                <w:kern w:val="0"/>
                <w:sz w:val="22"/>
                <w:szCs w:val="22"/>
              </w:rPr>
            </w:pPr>
            <w:r w:rsidRPr="00C4607F">
              <w:rPr>
                <w:rFonts w:eastAsia="仿宋_GB2312"/>
              </w:rPr>
              <w:t>大观天下</w:t>
            </w:r>
          </w:p>
        </w:tc>
        <w:tc>
          <w:tcPr>
            <w:tcW w:w="1134" w:type="dxa"/>
            <w:tcBorders>
              <w:top w:val="nil"/>
              <w:left w:val="nil"/>
              <w:bottom w:val="single" w:sz="4" w:space="0" w:color="auto"/>
              <w:right w:val="single" w:sz="4" w:space="0" w:color="auto"/>
            </w:tcBorders>
            <w:shd w:val="clear" w:color="auto" w:fill="auto"/>
            <w:noWrap/>
            <w:vAlign w:val="center"/>
            <w:hideMark/>
          </w:tcPr>
          <w:p w14:paraId="1AF3BCD3" w14:textId="112467F6" w:rsidR="00C4607F" w:rsidRPr="00C4607F" w:rsidRDefault="00C4607F" w:rsidP="00C4607F">
            <w:pPr>
              <w:widowControl/>
              <w:jc w:val="center"/>
              <w:rPr>
                <w:rFonts w:eastAsia="仿宋_GB2312"/>
                <w:color w:val="000000"/>
                <w:kern w:val="0"/>
                <w:sz w:val="22"/>
                <w:szCs w:val="22"/>
              </w:rPr>
            </w:pPr>
            <w:r w:rsidRPr="00C4607F">
              <w:rPr>
                <w:rFonts w:eastAsia="仿宋_GB2312"/>
              </w:rPr>
              <w:t>住宅用地</w:t>
            </w:r>
          </w:p>
        </w:tc>
        <w:tc>
          <w:tcPr>
            <w:tcW w:w="1134" w:type="dxa"/>
            <w:tcBorders>
              <w:top w:val="nil"/>
              <w:left w:val="nil"/>
              <w:bottom w:val="single" w:sz="4" w:space="0" w:color="auto"/>
              <w:right w:val="single" w:sz="4" w:space="0" w:color="auto"/>
            </w:tcBorders>
            <w:shd w:val="clear" w:color="000000" w:fill="FFFFFF"/>
            <w:noWrap/>
            <w:vAlign w:val="center"/>
            <w:hideMark/>
          </w:tcPr>
          <w:p w14:paraId="139F98BC" w14:textId="07DD8BBF"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6CB332F8" w14:textId="0C35E53D" w:rsidR="00C4607F" w:rsidRPr="00C4607F" w:rsidRDefault="00C4607F" w:rsidP="00C4607F">
            <w:pPr>
              <w:widowControl/>
              <w:jc w:val="center"/>
              <w:rPr>
                <w:rFonts w:eastAsia="仿宋_GB2312"/>
                <w:color w:val="000000"/>
                <w:kern w:val="0"/>
                <w:sz w:val="22"/>
                <w:szCs w:val="22"/>
              </w:rPr>
            </w:pPr>
            <w:r w:rsidRPr="00C4607F">
              <w:rPr>
                <w:rFonts w:eastAsia="仿宋_GB2312"/>
              </w:rPr>
              <w:t>24451</w:t>
            </w:r>
          </w:p>
        </w:tc>
        <w:tc>
          <w:tcPr>
            <w:tcW w:w="708" w:type="dxa"/>
            <w:tcBorders>
              <w:top w:val="nil"/>
              <w:left w:val="nil"/>
              <w:bottom w:val="single" w:sz="4" w:space="0" w:color="auto"/>
              <w:right w:val="single" w:sz="4" w:space="0" w:color="auto"/>
            </w:tcBorders>
            <w:shd w:val="clear" w:color="auto" w:fill="auto"/>
            <w:noWrap/>
            <w:vAlign w:val="center"/>
            <w:hideMark/>
          </w:tcPr>
          <w:p w14:paraId="31B749A8" w14:textId="0F56F524" w:rsidR="00C4607F" w:rsidRPr="00C4607F" w:rsidRDefault="00C4607F" w:rsidP="00C4607F">
            <w:pPr>
              <w:widowControl/>
              <w:jc w:val="center"/>
              <w:rPr>
                <w:rFonts w:eastAsia="仿宋_GB2312"/>
                <w:color w:val="000000"/>
                <w:kern w:val="0"/>
                <w:sz w:val="22"/>
                <w:szCs w:val="22"/>
              </w:rPr>
            </w:pPr>
            <w:r w:rsidRPr="00C4607F">
              <w:rPr>
                <w:rFonts w:eastAsia="仿宋_GB2312"/>
              </w:rPr>
              <w:t>1.50</w:t>
            </w:r>
          </w:p>
        </w:tc>
        <w:tc>
          <w:tcPr>
            <w:tcW w:w="709" w:type="dxa"/>
            <w:tcBorders>
              <w:top w:val="nil"/>
              <w:left w:val="nil"/>
              <w:bottom w:val="single" w:sz="4" w:space="0" w:color="auto"/>
              <w:right w:val="single" w:sz="4" w:space="0" w:color="auto"/>
            </w:tcBorders>
            <w:shd w:val="clear" w:color="000000" w:fill="FFFFFF"/>
            <w:noWrap/>
            <w:vAlign w:val="center"/>
            <w:hideMark/>
          </w:tcPr>
          <w:p w14:paraId="5F918BB8" w14:textId="2DAFD097"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6DA9FBF1" w14:textId="17175C75"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2D332E2F" w14:textId="7A99E728"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1F7F8EA1" w14:textId="7D782ACD" w:rsidR="00C4607F" w:rsidRPr="00C4607F" w:rsidRDefault="00C4607F" w:rsidP="00C4607F">
            <w:pPr>
              <w:widowControl/>
              <w:jc w:val="center"/>
              <w:rPr>
                <w:rFonts w:eastAsia="仿宋_GB2312"/>
                <w:color w:val="000000"/>
                <w:kern w:val="0"/>
                <w:sz w:val="22"/>
                <w:szCs w:val="22"/>
              </w:rPr>
            </w:pPr>
            <w:r w:rsidRPr="00C4607F">
              <w:rPr>
                <w:rFonts w:eastAsia="仿宋_GB2312"/>
              </w:rPr>
              <w:t>674</w:t>
            </w:r>
          </w:p>
        </w:tc>
        <w:tc>
          <w:tcPr>
            <w:tcW w:w="708" w:type="dxa"/>
            <w:tcBorders>
              <w:top w:val="nil"/>
              <w:left w:val="nil"/>
              <w:bottom w:val="single" w:sz="4" w:space="0" w:color="auto"/>
              <w:right w:val="single" w:sz="4" w:space="0" w:color="auto"/>
            </w:tcBorders>
            <w:shd w:val="clear" w:color="auto" w:fill="auto"/>
            <w:noWrap/>
            <w:vAlign w:val="center"/>
            <w:hideMark/>
          </w:tcPr>
          <w:p w14:paraId="7B8F69E3" w14:textId="058029F2" w:rsidR="00C4607F" w:rsidRPr="00C4607F" w:rsidRDefault="00C4607F" w:rsidP="00C4607F">
            <w:pPr>
              <w:widowControl/>
              <w:jc w:val="center"/>
              <w:rPr>
                <w:rFonts w:eastAsia="仿宋_GB2312"/>
                <w:color w:val="000000"/>
                <w:kern w:val="0"/>
                <w:sz w:val="22"/>
                <w:szCs w:val="22"/>
              </w:rPr>
            </w:pPr>
            <w:r w:rsidRPr="00C4607F">
              <w:rPr>
                <w:rFonts w:eastAsia="仿宋_GB2312"/>
              </w:rPr>
              <w:t>449</w:t>
            </w:r>
          </w:p>
        </w:tc>
        <w:tc>
          <w:tcPr>
            <w:tcW w:w="993" w:type="dxa"/>
            <w:tcBorders>
              <w:top w:val="nil"/>
              <w:left w:val="nil"/>
              <w:bottom w:val="single" w:sz="4" w:space="0" w:color="auto"/>
              <w:right w:val="single" w:sz="4" w:space="0" w:color="auto"/>
            </w:tcBorders>
            <w:shd w:val="clear" w:color="auto" w:fill="auto"/>
            <w:noWrap/>
            <w:vAlign w:val="center"/>
            <w:hideMark/>
          </w:tcPr>
          <w:p w14:paraId="47DE1A88" w14:textId="48BF4B21"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c>
          <w:tcPr>
            <w:tcW w:w="992" w:type="dxa"/>
            <w:tcBorders>
              <w:top w:val="nil"/>
              <w:left w:val="nil"/>
              <w:bottom w:val="single" w:sz="4" w:space="0" w:color="auto"/>
              <w:right w:val="single" w:sz="4" w:space="0" w:color="auto"/>
            </w:tcBorders>
            <w:shd w:val="clear" w:color="auto" w:fill="auto"/>
            <w:noWrap/>
            <w:vAlign w:val="center"/>
            <w:hideMark/>
          </w:tcPr>
          <w:p w14:paraId="2EACB0FE" w14:textId="603CB0DF"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r>
      <w:tr w:rsidR="00C4607F" w:rsidRPr="00C4607F" w14:paraId="0319AB8A" w14:textId="77777777" w:rsidTr="00BC40A5">
        <w:trPr>
          <w:cantSplit/>
          <w:trHeight w:val="315"/>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7E11C4DE" w14:textId="071D5BB3" w:rsidR="00C4607F" w:rsidRPr="00C4607F" w:rsidRDefault="00C4607F" w:rsidP="00C4607F">
            <w:pPr>
              <w:widowControl/>
              <w:jc w:val="center"/>
              <w:rPr>
                <w:rFonts w:eastAsia="仿宋_GB2312"/>
                <w:color w:val="000000"/>
                <w:kern w:val="0"/>
                <w:sz w:val="22"/>
                <w:szCs w:val="22"/>
              </w:rPr>
            </w:pPr>
            <w:r w:rsidRPr="00C4607F">
              <w:rPr>
                <w:rFonts w:eastAsia="仿宋_GB2312"/>
              </w:rPr>
              <w:t>86</w:t>
            </w:r>
          </w:p>
        </w:tc>
        <w:tc>
          <w:tcPr>
            <w:tcW w:w="1124" w:type="dxa"/>
            <w:tcBorders>
              <w:top w:val="nil"/>
              <w:left w:val="nil"/>
              <w:bottom w:val="single" w:sz="4" w:space="0" w:color="auto"/>
              <w:right w:val="single" w:sz="4" w:space="0" w:color="auto"/>
            </w:tcBorders>
            <w:shd w:val="clear" w:color="auto" w:fill="auto"/>
            <w:noWrap/>
            <w:vAlign w:val="center"/>
            <w:hideMark/>
          </w:tcPr>
          <w:p w14:paraId="0ABA7FF9" w14:textId="7BD51BF7" w:rsidR="00C4607F" w:rsidRPr="00C4607F" w:rsidRDefault="00C4607F" w:rsidP="00C4607F">
            <w:pPr>
              <w:widowControl/>
              <w:jc w:val="center"/>
              <w:rPr>
                <w:rFonts w:eastAsia="仿宋_GB2312"/>
                <w:color w:val="000000"/>
                <w:kern w:val="0"/>
                <w:sz w:val="22"/>
                <w:szCs w:val="22"/>
              </w:rPr>
            </w:pPr>
            <w:r w:rsidRPr="00C4607F">
              <w:rPr>
                <w:rFonts w:eastAsia="仿宋_GB2312"/>
              </w:rPr>
              <w:t>441403Z070101901</w:t>
            </w:r>
          </w:p>
        </w:tc>
        <w:tc>
          <w:tcPr>
            <w:tcW w:w="1287" w:type="dxa"/>
            <w:tcBorders>
              <w:top w:val="nil"/>
              <w:left w:val="nil"/>
              <w:bottom w:val="single" w:sz="4" w:space="0" w:color="auto"/>
              <w:right w:val="single" w:sz="4" w:space="0" w:color="auto"/>
            </w:tcBorders>
            <w:shd w:val="clear" w:color="auto" w:fill="auto"/>
            <w:vAlign w:val="center"/>
            <w:hideMark/>
          </w:tcPr>
          <w:p w14:paraId="2FCC28BB" w14:textId="1CD56F29" w:rsidR="00C4607F" w:rsidRPr="00C4607F" w:rsidRDefault="00C4607F" w:rsidP="00C4607F">
            <w:pPr>
              <w:widowControl/>
              <w:jc w:val="center"/>
              <w:rPr>
                <w:rFonts w:eastAsia="仿宋_GB2312"/>
                <w:color w:val="000000"/>
                <w:kern w:val="0"/>
                <w:sz w:val="22"/>
                <w:szCs w:val="22"/>
              </w:rPr>
            </w:pPr>
            <w:r w:rsidRPr="00C4607F">
              <w:rPr>
                <w:rFonts w:eastAsia="仿宋_GB2312"/>
              </w:rPr>
              <w:t>程江镇</w:t>
            </w:r>
          </w:p>
        </w:tc>
        <w:tc>
          <w:tcPr>
            <w:tcW w:w="1695" w:type="dxa"/>
            <w:tcBorders>
              <w:top w:val="nil"/>
              <w:left w:val="nil"/>
              <w:bottom w:val="single" w:sz="4" w:space="0" w:color="auto"/>
              <w:right w:val="single" w:sz="4" w:space="0" w:color="auto"/>
            </w:tcBorders>
            <w:shd w:val="clear" w:color="auto" w:fill="auto"/>
            <w:noWrap/>
            <w:vAlign w:val="center"/>
            <w:hideMark/>
          </w:tcPr>
          <w:p w14:paraId="46436D64" w14:textId="465F381A" w:rsidR="00C4607F" w:rsidRPr="00C4607F" w:rsidRDefault="00C4607F" w:rsidP="00C4607F">
            <w:pPr>
              <w:widowControl/>
              <w:jc w:val="center"/>
              <w:rPr>
                <w:rFonts w:eastAsia="仿宋_GB2312"/>
                <w:color w:val="000000"/>
                <w:kern w:val="0"/>
                <w:sz w:val="22"/>
                <w:szCs w:val="22"/>
              </w:rPr>
            </w:pPr>
            <w:r w:rsidRPr="00C4607F">
              <w:rPr>
                <w:rFonts w:eastAsia="仿宋_GB2312"/>
              </w:rPr>
              <w:t>百家苑</w:t>
            </w:r>
          </w:p>
        </w:tc>
        <w:tc>
          <w:tcPr>
            <w:tcW w:w="1134" w:type="dxa"/>
            <w:tcBorders>
              <w:top w:val="nil"/>
              <w:left w:val="nil"/>
              <w:bottom w:val="single" w:sz="4" w:space="0" w:color="auto"/>
              <w:right w:val="single" w:sz="4" w:space="0" w:color="auto"/>
            </w:tcBorders>
            <w:shd w:val="clear" w:color="auto" w:fill="auto"/>
            <w:noWrap/>
            <w:vAlign w:val="center"/>
            <w:hideMark/>
          </w:tcPr>
          <w:p w14:paraId="23C87EE7" w14:textId="44625D82" w:rsidR="00C4607F" w:rsidRPr="00C4607F" w:rsidRDefault="00C4607F" w:rsidP="00C4607F">
            <w:pPr>
              <w:widowControl/>
              <w:jc w:val="center"/>
              <w:rPr>
                <w:rFonts w:eastAsia="仿宋_GB2312"/>
                <w:color w:val="000000"/>
                <w:kern w:val="0"/>
                <w:sz w:val="22"/>
                <w:szCs w:val="22"/>
              </w:rPr>
            </w:pPr>
            <w:r w:rsidRPr="00C4607F">
              <w:rPr>
                <w:rFonts w:eastAsia="仿宋_GB2312"/>
              </w:rPr>
              <w:t>住宅用地</w:t>
            </w:r>
          </w:p>
        </w:tc>
        <w:tc>
          <w:tcPr>
            <w:tcW w:w="1134" w:type="dxa"/>
            <w:tcBorders>
              <w:top w:val="nil"/>
              <w:left w:val="nil"/>
              <w:bottom w:val="single" w:sz="4" w:space="0" w:color="auto"/>
              <w:right w:val="single" w:sz="4" w:space="0" w:color="auto"/>
            </w:tcBorders>
            <w:shd w:val="clear" w:color="000000" w:fill="FFFFFF"/>
            <w:noWrap/>
            <w:vAlign w:val="center"/>
            <w:hideMark/>
          </w:tcPr>
          <w:p w14:paraId="5DB93B22" w14:textId="736A79B3" w:rsidR="00C4607F" w:rsidRPr="00C4607F" w:rsidRDefault="00C4607F" w:rsidP="00C4607F">
            <w:pPr>
              <w:widowControl/>
              <w:jc w:val="center"/>
              <w:rPr>
                <w:rFonts w:eastAsia="仿宋_GB2312"/>
                <w:color w:val="000000"/>
                <w:kern w:val="0"/>
                <w:sz w:val="22"/>
                <w:szCs w:val="22"/>
              </w:rPr>
            </w:pPr>
            <w:r w:rsidRPr="00C4607F">
              <w:rPr>
                <w:rFonts w:eastAsia="仿宋_GB2312"/>
              </w:rPr>
              <w:t>出让土地使用权</w:t>
            </w:r>
          </w:p>
        </w:tc>
        <w:tc>
          <w:tcPr>
            <w:tcW w:w="851" w:type="dxa"/>
            <w:tcBorders>
              <w:top w:val="nil"/>
              <w:left w:val="nil"/>
              <w:bottom w:val="single" w:sz="4" w:space="0" w:color="auto"/>
              <w:right w:val="single" w:sz="4" w:space="0" w:color="auto"/>
            </w:tcBorders>
            <w:shd w:val="clear" w:color="auto" w:fill="auto"/>
            <w:noWrap/>
            <w:vAlign w:val="center"/>
            <w:hideMark/>
          </w:tcPr>
          <w:p w14:paraId="261E71AD" w14:textId="639F27AA" w:rsidR="00C4607F" w:rsidRPr="00C4607F" w:rsidRDefault="00C4607F" w:rsidP="00C4607F">
            <w:pPr>
              <w:widowControl/>
              <w:jc w:val="center"/>
              <w:rPr>
                <w:rFonts w:eastAsia="仿宋_GB2312"/>
                <w:color w:val="000000"/>
                <w:kern w:val="0"/>
                <w:sz w:val="22"/>
                <w:szCs w:val="22"/>
              </w:rPr>
            </w:pPr>
            <w:r w:rsidRPr="00C4607F">
              <w:rPr>
                <w:rFonts w:eastAsia="仿宋_GB2312"/>
              </w:rPr>
              <w:t>6790</w:t>
            </w:r>
          </w:p>
        </w:tc>
        <w:tc>
          <w:tcPr>
            <w:tcW w:w="708" w:type="dxa"/>
            <w:tcBorders>
              <w:top w:val="nil"/>
              <w:left w:val="nil"/>
              <w:bottom w:val="single" w:sz="4" w:space="0" w:color="auto"/>
              <w:right w:val="single" w:sz="4" w:space="0" w:color="auto"/>
            </w:tcBorders>
            <w:shd w:val="clear" w:color="auto" w:fill="auto"/>
            <w:noWrap/>
            <w:vAlign w:val="center"/>
            <w:hideMark/>
          </w:tcPr>
          <w:p w14:paraId="78FBCA05" w14:textId="16071177" w:rsidR="00C4607F" w:rsidRPr="00C4607F" w:rsidRDefault="00C4607F" w:rsidP="00C4607F">
            <w:pPr>
              <w:widowControl/>
              <w:jc w:val="center"/>
              <w:rPr>
                <w:rFonts w:eastAsia="仿宋_GB2312"/>
                <w:color w:val="000000"/>
                <w:kern w:val="0"/>
                <w:sz w:val="22"/>
                <w:szCs w:val="22"/>
              </w:rPr>
            </w:pPr>
            <w:r w:rsidRPr="00C4607F">
              <w:rPr>
                <w:rFonts w:eastAsia="仿宋_GB2312"/>
              </w:rPr>
              <w:t>2.50</w:t>
            </w:r>
          </w:p>
        </w:tc>
        <w:tc>
          <w:tcPr>
            <w:tcW w:w="709" w:type="dxa"/>
            <w:tcBorders>
              <w:top w:val="nil"/>
              <w:left w:val="nil"/>
              <w:bottom w:val="single" w:sz="4" w:space="0" w:color="auto"/>
              <w:right w:val="single" w:sz="4" w:space="0" w:color="auto"/>
            </w:tcBorders>
            <w:shd w:val="clear" w:color="000000" w:fill="FFFFFF"/>
            <w:noWrap/>
            <w:vAlign w:val="center"/>
            <w:hideMark/>
          </w:tcPr>
          <w:p w14:paraId="6E82094A" w14:textId="17559BBF" w:rsidR="00C4607F" w:rsidRPr="00C4607F" w:rsidRDefault="00C4607F" w:rsidP="00C4607F">
            <w:pPr>
              <w:widowControl/>
              <w:jc w:val="center"/>
              <w:rPr>
                <w:rFonts w:eastAsia="仿宋_GB2312"/>
                <w:color w:val="000000"/>
                <w:kern w:val="0"/>
                <w:sz w:val="22"/>
                <w:szCs w:val="22"/>
              </w:rPr>
            </w:pPr>
            <w:r w:rsidRPr="00C4607F">
              <w:rPr>
                <w:rFonts w:eastAsia="仿宋_GB2312"/>
              </w:rPr>
              <w:t>六通一平</w:t>
            </w:r>
          </w:p>
        </w:tc>
        <w:tc>
          <w:tcPr>
            <w:tcW w:w="1559" w:type="dxa"/>
            <w:tcBorders>
              <w:top w:val="nil"/>
              <w:left w:val="nil"/>
              <w:bottom w:val="single" w:sz="4" w:space="0" w:color="auto"/>
              <w:right w:val="single" w:sz="4" w:space="0" w:color="auto"/>
            </w:tcBorders>
            <w:shd w:val="clear" w:color="auto" w:fill="auto"/>
            <w:noWrap/>
            <w:vAlign w:val="center"/>
            <w:hideMark/>
          </w:tcPr>
          <w:p w14:paraId="0DAB563E" w14:textId="44FCD8BA"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011853D5" w14:textId="00FF8A78" w:rsidR="00C4607F" w:rsidRPr="00C4607F" w:rsidRDefault="00C4607F" w:rsidP="00C4607F">
            <w:pPr>
              <w:widowControl/>
              <w:jc w:val="center"/>
              <w:rPr>
                <w:rFonts w:eastAsia="仿宋_GB2312"/>
                <w:color w:val="000000"/>
                <w:kern w:val="0"/>
                <w:sz w:val="22"/>
                <w:szCs w:val="22"/>
              </w:rPr>
            </w:pPr>
            <w:r w:rsidRPr="00C4607F">
              <w:rPr>
                <w:rFonts w:eastAsia="仿宋_GB2312"/>
              </w:rPr>
              <w:t>住宅</w:t>
            </w:r>
            <w:r w:rsidRPr="00C4607F">
              <w:rPr>
                <w:rFonts w:eastAsia="仿宋_GB2312"/>
              </w:rPr>
              <w:t>:70</w:t>
            </w:r>
            <w:r w:rsidRPr="00C4607F">
              <w:rPr>
                <w:rFonts w:eastAsia="仿宋_GB2312"/>
              </w:rPr>
              <w:t>年</w:t>
            </w:r>
          </w:p>
        </w:tc>
        <w:tc>
          <w:tcPr>
            <w:tcW w:w="851" w:type="dxa"/>
            <w:tcBorders>
              <w:top w:val="nil"/>
              <w:left w:val="nil"/>
              <w:bottom w:val="single" w:sz="4" w:space="0" w:color="auto"/>
              <w:right w:val="single" w:sz="4" w:space="0" w:color="auto"/>
            </w:tcBorders>
            <w:shd w:val="clear" w:color="auto" w:fill="auto"/>
            <w:noWrap/>
            <w:vAlign w:val="center"/>
            <w:hideMark/>
          </w:tcPr>
          <w:p w14:paraId="1D54B48C" w14:textId="6AA0521D" w:rsidR="00C4607F" w:rsidRPr="00C4607F" w:rsidRDefault="00C4607F" w:rsidP="00C4607F">
            <w:pPr>
              <w:widowControl/>
              <w:jc w:val="center"/>
              <w:rPr>
                <w:rFonts w:eastAsia="仿宋_GB2312"/>
                <w:color w:val="000000"/>
                <w:kern w:val="0"/>
                <w:sz w:val="22"/>
                <w:szCs w:val="22"/>
              </w:rPr>
            </w:pPr>
            <w:r w:rsidRPr="00C4607F">
              <w:rPr>
                <w:rFonts w:eastAsia="仿宋_GB2312"/>
              </w:rPr>
              <w:t>3200</w:t>
            </w:r>
          </w:p>
        </w:tc>
        <w:tc>
          <w:tcPr>
            <w:tcW w:w="708" w:type="dxa"/>
            <w:tcBorders>
              <w:top w:val="nil"/>
              <w:left w:val="nil"/>
              <w:bottom w:val="single" w:sz="4" w:space="0" w:color="auto"/>
              <w:right w:val="single" w:sz="4" w:space="0" w:color="auto"/>
            </w:tcBorders>
            <w:shd w:val="clear" w:color="auto" w:fill="auto"/>
            <w:noWrap/>
            <w:vAlign w:val="center"/>
            <w:hideMark/>
          </w:tcPr>
          <w:p w14:paraId="559F321B" w14:textId="4629FBBF" w:rsidR="00C4607F" w:rsidRPr="00C4607F" w:rsidRDefault="00C4607F" w:rsidP="00C4607F">
            <w:pPr>
              <w:widowControl/>
              <w:jc w:val="center"/>
              <w:rPr>
                <w:rFonts w:eastAsia="仿宋_GB2312"/>
                <w:color w:val="000000"/>
                <w:kern w:val="0"/>
                <w:sz w:val="22"/>
                <w:szCs w:val="22"/>
              </w:rPr>
            </w:pPr>
            <w:r w:rsidRPr="00C4607F">
              <w:rPr>
                <w:rFonts w:eastAsia="仿宋_GB2312"/>
              </w:rPr>
              <w:t>1280</w:t>
            </w:r>
          </w:p>
        </w:tc>
        <w:tc>
          <w:tcPr>
            <w:tcW w:w="993" w:type="dxa"/>
            <w:tcBorders>
              <w:top w:val="nil"/>
              <w:left w:val="nil"/>
              <w:bottom w:val="single" w:sz="4" w:space="0" w:color="auto"/>
              <w:right w:val="single" w:sz="4" w:space="0" w:color="auto"/>
            </w:tcBorders>
            <w:shd w:val="clear" w:color="auto" w:fill="auto"/>
            <w:noWrap/>
            <w:vAlign w:val="center"/>
            <w:hideMark/>
          </w:tcPr>
          <w:p w14:paraId="57521395" w14:textId="7A75D558"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c>
          <w:tcPr>
            <w:tcW w:w="992" w:type="dxa"/>
            <w:tcBorders>
              <w:top w:val="nil"/>
              <w:left w:val="nil"/>
              <w:bottom w:val="single" w:sz="4" w:space="0" w:color="auto"/>
              <w:right w:val="single" w:sz="4" w:space="0" w:color="auto"/>
            </w:tcBorders>
            <w:shd w:val="clear" w:color="auto" w:fill="auto"/>
            <w:noWrap/>
            <w:vAlign w:val="center"/>
            <w:hideMark/>
          </w:tcPr>
          <w:p w14:paraId="02C60E27" w14:textId="6551242E" w:rsidR="00C4607F" w:rsidRPr="00C4607F" w:rsidRDefault="00C4607F" w:rsidP="00C4607F">
            <w:pPr>
              <w:widowControl/>
              <w:jc w:val="center"/>
              <w:rPr>
                <w:rFonts w:eastAsia="仿宋_GB2312"/>
                <w:color w:val="000000"/>
                <w:kern w:val="0"/>
                <w:sz w:val="22"/>
                <w:szCs w:val="22"/>
              </w:rPr>
            </w:pPr>
            <w:r w:rsidRPr="00C4607F">
              <w:rPr>
                <w:rFonts w:eastAsia="仿宋_GB2312"/>
              </w:rPr>
              <w:t>——</w:t>
            </w:r>
          </w:p>
        </w:tc>
      </w:tr>
    </w:tbl>
    <w:p w14:paraId="0CC5ABF4" w14:textId="77777777" w:rsidR="006F0179" w:rsidRDefault="006F0179">
      <w:pPr>
        <w:adjustRightInd w:val="0"/>
        <w:snapToGrid w:val="0"/>
        <w:rPr>
          <w:rFonts w:eastAsia="仿宋_GB2312"/>
          <w:b/>
          <w:sz w:val="28"/>
        </w:rPr>
      </w:pPr>
    </w:p>
    <w:bookmarkEnd w:id="2"/>
    <w:p w14:paraId="15115CCC" w14:textId="77777777" w:rsidR="00C4607F" w:rsidRDefault="00C4607F">
      <w:pPr>
        <w:adjustRightInd w:val="0"/>
        <w:snapToGrid w:val="0"/>
        <w:rPr>
          <w:rFonts w:eastAsia="仿宋_GB2312"/>
          <w:b/>
          <w:sz w:val="28"/>
        </w:rPr>
      </w:pPr>
    </w:p>
    <w:p w14:paraId="666CF03D" w14:textId="77777777" w:rsidR="00C4607F" w:rsidRDefault="00C4607F">
      <w:pPr>
        <w:adjustRightInd w:val="0"/>
        <w:snapToGrid w:val="0"/>
        <w:rPr>
          <w:rFonts w:eastAsia="仿宋_GB2312"/>
          <w:b/>
          <w:sz w:val="28"/>
        </w:rPr>
      </w:pPr>
    </w:p>
    <w:sectPr w:rsidR="00C4607F">
      <w:pgSz w:w="16840" w:h="11907" w:orient="landscape"/>
      <w:pgMar w:top="1800" w:right="1440" w:bottom="1800" w:left="1440" w:header="851" w:footer="992" w:gutter="0"/>
      <w:cols w:space="840"/>
      <w:docGrid w:linePitch="312"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1A5C4" w14:textId="77777777" w:rsidR="00946370" w:rsidRDefault="00946370">
      <w:r>
        <w:separator/>
      </w:r>
    </w:p>
  </w:endnote>
  <w:endnote w:type="continuationSeparator" w:id="0">
    <w:p w14:paraId="30F16BE7" w14:textId="77777777" w:rsidR="00946370" w:rsidRDefault="0094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Tms Rmn">
    <w:panose1 w:val="02020603040505020304"/>
    <w:charset w:val="00"/>
    <w:family w:val="roman"/>
    <w:pitch w:val="default"/>
    <w:sig w:usb0="00000000" w:usb1="00000000" w:usb2="00000000" w:usb3="00000000" w:csb0="00000001" w:csb1="00000000"/>
  </w:font>
  <w:font w:name="昆仑仿宋">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体">
    <w:altName w:val="方正舒体"/>
    <w:charset w:val="86"/>
    <w:family w:val="auto"/>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649441"/>
      <w:docPartObj>
        <w:docPartGallery w:val="AutoText"/>
      </w:docPartObj>
    </w:sdtPr>
    <w:sdtEndPr>
      <w:rPr>
        <w:sz w:val="20"/>
        <w:szCs w:val="20"/>
      </w:rPr>
    </w:sdtEndPr>
    <w:sdtContent>
      <w:p w14:paraId="7B579D2F" w14:textId="1BB4241D" w:rsidR="006F0179" w:rsidRDefault="00E53CA3">
        <w:pPr>
          <w:pStyle w:val="afb"/>
          <w:ind w:left="840" w:hanging="420"/>
          <w:jc w:val="center"/>
          <w:rPr>
            <w:sz w:val="20"/>
            <w:szCs w:val="20"/>
          </w:rPr>
        </w:pPr>
        <w:r>
          <w:rPr>
            <w:sz w:val="20"/>
            <w:szCs w:val="20"/>
          </w:rPr>
          <w:fldChar w:fldCharType="begin"/>
        </w:r>
        <w:r>
          <w:rPr>
            <w:sz w:val="20"/>
            <w:szCs w:val="20"/>
          </w:rPr>
          <w:instrText>PAGE   \* MERGEFORMAT</w:instrText>
        </w:r>
        <w:r>
          <w:rPr>
            <w:sz w:val="20"/>
            <w:szCs w:val="20"/>
          </w:rPr>
          <w:fldChar w:fldCharType="separate"/>
        </w:r>
        <w:r w:rsidR="00D04329" w:rsidRPr="00D04329">
          <w:rPr>
            <w:noProof/>
            <w:sz w:val="20"/>
            <w:szCs w:val="20"/>
            <w:lang w:val="zh-CN"/>
          </w:rPr>
          <w:t>2</w:t>
        </w:r>
        <w:r>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3543C" w14:textId="77777777" w:rsidR="00946370" w:rsidRDefault="00946370">
      <w:r>
        <w:separator/>
      </w:r>
    </w:p>
  </w:footnote>
  <w:footnote w:type="continuationSeparator" w:id="0">
    <w:p w14:paraId="176CB03C" w14:textId="77777777" w:rsidR="00946370" w:rsidRDefault="00946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8A67C3"/>
    <w:multiLevelType w:val="singleLevel"/>
    <w:tmpl w:val="CF8A67C3"/>
    <w:lvl w:ilvl="0">
      <w:start w:val="1"/>
      <w:numFmt w:val="decimal"/>
      <w:suff w:val="nothing"/>
      <w:lvlText w:val="%1）"/>
      <w:lvlJc w:val="left"/>
    </w:lvl>
  </w:abstractNum>
  <w:abstractNum w:abstractNumId="1" w15:restartNumberingAfterBreak="0">
    <w:nsid w:val="E49FAEE8"/>
    <w:multiLevelType w:val="singleLevel"/>
    <w:tmpl w:val="E49FAEE8"/>
    <w:lvl w:ilvl="0">
      <w:start w:val="1"/>
      <w:numFmt w:val="decimal"/>
      <w:suff w:val="nothing"/>
      <w:lvlText w:val="（%1）"/>
      <w:lvlJc w:val="left"/>
    </w:lvl>
  </w:abstractNum>
  <w:abstractNum w:abstractNumId="2"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3"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4"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5"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6"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7"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8"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9"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10"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11"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2" w15:restartNumberingAfterBreak="0">
    <w:nsid w:val="00F8528F"/>
    <w:multiLevelType w:val="multilevel"/>
    <w:tmpl w:val="00F8528F"/>
    <w:lvl w:ilvl="0">
      <w:start w:val="1"/>
      <w:numFmt w:val="none"/>
      <w:pStyle w:val="a1"/>
      <w:lvlText w:val="  第一部分"/>
      <w:lvlJc w:val="center"/>
      <w:pPr>
        <w:tabs>
          <w:tab w:val="left" w:pos="1728"/>
        </w:tabs>
        <w:ind w:left="425" w:hanging="137"/>
      </w:pPr>
      <w:rPr>
        <w:rFonts w:hint="eastAsia"/>
        <w:b/>
        <w:i w:val="0"/>
        <w:sz w:val="48"/>
      </w:rPr>
    </w:lvl>
    <w:lvl w:ilvl="1">
      <w:start w:val="1"/>
      <w:numFmt w:val="none"/>
      <w:lvlText w:val="第一章"/>
      <w:lvlJc w:val="center"/>
      <w:pPr>
        <w:tabs>
          <w:tab w:val="left" w:pos="1145"/>
        </w:tabs>
        <w:ind w:left="992" w:hanging="567"/>
      </w:pPr>
      <w:rPr>
        <w:rFonts w:hint="eastAsia"/>
        <w:b/>
        <w:i w:val="0"/>
        <w:sz w:val="36"/>
      </w:rPr>
    </w:lvl>
    <w:lvl w:ilvl="2">
      <w:start w:val="1"/>
      <w:numFmt w:val="none"/>
      <w:lvlText w:val="第一节"/>
      <w:lvlJc w:val="center"/>
      <w:pPr>
        <w:tabs>
          <w:tab w:val="left" w:pos="1418"/>
        </w:tabs>
        <w:ind w:left="1418" w:hanging="567"/>
      </w:pPr>
      <w:rPr>
        <w:rFonts w:hint="eastAsia"/>
        <w:b/>
        <w:i w:val="0"/>
        <w:sz w:val="32"/>
      </w:rPr>
    </w:lvl>
    <w:lvl w:ilvl="3">
      <w:start w:val="1"/>
      <w:numFmt w:val="none"/>
      <w:lvlText w:val="一、"/>
      <w:lvlJc w:val="left"/>
      <w:pPr>
        <w:tabs>
          <w:tab w:val="left" w:pos="1984"/>
        </w:tabs>
        <w:ind w:left="1984" w:hanging="708"/>
      </w:pPr>
      <w:rPr>
        <w:rFonts w:hint="eastAsia"/>
        <w:b/>
        <w:i w:val="0"/>
        <w:sz w:val="30"/>
      </w:rPr>
    </w:lvl>
    <w:lvl w:ilvl="4">
      <w:start w:val="1"/>
      <w:numFmt w:val="none"/>
      <w:lvlText w:val="（一）"/>
      <w:lvlJc w:val="left"/>
      <w:pPr>
        <w:tabs>
          <w:tab w:val="left" w:pos="2781"/>
        </w:tabs>
        <w:ind w:left="2551" w:hanging="850"/>
      </w:pPr>
      <w:rPr>
        <w:rFonts w:hint="eastAsia"/>
        <w:b/>
        <w:i w:val="0"/>
        <w:sz w:val="28"/>
      </w:rPr>
    </w:lvl>
    <w:lvl w:ilvl="5">
      <w:start w:val="1"/>
      <w:numFmt w:val="decimal"/>
      <w:lvlText w:val="%1.%2.%3.%4.%5.%6"/>
      <w:lvlJc w:val="left"/>
      <w:pPr>
        <w:tabs>
          <w:tab w:val="left" w:pos="3260"/>
        </w:tabs>
        <w:ind w:left="3260" w:hanging="1446"/>
      </w:pPr>
      <w:rPr>
        <w:rFonts w:hint="eastAsia"/>
        <w:sz w:val="24"/>
      </w:rPr>
    </w:lvl>
    <w:lvl w:ilvl="6">
      <w:start w:val="1"/>
      <w:numFmt w:val="decimal"/>
      <w:isLgl/>
      <w:lvlText w:val="%1.%2.%3.%4.%5.%6.%7"/>
      <w:lvlJc w:val="left"/>
      <w:pPr>
        <w:tabs>
          <w:tab w:val="left" w:pos="507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suff w:val="space"/>
      <w:lvlText w:val="%1.%2.%3.%4.%5.%6.%7.%8.%9"/>
      <w:lvlJc w:val="left"/>
      <w:pPr>
        <w:ind w:left="5102" w:hanging="1700"/>
      </w:pPr>
      <w:rPr>
        <w:rFonts w:hint="eastAsia"/>
      </w:rPr>
    </w:lvl>
  </w:abstractNum>
  <w:abstractNum w:abstractNumId="13" w15:restartNumberingAfterBreak="0">
    <w:nsid w:val="08C466C5"/>
    <w:multiLevelType w:val="multilevel"/>
    <w:tmpl w:val="08C466C5"/>
    <w:lvl w:ilvl="0">
      <w:start w:val="1"/>
      <w:numFmt w:val="japaneseCounting"/>
      <w:pStyle w:val="lgy"/>
      <w:lvlText w:val="第%1章"/>
      <w:lvlJc w:val="left"/>
      <w:pPr>
        <w:tabs>
          <w:tab w:val="left" w:pos="960"/>
        </w:tabs>
        <w:ind w:left="960" w:hanging="960"/>
      </w:pPr>
      <w:rPr>
        <w:rFonts w:hint="default"/>
      </w:rPr>
    </w:lvl>
    <w:lvl w:ilvl="1">
      <w:start w:val="1"/>
      <w:numFmt w:val="chineseCountingThousand"/>
      <w:lvlText w:val="%2."/>
      <w:lvlJc w:val="left"/>
      <w:pPr>
        <w:tabs>
          <w:tab w:val="left" w:pos="1000"/>
        </w:tabs>
        <w:ind w:left="1000" w:hanging="580"/>
      </w:pPr>
      <w:rPr>
        <w:rFonts w:hint="eastAsia"/>
      </w:rPr>
    </w:lvl>
    <w:lvl w:ilvl="2">
      <w:start w:val="1"/>
      <w:numFmt w:val="japaneseCounting"/>
      <w:lvlText w:val="%3、"/>
      <w:lvlJc w:val="left"/>
      <w:pPr>
        <w:tabs>
          <w:tab w:val="left" w:pos="1980"/>
        </w:tabs>
        <w:ind w:left="198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274B11D0"/>
    <w:multiLevelType w:val="hybridMultilevel"/>
    <w:tmpl w:val="04A46E38"/>
    <w:lvl w:ilvl="0" w:tplc="310E2C40">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15:restartNumberingAfterBreak="0">
    <w:nsid w:val="281263D7"/>
    <w:multiLevelType w:val="hybridMultilevel"/>
    <w:tmpl w:val="D45C8916"/>
    <w:lvl w:ilvl="0" w:tplc="3456328E">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DCC2968"/>
    <w:multiLevelType w:val="hybridMultilevel"/>
    <w:tmpl w:val="4678BADC"/>
    <w:lvl w:ilvl="0" w:tplc="3456328E">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0357D1"/>
    <w:multiLevelType w:val="singleLevel"/>
    <w:tmpl w:val="370357D1"/>
    <w:lvl w:ilvl="0">
      <w:start w:val="1"/>
      <w:numFmt w:val="decimal"/>
      <w:suff w:val="nothing"/>
      <w:lvlText w:val="%1、"/>
      <w:lvlJc w:val="left"/>
    </w:lvl>
  </w:abstractNum>
  <w:abstractNum w:abstractNumId="18" w15:restartNumberingAfterBreak="0">
    <w:nsid w:val="38316826"/>
    <w:multiLevelType w:val="multilevel"/>
    <w:tmpl w:val="38316826"/>
    <w:lvl w:ilvl="0">
      <w:start w:val="1"/>
      <w:numFmt w:val="decimal"/>
      <w:pStyle w:val="a2"/>
      <w:suff w:val="nothing"/>
      <w:lvlText w:val="图%1"/>
      <w:lvlJc w:val="left"/>
      <w:pPr>
        <w:ind w:left="480" w:firstLine="0"/>
      </w:pPr>
      <w:rPr>
        <w:rFonts w:hint="eastAsia"/>
      </w:rPr>
    </w:lvl>
    <w:lvl w:ilvl="1">
      <w:start w:val="1"/>
      <w:numFmt w:val="none"/>
      <w:suff w:val="nothing"/>
      <w:lvlText w:val=""/>
      <w:lvlJc w:val="left"/>
      <w:pPr>
        <w:ind w:left="480" w:firstLine="0"/>
      </w:pPr>
      <w:rPr>
        <w:rFonts w:hint="eastAsia"/>
      </w:rPr>
    </w:lvl>
    <w:lvl w:ilvl="2">
      <w:start w:val="1"/>
      <w:numFmt w:val="none"/>
      <w:suff w:val="nothing"/>
      <w:lvlText w:val=""/>
      <w:lvlJc w:val="left"/>
      <w:pPr>
        <w:ind w:left="480" w:firstLine="0"/>
      </w:pPr>
      <w:rPr>
        <w:rFonts w:hint="eastAsia"/>
      </w:rPr>
    </w:lvl>
    <w:lvl w:ilvl="3">
      <w:start w:val="1"/>
      <w:numFmt w:val="none"/>
      <w:suff w:val="nothing"/>
      <w:lvlText w:val=""/>
      <w:lvlJc w:val="left"/>
      <w:pPr>
        <w:ind w:left="480" w:firstLine="0"/>
      </w:pPr>
      <w:rPr>
        <w:rFonts w:hint="eastAsia"/>
      </w:rPr>
    </w:lvl>
    <w:lvl w:ilvl="4">
      <w:start w:val="1"/>
      <w:numFmt w:val="none"/>
      <w:suff w:val="nothing"/>
      <w:lvlText w:val=""/>
      <w:lvlJc w:val="left"/>
      <w:pPr>
        <w:ind w:left="480" w:firstLine="0"/>
      </w:pPr>
      <w:rPr>
        <w:rFonts w:hint="eastAsia"/>
      </w:rPr>
    </w:lvl>
    <w:lvl w:ilvl="5">
      <w:start w:val="1"/>
      <w:numFmt w:val="none"/>
      <w:suff w:val="nothing"/>
      <w:lvlText w:val=""/>
      <w:lvlJc w:val="left"/>
      <w:pPr>
        <w:ind w:left="480" w:firstLine="0"/>
      </w:pPr>
      <w:rPr>
        <w:rFonts w:hint="eastAsia"/>
      </w:rPr>
    </w:lvl>
    <w:lvl w:ilvl="6">
      <w:start w:val="1"/>
      <w:numFmt w:val="none"/>
      <w:suff w:val="nothing"/>
      <w:lvlText w:val=""/>
      <w:lvlJc w:val="left"/>
      <w:pPr>
        <w:ind w:left="480" w:firstLine="0"/>
      </w:pPr>
      <w:rPr>
        <w:rFonts w:hint="eastAsia"/>
      </w:rPr>
    </w:lvl>
    <w:lvl w:ilvl="7">
      <w:start w:val="1"/>
      <w:numFmt w:val="none"/>
      <w:suff w:val="nothing"/>
      <w:lvlText w:val=""/>
      <w:lvlJc w:val="left"/>
      <w:pPr>
        <w:ind w:left="480" w:firstLine="0"/>
      </w:pPr>
      <w:rPr>
        <w:rFonts w:hint="eastAsia"/>
      </w:rPr>
    </w:lvl>
    <w:lvl w:ilvl="8">
      <w:start w:val="1"/>
      <w:numFmt w:val="none"/>
      <w:suff w:val="nothing"/>
      <w:lvlText w:val=""/>
      <w:lvlJc w:val="left"/>
      <w:pPr>
        <w:ind w:left="480" w:firstLine="0"/>
      </w:pPr>
      <w:rPr>
        <w:rFonts w:hint="eastAsia"/>
      </w:rPr>
    </w:lvl>
  </w:abstractNum>
  <w:abstractNum w:abstractNumId="19" w15:restartNumberingAfterBreak="0">
    <w:nsid w:val="4FEC4C1E"/>
    <w:multiLevelType w:val="hybridMultilevel"/>
    <w:tmpl w:val="D298CCC0"/>
    <w:lvl w:ilvl="0" w:tplc="3456328E">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FCE20E9"/>
    <w:multiLevelType w:val="multilevel"/>
    <w:tmpl w:val="5FCE20E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060165C"/>
    <w:multiLevelType w:val="multilevel"/>
    <w:tmpl w:val="6060165C"/>
    <w:lvl w:ilvl="0">
      <w:start w:val="1"/>
      <w:numFmt w:val="chineseCountingThousand"/>
      <w:pStyle w:val="CharCharCharChar11"/>
      <w:suff w:val="nothing"/>
      <w:lvlText w:val="第%1章"/>
      <w:lvlJc w:val="left"/>
      <w:pPr>
        <w:ind w:left="720" w:firstLine="0"/>
      </w:pPr>
      <w:rPr>
        <w:rFonts w:hint="eastAsia"/>
      </w:rPr>
    </w:lvl>
    <w:lvl w:ilvl="1">
      <w:start w:val="1"/>
      <w:numFmt w:val="decimal"/>
      <w:lvlText w:val="1.%2."/>
      <w:lvlJc w:val="left"/>
      <w:pPr>
        <w:ind w:left="180" w:firstLine="0"/>
      </w:pPr>
      <w:rPr>
        <w:rFonts w:hint="eastAsia"/>
      </w:rPr>
    </w:lvl>
    <w:lvl w:ilvl="2">
      <w:start w:val="1"/>
      <w:numFmt w:val="chineseCountingThousand"/>
      <w:suff w:val="nothing"/>
      <w:lvlText w:val="%3、"/>
      <w:lvlJc w:val="left"/>
      <w:pPr>
        <w:ind w:left="180" w:firstLine="0"/>
      </w:pPr>
      <w:rPr>
        <w:rFonts w:hint="eastAsia"/>
      </w:rPr>
    </w:lvl>
    <w:lvl w:ilvl="3">
      <w:start w:val="1"/>
      <w:numFmt w:val="chineseCountingThousand"/>
      <w:suff w:val="nothing"/>
      <w:lvlText w:val="（%4）"/>
      <w:lvlJc w:val="left"/>
      <w:pPr>
        <w:ind w:left="0" w:firstLine="0"/>
      </w:pPr>
      <w:rPr>
        <w:rFonts w:hint="eastAsia"/>
      </w:rPr>
    </w:lvl>
    <w:lvl w:ilvl="4">
      <w:start w:val="1"/>
      <w:numFmt w:val="decimal"/>
      <w:suff w:val="nothing"/>
      <w:lvlText w:val="%5、"/>
      <w:lvlJc w:val="left"/>
      <w:pPr>
        <w:ind w:left="0" w:firstLine="0"/>
      </w:pPr>
      <w:rPr>
        <w:rFonts w:hint="eastAsia"/>
      </w:rPr>
    </w:lvl>
    <w:lvl w:ilvl="5">
      <w:start w:val="1"/>
      <w:numFmt w:val="decimal"/>
      <w:suff w:val="nothing"/>
      <w:lvlText w:val="（%6）"/>
      <w:lvlJc w:val="left"/>
      <w:pPr>
        <w:ind w:left="72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2" w15:restartNumberingAfterBreak="0">
    <w:nsid w:val="63FA2D71"/>
    <w:multiLevelType w:val="multilevel"/>
    <w:tmpl w:val="63FA2D7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99676A1"/>
    <w:multiLevelType w:val="hybridMultilevel"/>
    <w:tmpl w:val="A5B8EBBA"/>
    <w:lvl w:ilvl="0" w:tplc="5128E2FE">
      <w:start w:val="1"/>
      <w:numFmt w:val="decimal"/>
      <w:lvlText w:val="%1"/>
      <w:lvlJc w:val="center"/>
      <w:pPr>
        <w:ind w:left="561" w:hanging="420"/>
      </w:pPr>
      <w:rPr>
        <w:rFonts w:hint="eastAsia"/>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24" w15:restartNumberingAfterBreak="0">
    <w:nsid w:val="6D2F7DE7"/>
    <w:multiLevelType w:val="multilevel"/>
    <w:tmpl w:val="6D2F7DE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25B5970"/>
    <w:multiLevelType w:val="hybridMultilevel"/>
    <w:tmpl w:val="DEE82922"/>
    <w:lvl w:ilvl="0" w:tplc="68308FF4">
      <w:start w:val="1"/>
      <w:numFmt w:val="decimal"/>
      <w:lvlText w:val="%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91D1E5E"/>
    <w:multiLevelType w:val="hybridMultilevel"/>
    <w:tmpl w:val="35B860B8"/>
    <w:lvl w:ilvl="0" w:tplc="724420DE">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16cid:durableId="1916893422">
    <w:abstractNumId w:val="5"/>
  </w:num>
  <w:num w:numId="2" w16cid:durableId="1161507836">
    <w:abstractNumId w:val="7"/>
  </w:num>
  <w:num w:numId="3" w16cid:durableId="381752903">
    <w:abstractNumId w:val="10"/>
  </w:num>
  <w:num w:numId="4" w16cid:durableId="2133552238">
    <w:abstractNumId w:val="11"/>
  </w:num>
  <w:num w:numId="5" w16cid:durableId="280502334">
    <w:abstractNumId w:val="8"/>
  </w:num>
  <w:num w:numId="6" w16cid:durableId="1494175523">
    <w:abstractNumId w:val="4"/>
  </w:num>
  <w:num w:numId="7" w16cid:durableId="43335235">
    <w:abstractNumId w:val="9"/>
  </w:num>
  <w:num w:numId="8" w16cid:durableId="1826896143">
    <w:abstractNumId w:val="6"/>
  </w:num>
  <w:num w:numId="9" w16cid:durableId="918708476">
    <w:abstractNumId w:val="3"/>
  </w:num>
  <w:num w:numId="10" w16cid:durableId="1254052848">
    <w:abstractNumId w:val="2"/>
  </w:num>
  <w:num w:numId="11" w16cid:durableId="2022734611">
    <w:abstractNumId w:val="18"/>
  </w:num>
  <w:num w:numId="12" w16cid:durableId="1104762135">
    <w:abstractNumId w:val="12"/>
  </w:num>
  <w:num w:numId="13" w16cid:durableId="1815415230">
    <w:abstractNumId w:val="13"/>
  </w:num>
  <w:num w:numId="14" w16cid:durableId="1947106826">
    <w:abstractNumId w:val="21"/>
  </w:num>
  <w:num w:numId="15" w16cid:durableId="641930077">
    <w:abstractNumId w:val="22"/>
  </w:num>
  <w:num w:numId="16" w16cid:durableId="901914501">
    <w:abstractNumId w:val="1"/>
  </w:num>
  <w:num w:numId="17" w16cid:durableId="1052195431">
    <w:abstractNumId w:val="24"/>
  </w:num>
  <w:num w:numId="18" w16cid:durableId="269091575">
    <w:abstractNumId w:val="20"/>
  </w:num>
  <w:num w:numId="19" w16cid:durableId="262110609">
    <w:abstractNumId w:val="17"/>
  </w:num>
  <w:num w:numId="20" w16cid:durableId="2071726395">
    <w:abstractNumId w:val="0"/>
  </w:num>
  <w:num w:numId="21" w16cid:durableId="2132746765">
    <w:abstractNumId w:val="25"/>
  </w:num>
  <w:num w:numId="22" w16cid:durableId="355011430">
    <w:abstractNumId w:val="16"/>
  </w:num>
  <w:num w:numId="23" w16cid:durableId="1024983432">
    <w:abstractNumId w:val="19"/>
  </w:num>
  <w:num w:numId="24" w16cid:durableId="1053847264">
    <w:abstractNumId w:val="15"/>
  </w:num>
  <w:num w:numId="25" w16cid:durableId="1733456398">
    <w:abstractNumId w:val="23"/>
  </w:num>
  <w:num w:numId="26" w16cid:durableId="1589923804">
    <w:abstractNumId w:val="14"/>
  </w:num>
  <w:num w:numId="27" w16cid:durableId="22970422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hideSpellingErrors/>
  <w:activeWritingStyle w:appName="MSWord" w:lang="en-US" w:vendorID="64" w:dllVersion="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6C"/>
    <w:rsid w:val="000007BB"/>
    <w:rsid w:val="000029F5"/>
    <w:rsid w:val="000032B4"/>
    <w:rsid w:val="00003668"/>
    <w:rsid w:val="00003FCC"/>
    <w:rsid w:val="00004F85"/>
    <w:rsid w:val="00005888"/>
    <w:rsid w:val="00006187"/>
    <w:rsid w:val="00006593"/>
    <w:rsid w:val="00010F43"/>
    <w:rsid w:val="00011D68"/>
    <w:rsid w:val="000127D5"/>
    <w:rsid w:val="000129A5"/>
    <w:rsid w:val="00013DEF"/>
    <w:rsid w:val="00014E4A"/>
    <w:rsid w:val="00017477"/>
    <w:rsid w:val="000202FD"/>
    <w:rsid w:val="000219AF"/>
    <w:rsid w:val="000226B0"/>
    <w:rsid w:val="00023A41"/>
    <w:rsid w:val="00023B6F"/>
    <w:rsid w:val="00025508"/>
    <w:rsid w:val="000263EE"/>
    <w:rsid w:val="00030131"/>
    <w:rsid w:val="00030AB4"/>
    <w:rsid w:val="00030F33"/>
    <w:rsid w:val="00031885"/>
    <w:rsid w:val="000322F9"/>
    <w:rsid w:val="00032AD1"/>
    <w:rsid w:val="00033869"/>
    <w:rsid w:val="000338CF"/>
    <w:rsid w:val="0003421D"/>
    <w:rsid w:val="00036C9E"/>
    <w:rsid w:val="0003734F"/>
    <w:rsid w:val="0003770C"/>
    <w:rsid w:val="00037861"/>
    <w:rsid w:val="000409D1"/>
    <w:rsid w:val="00040BFD"/>
    <w:rsid w:val="0004206A"/>
    <w:rsid w:val="0004215B"/>
    <w:rsid w:val="0004269E"/>
    <w:rsid w:val="0004390D"/>
    <w:rsid w:val="00044519"/>
    <w:rsid w:val="00044BF6"/>
    <w:rsid w:val="00045E66"/>
    <w:rsid w:val="0004751B"/>
    <w:rsid w:val="00047FF7"/>
    <w:rsid w:val="00050353"/>
    <w:rsid w:val="00050C37"/>
    <w:rsid w:val="000512B2"/>
    <w:rsid w:val="000544B8"/>
    <w:rsid w:val="00054663"/>
    <w:rsid w:val="00054669"/>
    <w:rsid w:val="00054F61"/>
    <w:rsid w:val="0005525D"/>
    <w:rsid w:val="000560C5"/>
    <w:rsid w:val="00057827"/>
    <w:rsid w:val="00060089"/>
    <w:rsid w:val="0006167C"/>
    <w:rsid w:val="000616C3"/>
    <w:rsid w:val="00061C23"/>
    <w:rsid w:val="0006372F"/>
    <w:rsid w:val="000648DF"/>
    <w:rsid w:val="00064F7D"/>
    <w:rsid w:val="000657AA"/>
    <w:rsid w:val="00066851"/>
    <w:rsid w:val="00066E39"/>
    <w:rsid w:val="000670D5"/>
    <w:rsid w:val="00067575"/>
    <w:rsid w:val="00070A02"/>
    <w:rsid w:val="00073497"/>
    <w:rsid w:val="00073BA7"/>
    <w:rsid w:val="00074152"/>
    <w:rsid w:val="000748BA"/>
    <w:rsid w:val="0007501D"/>
    <w:rsid w:val="00075B1F"/>
    <w:rsid w:val="00075EA5"/>
    <w:rsid w:val="000764D0"/>
    <w:rsid w:val="000770F0"/>
    <w:rsid w:val="00077141"/>
    <w:rsid w:val="00080026"/>
    <w:rsid w:val="000800ED"/>
    <w:rsid w:val="00081332"/>
    <w:rsid w:val="00081939"/>
    <w:rsid w:val="000828BE"/>
    <w:rsid w:val="00083527"/>
    <w:rsid w:val="00083538"/>
    <w:rsid w:val="00085E32"/>
    <w:rsid w:val="00087720"/>
    <w:rsid w:val="00087848"/>
    <w:rsid w:val="00090A59"/>
    <w:rsid w:val="00091304"/>
    <w:rsid w:val="00091EF3"/>
    <w:rsid w:val="00091FFD"/>
    <w:rsid w:val="00092143"/>
    <w:rsid w:val="00094FC6"/>
    <w:rsid w:val="0009535F"/>
    <w:rsid w:val="00097036"/>
    <w:rsid w:val="00097D56"/>
    <w:rsid w:val="00097EB3"/>
    <w:rsid w:val="000A19E5"/>
    <w:rsid w:val="000A1FFF"/>
    <w:rsid w:val="000A2589"/>
    <w:rsid w:val="000A2804"/>
    <w:rsid w:val="000A2879"/>
    <w:rsid w:val="000A33AB"/>
    <w:rsid w:val="000A49C6"/>
    <w:rsid w:val="000A7661"/>
    <w:rsid w:val="000B0590"/>
    <w:rsid w:val="000B1674"/>
    <w:rsid w:val="000B2028"/>
    <w:rsid w:val="000B211E"/>
    <w:rsid w:val="000B2EAB"/>
    <w:rsid w:val="000B38F1"/>
    <w:rsid w:val="000B3EA5"/>
    <w:rsid w:val="000B3F49"/>
    <w:rsid w:val="000B44C8"/>
    <w:rsid w:val="000B5054"/>
    <w:rsid w:val="000B50A7"/>
    <w:rsid w:val="000B52A1"/>
    <w:rsid w:val="000B5EB3"/>
    <w:rsid w:val="000B5FAB"/>
    <w:rsid w:val="000B6C97"/>
    <w:rsid w:val="000C0079"/>
    <w:rsid w:val="000C06E1"/>
    <w:rsid w:val="000C33F7"/>
    <w:rsid w:val="000C38E9"/>
    <w:rsid w:val="000C4D80"/>
    <w:rsid w:val="000C4F5B"/>
    <w:rsid w:val="000C53D7"/>
    <w:rsid w:val="000C7CD9"/>
    <w:rsid w:val="000D04E9"/>
    <w:rsid w:val="000D0CCE"/>
    <w:rsid w:val="000D15A0"/>
    <w:rsid w:val="000D1884"/>
    <w:rsid w:val="000D1A44"/>
    <w:rsid w:val="000D2442"/>
    <w:rsid w:val="000D2CD8"/>
    <w:rsid w:val="000D2F01"/>
    <w:rsid w:val="000D41FD"/>
    <w:rsid w:val="000D4B10"/>
    <w:rsid w:val="000D51F7"/>
    <w:rsid w:val="000D54AB"/>
    <w:rsid w:val="000D5959"/>
    <w:rsid w:val="000D5D60"/>
    <w:rsid w:val="000D67CE"/>
    <w:rsid w:val="000D6B3B"/>
    <w:rsid w:val="000D7DB3"/>
    <w:rsid w:val="000E01A3"/>
    <w:rsid w:val="000E12C8"/>
    <w:rsid w:val="000E1AA8"/>
    <w:rsid w:val="000E1E8C"/>
    <w:rsid w:val="000E382F"/>
    <w:rsid w:val="000E47EC"/>
    <w:rsid w:val="000E5762"/>
    <w:rsid w:val="000E667F"/>
    <w:rsid w:val="000E70B5"/>
    <w:rsid w:val="000F39D3"/>
    <w:rsid w:val="000F435A"/>
    <w:rsid w:val="000F50EE"/>
    <w:rsid w:val="000F5D1C"/>
    <w:rsid w:val="000F7044"/>
    <w:rsid w:val="000F796D"/>
    <w:rsid w:val="001017B5"/>
    <w:rsid w:val="00101E2E"/>
    <w:rsid w:val="00103DC6"/>
    <w:rsid w:val="00103ED7"/>
    <w:rsid w:val="001057D3"/>
    <w:rsid w:val="0010719D"/>
    <w:rsid w:val="00107F13"/>
    <w:rsid w:val="00110277"/>
    <w:rsid w:val="001111A6"/>
    <w:rsid w:val="00111D28"/>
    <w:rsid w:val="00111EAE"/>
    <w:rsid w:val="0011219A"/>
    <w:rsid w:val="0011273F"/>
    <w:rsid w:val="00112BEC"/>
    <w:rsid w:val="001130D8"/>
    <w:rsid w:val="001132AA"/>
    <w:rsid w:val="001132C7"/>
    <w:rsid w:val="00113ADB"/>
    <w:rsid w:val="0011415F"/>
    <w:rsid w:val="00115BF7"/>
    <w:rsid w:val="00116A52"/>
    <w:rsid w:val="00117463"/>
    <w:rsid w:val="001175A4"/>
    <w:rsid w:val="00120BA3"/>
    <w:rsid w:val="00121559"/>
    <w:rsid w:val="00122810"/>
    <w:rsid w:val="001238BA"/>
    <w:rsid w:val="00123CDD"/>
    <w:rsid w:val="00124176"/>
    <w:rsid w:val="001241FB"/>
    <w:rsid w:val="00124BD2"/>
    <w:rsid w:val="00125905"/>
    <w:rsid w:val="00125C2B"/>
    <w:rsid w:val="00127F14"/>
    <w:rsid w:val="001303F4"/>
    <w:rsid w:val="0013102F"/>
    <w:rsid w:val="001322C2"/>
    <w:rsid w:val="00133FFB"/>
    <w:rsid w:val="001363AB"/>
    <w:rsid w:val="00136D12"/>
    <w:rsid w:val="00137627"/>
    <w:rsid w:val="00137E51"/>
    <w:rsid w:val="00142610"/>
    <w:rsid w:val="001433A5"/>
    <w:rsid w:val="00144173"/>
    <w:rsid w:val="00146180"/>
    <w:rsid w:val="00146FCE"/>
    <w:rsid w:val="001470BC"/>
    <w:rsid w:val="001470D1"/>
    <w:rsid w:val="001509DF"/>
    <w:rsid w:val="00150CDF"/>
    <w:rsid w:val="00151275"/>
    <w:rsid w:val="0015173C"/>
    <w:rsid w:val="001518DB"/>
    <w:rsid w:val="00152274"/>
    <w:rsid w:val="001548DA"/>
    <w:rsid w:val="001555E5"/>
    <w:rsid w:val="0015593F"/>
    <w:rsid w:val="00155DAE"/>
    <w:rsid w:val="00156727"/>
    <w:rsid w:val="00156740"/>
    <w:rsid w:val="00157285"/>
    <w:rsid w:val="0016030C"/>
    <w:rsid w:val="00160507"/>
    <w:rsid w:val="0016050B"/>
    <w:rsid w:val="00161EA4"/>
    <w:rsid w:val="00162FFA"/>
    <w:rsid w:val="001630A5"/>
    <w:rsid w:val="00163B8F"/>
    <w:rsid w:val="00164ABD"/>
    <w:rsid w:val="0016508F"/>
    <w:rsid w:val="001658CD"/>
    <w:rsid w:val="00165FB4"/>
    <w:rsid w:val="00166B3D"/>
    <w:rsid w:val="00166C11"/>
    <w:rsid w:val="0016764F"/>
    <w:rsid w:val="00173EB2"/>
    <w:rsid w:val="001802D5"/>
    <w:rsid w:val="00180935"/>
    <w:rsid w:val="001829B7"/>
    <w:rsid w:val="00183C47"/>
    <w:rsid w:val="001843F2"/>
    <w:rsid w:val="00184E76"/>
    <w:rsid w:val="0018514B"/>
    <w:rsid w:val="00186F65"/>
    <w:rsid w:val="00187B89"/>
    <w:rsid w:val="00187D9D"/>
    <w:rsid w:val="00190F11"/>
    <w:rsid w:val="0019164A"/>
    <w:rsid w:val="00191E14"/>
    <w:rsid w:val="00193B2B"/>
    <w:rsid w:val="001943DF"/>
    <w:rsid w:val="00194EAE"/>
    <w:rsid w:val="00194F8D"/>
    <w:rsid w:val="001963E3"/>
    <w:rsid w:val="001A0A5B"/>
    <w:rsid w:val="001A0E96"/>
    <w:rsid w:val="001A0ECC"/>
    <w:rsid w:val="001A175D"/>
    <w:rsid w:val="001A1A80"/>
    <w:rsid w:val="001A26CB"/>
    <w:rsid w:val="001A37EF"/>
    <w:rsid w:val="001A3A60"/>
    <w:rsid w:val="001A42AB"/>
    <w:rsid w:val="001A5128"/>
    <w:rsid w:val="001A6332"/>
    <w:rsid w:val="001A6E86"/>
    <w:rsid w:val="001B0247"/>
    <w:rsid w:val="001B0321"/>
    <w:rsid w:val="001B14A8"/>
    <w:rsid w:val="001B3F2A"/>
    <w:rsid w:val="001B4A98"/>
    <w:rsid w:val="001B57D2"/>
    <w:rsid w:val="001B5D15"/>
    <w:rsid w:val="001B69FA"/>
    <w:rsid w:val="001B6B7C"/>
    <w:rsid w:val="001B7534"/>
    <w:rsid w:val="001B7766"/>
    <w:rsid w:val="001C0215"/>
    <w:rsid w:val="001C0A75"/>
    <w:rsid w:val="001C1D09"/>
    <w:rsid w:val="001C1EF9"/>
    <w:rsid w:val="001C2080"/>
    <w:rsid w:val="001C287A"/>
    <w:rsid w:val="001C416D"/>
    <w:rsid w:val="001C4773"/>
    <w:rsid w:val="001C5C9B"/>
    <w:rsid w:val="001C6550"/>
    <w:rsid w:val="001C7858"/>
    <w:rsid w:val="001D1D51"/>
    <w:rsid w:val="001D1DEE"/>
    <w:rsid w:val="001D26E1"/>
    <w:rsid w:val="001D3464"/>
    <w:rsid w:val="001D3A4A"/>
    <w:rsid w:val="001D4B06"/>
    <w:rsid w:val="001D5394"/>
    <w:rsid w:val="001D5D5A"/>
    <w:rsid w:val="001D7280"/>
    <w:rsid w:val="001D7769"/>
    <w:rsid w:val="001D7A33"/>
    <w:rsid w:val="001E0711"/>
    <w:rsid w:val="001E15CC"/>
    <w:rsid w:val="001E1A1F"/>
    <w:rsid w:val="001E20F0"/>
    <w:rsid w:val="001E2BCE"/>
    <w:rsid w:val="001E3E32"/>
    <w:rsid w:val="001E46AB"/>
    <w:rsid w:val="001E4D25"/>
    <w:rsid w:val="001E6D0B"/>
    <w:rsid w:val="001E73EB"/>
    <w:rsid w:val="001E77E1"/>
    <w:rsid w:val="001F00D0"/>
    <w:rsid w:val="001F0BFD"/>
    <w:rsid w:val="001F4858"/>
    <w:rsid w:val="001F5747"/>
    <w:rsid w:val="00200531"/>
    <w:rsid w:val="00200819"/>
    <w:rsid w:val="00201530"/>
    <w:rsid w:val="00201632"/>
    <w:rsid w:val="00202969"/>
    <w:rsid w:val="00202EEC"/>
    <w:rsid w:val="00205F45"/>
    <w:rsid w:val="00206D1B"/>
    <w:rsid w:val="00211EA7"/>
    <w:rsid w:val="00212C09"/>
    <w:rsid w:val="00213233"/>
    <w:rsid w:val="002169C0"/>
    <w:rsid w:val="00217956"/>
    <w:rsid w:val="00217ED0"/>
    <w:rsid w:val="00220A1A"/>
    <w:rsid w:val="00220C3C"/>
    <w:rsid w:val="00221F9E"/>
    <w:rsid w:val="00222A60"/>
    <w:rsid w:val="00225D7C"/>
    <w:rsid w:val="00226633"/>
    <w:rsid w:val="00227018"/>
    <w:rsid w:val="002270BD"/>
    <w:rsid w:val="0022743A"/>
    <w:rsid w:val="00227A61"/>
    <w:rsid w:val="002321B1"/>
    <w:rsid w:val="0023290E"/>
    <w:rsid w:val="00234053"/>
    <w:rsid w:val="00234380"/>
    <w:rsid w:val="00235679"/>
    <w:rsid w:val="00235947"/>
    <w:rsid w:val="00235E30"/>
    <w:rsid w:val="00236151"/>
    <w:rsid w:val="00236891"/>
    <w:rsid w:val="00240619"/>
    <w:rsid w:val="0024139E"/>
    <w:rsid w:val="00244A6D"/>
    <w:rsid w:val="00244D45"/>
    <w:rsid w:val="00244D56"/>
    <w:rsid w:val="0024522B"/>
    <w:rsid w:val="0024578D"/>
    <w:rsid w:val="002459E0"/>
    <w:rsid w:val="00245D05"/>
    <w:rsid w:val="0024674E"/>
    <w:rsid w:val="002477C4"/>
    <w:rsid w:val="00250A46"/>
    <w:rsid w:val="00250AEE"/>
    <w:rsid w:val="00251EFE"/>
    <w:rsid w:val="002525E3"/>
    <w:rsid w:val="00252700"/>
    <w:rsid w:val="00254DE7"/>
    <w:rsid w:val="002558E1"/>
    <w:rsid w:val="00255F63"/>
    <w:rsid w:val="00256AE6"/>
    <w:rsid w:val="002605FA"/>
    <w:rsid w:val="00260600"/>
    <w:rsid w:val="00260BBC"/>
    <w:rsid w:val="002615AB"/>
    <w:rsid w:val="0026179C"/>
    <w:rsid w:val="00261849"/>
    <w:rsid w:val="00262927"/>
    <w:rsid w:val="00263C4B"/>
    <w:rsid w:val="00264A0A"/>
    <w:rsid w:val="00266071"/>
    <w:rsid w:val="00266822"/>
    <w:rsid w:val="00266F81"/>
    <w:rsid w:val="00267DDF"/>
    <w:rsid w:val="002709E4"/>
    <w:rsid w:val="00270FAA"/>
    <w:rsid w:val="002714B0"/>
    <w:rsid w:val="00271711"/>
    <w:rsid w:val="00271C71"/>
    <w:rsid w:val="002737D5"/>
    <w:rsid w:val="00274911"/>
    <w:rsid w:val="00274E2F"/>
    <w:rsid w:val="0027521C"/>
    <w:rsid w:val="002754AA"/>
    <w:rsid w:val="002776C3"/>
    <w:rsid w:val="002803D0"/>
    <w:rsid w:val="00281133"/>
    <w:rsid w:val="00281562"/>
    <w:rsid w:val="00281F4F"/>
    <w:rsid w:val="00282D3A"/>
    <w:rsid w:val="002833D5"/>
    <w:rsid w:val="00283889"/>
    <w:rsid w:val="00285247"/>
    <w:rsid w:val="002858E0"/>
    <w:rsid w:val="00287B93"/>
    <w:rsid w:val="002901E5"/>
    <w:rsid w:val="00291529"/>
    <w:rsid w:val="0029173A"/>
    <w:rsid w:val="0029206D"/>
    <w:rsid w:val="0029264E"/>
    <w:rsid w:val="0029298A"/>
    <w:rsid w:val="002944D7"/>
    <w:rsid w:val="00294525"/>
    <w:rsid w:val="002A0126"/>
    <w:rsid w:val="002A1882"/>
    <w:rsid w:val="002A1A85"/>
    <w:rsid w:val="002A4305"/>
    <w:rsid w:val="002A472F"/>
    <w:rsid w:val="002A4823"/>
    <w:rsid w:val="002A4F64"/>
    <w:rsid w:val="002A5B2C"/>
    <w:rsid w:val="002A5DBE"/>
    <w:rsid w:val="002A6CBA"/>
    <w:rsid w:val="002A720C"/>
    <w:rsid w:val="002A7645"/>
    <w:rsid w:val="002A7D68"/>
    <w:rsid w:val="002B26F8"/>
    <w:rsid w:val="002B2848"/>
    <w:rsid w:val="002B2E8A"/>
    <w:rsid w:val="002B39EA"/>
    <w:rsid w:val="002B3CEA"/>
    <w:rsid w:val="002B4506"/>
    <w:rsid w:val="002B6533"/>
    <w:rsid w:val="002B77A0"/>
    <w:rsid w:val="002C0D66"/>
    <w:rsid w:val="002C35F0"/>
    <w:rsid w:val="002C3DF2"/>
    <w:rsid w:val="002C3E88"/>
    <w:rsid w:val="002C5EDD"/>
    <w:rsid w:val="002C6669"/>
    <w:rsid w:val="002C7627"/>
    <w:rsid w:val="002D0EC1"/>
    <w:rsid w:val="002D101C"/>
    <w:rsid w:val="002D1C55"/>
    <w:rsid w:val="002D281B"/>
    <w:rsid w:val="002D2A36"/>
    <w:rsid w:val="002D3B08"/>
    <w:rsid w:val="002D481A"/>
    <w:rsid w:val="002D5668"/>
    <w:rsid w:val="002D7E3F"/>
    <w:rsid w:val="002E067C"/>
    <w:rsid w:val="002E13D6"/>
    <w:rsid w:val="002E1638"/>
    <w:rsid w:val="002E4087"/>
    <w:rsid w:val="002E4502"/>
    <w:rsid w:val="002E4FB0"/>
    <w:rsid w:val="002E5CD0"/>
    <w:rsid w:val="002E7DCF"/>
    <w:rsid w:val="002F20DA"/>
    <w:rsid w:val="002F2140"/>
    <w:rsid w:val="002F2EC6"/>
    <w:rsid w:val="002F3942"/>
    <w:rsid w:val="002F4F5E"/>
    <w:rsid w:val="002F4FDF"/>
    <w:rsid w:val="002F5595"/>
    <w:rsid w:val="002F5D7D"/>
    <w:rsid w:val="002F68A8"/>
    <w:rsid w:val="002F690D"/>
    <w:rsid w:val="002F794C"/>
    <w:rsid w:val="00300901"/>
    <w:rsid w:val="003010EA"/>
    <w:rsid w:val="00302566"/>
    <w:rsid w:val="00303F1B"/>
    <w:rsid w:val="00304A08"/>
    <w:rsid w:val="00305B8B"/>
    <w:rsid w:val="00307FB0"/>
    <w:rsid w:val="0031126F"/>
    <w:rsid w:val="0031213C"/>
    <w:rsid w:val="00312D29"/>
    <w:rsid w:val="00313053"/>
    <w:rsid w:val="003138CE"/>
    <w:rsid w:val="00316FB3"/>
    <w:rsid w:val="00317AA8"/>
    <w:rsid w:val="00320081"/>
    <w:rsid w:val="00320870"/>
    <w:rsid w:val="00320C7B"/>
    <w:rsid w:val="003218C0"/>
    <w:rsid w:val="003229D0"/>
    <w:rsid w:val="003231E7"/>
    <w:rsid w:val="00323951"/>
    <w:rsid w:val="003248AE"/>
    <w:rsid w:val="00324921"/>
    <w:rsid w:val="00325FE5"/>
    <w:rsid w:val="0032626C"/>
    <w:rsid w:val="00327A90"/>
    <w:rsid w:val="00330763"/>
    <w:rsid w:val="00330B3C"/>
    <w:rsid w:val="00331000"/>
    <w:rsid w:val="00331DD4"/>
    <w:rsid w:val="0033362E"/>
    <w:rsid w:val="00334148"/>
    <w:rsid w:val="00334638"/>
    <w:rsid w:val="00334A41"/>
    <w:rsid w:val="00335F14"/>
    <w:rsid w:val="00336006"/>
    <w:rsid w:val="0033604E"/>
    <w:rsid w:val="00340126"/>
    <w:rsid w:val="003403E6"/>
    <w:rsid w:val="00340AF9"/>
    <w:rsid w:val="00342D37"/>
    <w:rsid w:val="003433F9"/>
    <w:rsid w:val="00344323"/>
    <w:rsid w:val="003444C5"/>
    <w:rsid w:val="003463C6"/>
    <w:rsid w:val="00346F33"/>
    <w:rsid w:val="0034725B"/>
    <w:rsid w:val="0034793A"/>
    <w:rsid w:val="00347984"/>
    <w:rsid w:val="00350C19"/>
    <w:rsid w:val="00350F4A"/>
    <w:rsid w:val="003512DC"/>
    <w:rsid w:val="00351E17"/>
    <w:rsid w:val="00352A41"/>
    <w:rsid w:val="00352EA5"/>
    <w:rsid w:val="003534AD"/>
    <w:rsid w:val="00354A16"/>
    <w:rsid w:val="00357CF4"/>
    <w:rsid w:val="00360576"/>
    <w:rsid w:val="003613EF"/>
    <w:rsid w:val="00363C8F"/>
    <w:rsid w:val="00364129"/>
    <w:rsid w:val="0036464B"/>
    <w:rsid w:val="00365038"/>
    <w:rsid w:val="00366BC0"/>
    <w:rsid w:val="00366F7C"/>
    <w:rsid w:val="00367B7D"/>
    <w:rsid w:val="00367F9A"/>
    <w:rsid w:val="003704BE"/>
    <w:rsid w:val="003717D6"/>
    <w:rsid w:val="00371B17"/>
    <w:rsid w:val="00371E28"/>
    <w:rsid w:val="00373234"/>
    <w:rsid w:val="00373478"/>
    <w:rsid w:val="003739BA"/>
    <w:rsid w:val="00373D02"/>
    <w:rsid w:val="0037497B"/>
    <w:rsid w:val="00374D99"/>
    <w:rsid w:val="00375746"/>
    <w:rsid w:val="00375A54"/>
    <w:rsid w:val="0037643F"/>
    <w:rsid w:val="00376BF3"/>
    <w:rsid w:val="00377652"/>
    <w:rsid w:val="00382177"/>
    <w:rsid w:val="0038217E"/>
    <w:rsid w:val="003834D1"/>
    <w:rsid w:val="0038412C"/>
    <w:rsid w:val="003849F5"/>
    <w:rsid w:val="00384D6E"/>
    <w:rsid w:val="0038522D"/>
    <w:rsid w:val="00385DD9"/>
    <w:rsid w:val="00386C1E"/>
    <w:rsid w:val="00387A48"/>
    <w:rsid w:val="00387FE2"/>
    <w:rsid w:val="00390580"/>
    <w:rsid w:val="00391DE1"/>
    <w:rsid w:val="00392951"/>
    <w:rsid w:val="003937A8"/>
    <w:rsid w:val="00393F67"/>
    <w:rsid w:val="0039478B"/>
    <w:rsid w:val="003950D9"/>
    <w:rsid w:val="00396C95"/>
    <w:rsid w:val="003A05DB"/>
    <w:rsid w:val="003A0701"/>
    <w:rsid w:val="003A2185"/>
    <w:rsid w:val="003A26DB"/>
    <w:rsid w:val="003A2D07"/>
    <w:rsid w:val="003A2DCE"/>
    <w:rsid w:val="003A3124"/>
    <w:rsid w:val="003A325F"/>
    <w:rsid w:val="003A34E8"/>
    <w:rsid w:val="003A5377"/>
    <w:rsid w:val="003A597E"/>
    <w:rsid w:val="003A5C39"/>
    <w:rsid w:val="003A7B8F"/>
    <w:rsid w:val="003A7F11"/>
    <w:rsid w:val="003B469B"/>
    <w:rsid w:val="003B4715"/>
    <w:rsid w:val="003B4DC2"/>
    <w:rsid w:val="003B5574"/>
    <w:rsid w:val="003B5742"/>
    <w:rsid w:val="003B68A4"/>
    <w:rsid w:val="003B730A"/>
    <w:rsid w:val="003B7905"/>
    <w:rsid w:val="003C0401"/>
    <w:rsid w:val="003C2740"/>
    <w:rsid w:val="003C2A3A"/>
    <w:rsid w:val="003C2C47"/>
    <w:rsid w:val="003C35A0"/>
    <w:rsid w:val="003C6801"/>
    <w:rsid w:val="003C7BDE"/>
    <w:rsid w:val="003D0A20"/>
    <w:rsid w:val="003D10EE"/>
    <w:rsid w:val="003D16E2"/>
    <w:rsid w:val="003D232A"/>
    <w:rsid w:val="003D3657"/>
    <w:rsid w:val="003D3E6E"/>
    <w:rsid w:val="003D44AB"/>
    <w:rsid w:val="003D4C85"/>
    <w:rsid w:val="003D5742"/>
    <w:rsid w:val="003D5E21"/>
    <w:rsid w:val="003D6B68"/>
    <w:rsid w:val="003E0027"/>
    <w:rsid w:val="003E17EE"/>
    <w:rsid w:val="003E1CC8"/>
    <w:rsid w:val="003E24FB"/>
    <w:rsid w:val="003E2C2C"/>
    <w:rsid w:val="003E4BD4"/>
    <w:rsid w:val="003E5A98"/>
    <w:rsid w:val="003E62E6"/>
    <w:rsid w:val="003E66B4"/>
    <w:rsid w:val="003E6F9F"/>
    <w:rsid w:val="003E70AC"/>
    <w:rsid w:val="003F079E"/>
    <w:rsid w:val="003F2077"/>
    <w:rsid w:val="003F23B8"/>
    <w:rsid w:val="003F2948"/>
    <w:rsid w:val="003F2D5F"/>
    <w:rsid w:val="003F4173"/>
    <w:rsid w:val="003F58A3"/>
    <w:rsid w:val="003F6949"/>
    <w:rsid w:val="00400D16"/>
    <w:rsid w:val="004019B3"/>
    <w:rsid w:val="00401C29"/>
    <w:rsid w:val="00402624"/>
    <w:rsid w:val="00402634"/>
    <w:rsid w:val="00402B54"/>
    <w:rsid w:val="0040414A"/>
    <w:rsid w:val="00404595"/>
    <w:rsid w:val="00405D31"/>
    <w:rsid w:val="00405DC8"/>
    <w:rsid w:val="0040612F"/>
    <w:rsid w:val="00406820"/>
    <w:rsid w:val="00407725"/>
    <w:rsid w:val="00410046"/>
    <w:rsid w:val="004100D7"/>
    <w:rsid w:val="0041179B"/>
    <w:rsid w:val="004117AA"/>
    <w:rsid w:val="00412A6D"/>
    <w:rsid w:val="0041389E"/>
    <w:rsid w:val="00414317"/>
    <w:rsid w:val="00415B79"/>
    <w:rsid w:val="004160CD"/>
    <w:rsid w:val="004165A6"/>
    <w:rsid w:val="00416C1C"/>
    <w:rsid w:val="00417CA9"/>
    <w:rsid w:val="00421568"/>
    <w:rsid w:val="00421593"/>
    <w:rsid w:val="0042347C"/>
    <w:rsid w:val="00423D3F"/>
    <w:rsid w:val="00426582"/>
    <w:rsid w:val="00427206"/>
    <w:rsid w:val="00430576"/>
    <w:rsid w:val="004319DC"/>
    <w:rsid w:val="00433875"/>
    <w:rsid w:val="0043441D"/>
    <w:rsid w:val="00435A91"/>
    <w:rsid w:val="0043692E"/>
    <w:rsid w:val="00437CCF"/>
    <w:rsid w:val="0044199B"/>
    <w:rsid w:val="00442049"/>
    <w:rsid w:val="00442433"/>
    <w:rsid w:val="00442BFB"/>
    <w:rsid w:val="00443E3B"/>
    <w:rsid w:val="0044671A"/>
    <w:rsid w:val="00446ED5"/>
    <w:rsid w:val="00446EED"/>
    <w:rsid w:val="0044794D"/>
    <w:rsid w:val="00450608"/>
    <w:rsid w:val="0045350F"/>
    <w:rsid w:val="00455EB7"/>
    <w:rsid w:val="00455FAF"/>
    <w:rsid w:val="004562B7"/>
    <w:rsid w:val="0045654C"/>
    <w:rsid w:val="00460CC8"/>
    <w:rsid w:val="00462983"/>
    <w:rsid w:val="0046335B"/>
    <w:rsid w:val="0046381D"/>
    <w:rsid w:val="00464C8E"/>
    <w:rsid w:val="00465EFE"/>
    <w:rsid w:val="00466A58"/>
    <w:rsid w:val="00467A8C"/>
    <w:rsid w:val="00467C09"/>
    <w:rsid w:val="00470421"/>
    <w:rsid w:val="00471B6D"/>
    <w:rsid w:val="0047283D"/>
    <w:rsid w:val="00472862"/>
    <w:rsid w:val="0047399C"/>
    <w:rsid w:val="004744B3"/>
    <w:rsid w:val="00475706"/>
    <w:rsid w:val="00475936"/>
    <w:rsid w:val="00475B3F"/>
    <w:rsid w:val="00477B75"/>
    <w:rsid w:val="00480403"/>
    <w:rsid w:val="00480A41"/>
    <w:rsid w:val="00482969"/>
    <w:rsid w:val="00483C07"/>
    <w:rsid w:val="00483DCE"/>
    <w:rsid w:val="00485F54"/>
    <w:rsid w:val="00486781"/>
    <w:rsid w:val="00486AA7"/>
    <w:rsid w:val="00487269"/>
    <w:rsid w:val="00490E1A"/>
    <w:rsid w:val="00490F70"/>
    <w:rsid w:val="004928F4"/>
    <w:rsid w:val="00493FBD"/>
    <w:rsid w:val="004940A4"/>
    <w:rsid w:val="00494F75"/>
    <w:rsid w:val="004969D1"/>
    <w:rsid w:val="00497102"/>
    <w:rsid w:val="004A0C90"/>
    <w:rsid w:val="004A1932"/>
    <w:rsid w:val="004A2A03"/>
    <w:rsid w:val="004A2AF7"/>
    <w:rsid w:val="004A35DD"/>
    <w:rsid w:val="004A3E47"/>
    <w:rsid w:val="004A574E"/>
    <w:rsid w:val="004A6F51"/>
    <w:rsid w:val="004B2BE6"/>
    <w:rsid w:val="004B3137"/>
    <w:rsid w:val="004B3814"/>
    <w:rsid w:val="004B5B09"/>
    <w:rsid w:val="004B63E4"/>
    <w:rsid w:val="004B64AB"/>
    <w:rsid w:val="004B717A"/>
    <w:rsid w:val="004B7FE1"/>
    <w:rsid w:val="004C04D4"/>
    <w:rsid w:val="004C09CC"/>
    <w:rsid w:val="004C23C7"/>
    <w:rsid w:val="004C2ECC"/>
    <w:rsid w:val="004C3684"/>
    <w:rsid w:val="004C3D72"/>
    <w:rsid w:val="004C7618"/>
    <w:rsid w:val="004C7C17"/>
    <w:rsid w:val="004D0D55"/>
    <w:rsid w:val="004D101B"/>
    <w:rsid w:val="004D1581"/>
    <w:rsid w:val="004D1C5F"/>
    <w:rsid w:val="004D35E3"/>
    <w:rsid w:val="004D3638"/>
    <w:rsid w:val="004D5035"/>
    <w:rsid w:val="004D749B"/>
    <w:rsid w:val="004E07C4"/>
    <w:rsid w:val="004E07C9"/>
    <w:rsid w:val="004E0D26"/>
    <w:rsid w:val="004E16F0"/>
    <w:rsid w:val="004E1AB2"/>
    <w:rsid w:val="004E1D87"/>
    <w:rsid w:val="004E23F2"/>
    <w:rsid w:val="004E307F"/>
    <w:rsid w:val="004E32F1"/>
    <w:rsid w:val="004E5FFE"/>
    <w:rsid w:val="004E7061"/>
    <w:rsid w:val="004E71D4"/>
    <w:rsid w:val="004F04B5"/>
    <w:rsid w:val="004F0D61"/>
    <w:rsid w:val="004F1477"/>
    <w:rsid w:val="004F166F"/>
    <w:rsid w:val="004F256D"/>
    <w:rsid w:val="004F4244"/>
    <w:rsid w:val="004F42D9"/>
    <w:rsid w:val="004F5C60"/>
    <w:rsid w:val="004F5D68"/>
    <w:rsid w:val="004F734D"/>
    <w:rsid w:val="004F7E93"/>
    <w:rsid w:val="005001F3"/>
    <w:rsid w:val="00501CC1"/>
    <w:rsid w:val="005020B7"/>
    <w:rsid w:val="00502A4D"/>
    <w:rsid w:val="00502AEE"/>
    <w:rsid w:val="00502D7A"/>
    <w:rsid w:val="00504376"/>
    <w:rsid w:val="00505516"/>
    <w:rsid w:val="00506973"/>
    <w:rsid w:val="00506FA2"/>
    <w:rsid w:val="005071CC"/>
    <w:rsid w:val="005075A5"/>
    <w:rsid w:val="0051094D"/>
    <w:rsid w:val="00510A64"/>
    <w:rsid w:val="00510D2D"/>
    <w:rsid w:val="00512F14"/>
    <w:rsid w:val="00513B46"/>
    <w:rsid w:val="00514647"/>
    <w:rsid w:val="005150C3"/>
    <w:rsid w:val="00516700"/>
    <w:rsid w:val="00517C27"/>
    <w:rsid w:val="00517D90"/>
    <w:rsid w:val="00520068"/>
    <w:rsid w:val="005206EC"/>
    <w:rsid w:val="005208B3"/>
    <w:rsid w:val="005216E4"/>
    <w:rsid w:val="005228B5"/>
    <w:rsid w:val="00522A62"/>
    <w:rsid w:val="00524D7B"/>
    <w:rsid w:val="005252C4"/>
    <w:rsid w:val="00525892"/>
    <w:rsid w:val="00527509"/>
    <w:rsid w:val="005318A4"/>
    <w:rsid w:val="00531D88"/>
    <w:rsid w:val="0053305B"/>
    <w:rsid w:val="00533635"/>
    <w:rsid w:val="00535CFA"/>
    <w:rsid w:val="00535E82"/>
    <w:rsid w:val="00535F7D"/>
    <w:rsid w:val="005364FE"/>
    <w:rsid w:val="00536D1C"/>
    <w:rsid w:val="005404DC"/>
    <w:rsid w:val="0054173C"/>
    <w:rsid w:val="00541D52"/>
    <w:rsid w:val="0054207E"/>
    <w:rsid w:val="00542A8E"/>
    <w:rsid w:val="005433BA"/>
    <w:rsid w:val="00545655"/>
    <w:rsid w:val="00545800"/>
    <w:rsid w:val="00546AA8"/>
    <w:rsid w:val="00547C10"/>
    <w:rsid w:val="00550083"/>
    <w:rsid w:val="00551129"/>
    <w:rsid w:val="0055225C"/>
    <w:rsid w:val="00552698"/>
    <w:rsid w:val="00552ADE"/>
    <w:rsid w:val="0055457E"/>
    <w:rsid w:val="00554832"/>
    <w:rsid w:val="00554E9B"/>
    <w:rsid w:val="005551A8"/>
    <w:rsid w:val="00557411"/>
    <w:rsid w:val="00557F94"/>
    <w:rsid w:val="0056128B"/>
    <w:rsid w:val="00561C0F"/>
    <w:rsid w:val="00563F0C"/>
    <w:rsid w:val="00565EF9"/>
    <w:rsid w:val="00566B46"/>
    <w:rsid w:val="005671E4"/>
    <w:rsid w:val="0056742F"/>
    <w:rsid w:val="00567B5E"/>
    <w:rsid w:val="00571233"/>
    <w:rsid w:val="00571408"/>
    <w:rsid w:val="005728B3"/>
    <w:rsid w:val="00573A66"/>
    <w:rsid w:val="00574F34"/>
    <w:rsid w:val="00575894"/>
    <w:rsid w:val="00576AB4"/>
    <w:rsid w:val="00577067"/>
    <w:rsid w:val="00577CFB"/>
    <w:rsid w:val="0058289F"/>
    <w:rsid w:val="00583B90"/>
    <w:rsid w:val="00583FCF"/>
    <w:rsid w:val="00584585"/>
    <w:rsid w:val="00584E9B"/>
    <w:rsid w:val="00585BBF"/>
    <w:rsid w:val="00586260"/>
    <w:rsid w:val="00586298"/>
    <w:rsid w:val="0058745E"/>
    <w:rsid w:val="00590D88"/>
    <w:rsid w:val="00591CD4"/>
    <w:rsid w:val="00596346"/>
    <w:rsid w:val="005975AB"/>
    <w:rsid w:val="005A0644"/>
    <w:rsid w:val="005A174D"/>
    <w:rsid w:val="005A2366"/>
    <w:rsid w:val="005A3ED2"/>
    <w:rsid w:val="005A6347"/>
    <w:rsid w:val="005A6C16"/>
    <w:rsid w:val="005A79B1"/>
    <w:rsid w:val="005B146B"/>
    <w:rsid w:val="005B1878"/>
    <w:rsid w:val="005B18B1"/>
    <w:rsid w:val="005B190C"/>
    <w:rsid w:val="005B191F"/>
    <w:rsid w:val="005B362C"/>
    <w:rsid w:val="005B4799"/>
    <w:rsid w:val="005B6031"/>
    <w:rsid w:val="005B736A"/>
    <w:rsid w:val="005B78B3"/>
    <w:rsid w:val="005B7C82"/>
    <w:rsid w:val="005C067A"/>
    <w:rsid w:val="005C06C6"/>
    <w:rsid w:val="005C084D"/>
    <w:rsid w:val="005C1476"/>
    <w:rsid w:val="005C19ED"/>
    <w:rsid w:val="005C27E8"/>
    <w:rsid w:val="005C3444"/>
    <w:rsid w:val="005C379F"/>
    <w:rsid w:val="005C4F76"/>
    <w:rsid w:val="005C4FE6"/>
    <w:rsid w:val="005D087B"/>
    <w:rsid w:val="005D13FD"/>
    <w:rsid w:val="005D15BA"/>
    <w:rsid w:val="005D2455"/>
    <w:rsid w:val="005D30E0"/>
    <w:rsid w:val="005D32D4"/>
    <w:rsid w:val="005D5FA1"/>
    <w:rsid w:val="005D79CC"/>
    <w:rsid w:val="005E029A"/>
    <w:rsid w:val="005E38EA"/>
    <w:rsid w:val="005E3E6C"/>
    <w:rsid w:val="005E446A"/>
    <w:rsid w:val="005E4841"/>
    <w:rsid w:val="005E4A9A"/>
    <w:rsid w:val="005E6756"/>
    <w:rsid w:val="005E68E1"/>
    <w:rsid w:val="005E6AA2"/>
    <w:rsid w:val="005E712A"/>
    <w:rsid w:val="005E7B9A"/>
    <w:rsid w:val="005F0331"/>
    <w:rsid w:val="005F0C26"/>
    <w:rsid w:val="005F17B5"/>
    <w:rsid w:val="005F29E5"/>
    <w:rsid w:val="005F3F03"/>
    <w:rsid w:val="005F4CD4"/>
    <w:rsid w:val="005F4DD0"/>
    <w:rsid w:val="005F5FD8"/>
    <w:rsid w:val="005F6445"/>
    <w:rsid w:val="005F67B2"/>
    <w:rsid w:val="005F6A70"/>
    <w:rsid w:val="005F6FC7"/>
    <w:rsid w:val="005F7588"/>
    <w:rsid w:val="005F77DD"/>
    <w:rsid w:val="005F78AE"/>
    <w:rsid w:val="00600146"/>
    <w:rsid w:val="00600304"/>
    <w:rsid w:val="0060054E"/>
    <w:rsid w:val="006006E5"/>
    <w:rsid w:val="00600F19"/>
    <w:rsid w:val="00601023"/>
    <w:rsid w:val="00601C38"/>
    <w:rsid w:val="00601E9C"/>
    <w:rsid w:val="00602CA5"/>
    <w:rsid w:val="00603056"/>
    <w:rsid w:val="006031AA"/>
    <w:rsid w:val="00604508"/>
    <w:rsid w:val="00604B19"/>
    <w:rsid w:val="006052C9"/>
    <w:rsid w:val="006059B9"/>
    <w:rsid w:val="00606B1B"/>
    <w:rsid w:val="006074D6"/>
    <w:rsid w:val="00610DE3"/>
    <w:rsid w:val="00611422"/>
    <w:rsid w:val="006117C5"/>
    <w:rsid w:val="00612108"/>
    <w:rsid w:val="006124F1"/>
    <w:rsid w:val="00612FDA"/>
    <w:rsid w:val="00613D0E"/>
    <w:rsid w:val="00614344"/>
    <w:rsid w:val="00614875"/>
    <w:rsid w:val="00614C2A"/>
    <w:rsid w:val="0061714C"/>
    <w:rsid w:val="00617561"/>
    <w:rsid w:val="00620162"/>
    <w:rsid w:val="00620D1D"/>
    <w:rsid w:val="00621005"/>
    <w:rsid w:val="00621778"/>
    <w:rsid w:val="00622C91"/>
    <w:rsid w:val="00623567"/>
    <w:rsid w:val="0062559F"/>
    <w:rsid w:val="0062578C"/>
    <w:rsid w:val="00625954"/>
    <w:rsid w:val="00625F68"/>
    <w:rsid w:val="00631B5F"/>
    <w:rsid w:val="00633283"/>
    <w:rsid w:val="00633703"/>
    <w:rsid w:val="006355E6"/>
    <w:rsid w:val="006357D0"/>
    <w:rsid w:val="00640592"/>
    <w:rsid w:val="00642B74"/>
    <w:rsid w:val="00642C84"/>
    <w:rsid w:val="006436ED"/>
    <w:rsid w:val="0064467D"/>
    <w:rsid w:val="0064489D"/>
    <w:rsid w:val="00644FBC"/>
    <w:rsid w:val="006456D1"/>
    <w:rsid w:val="00645ED9"/>
    <w:rsid w:val="00646091"/>
    <w:rsid w:val="0064730A"/>
    <w:rsid w:val="00647371"/>
    <w:rsid w:val="0064754D"/>
    <w:rsid w:val="006507CC"/>
    <w:rsid w:val="00650AEE"/>
    <w:rsid w:val="00651B03"/>
    <w:rsid w:val="00651C0B"/>
    <w:rsid w:val="0065282E"/>
    <w:rsid w:val="00652D2A"/>
    <w:rsid w:val="00653E41"/>
    <w:rsid w:val="0065456D"/>
    <w:rsid w:val="006546F5"/>
    <w:rsid w:val="00654F8B"/>
    <w:rsid w:val="00655617"/>
    <w:rsid w:val="0065571A"/>
    <w:rsid w:val="006563DD"/>
    <w:rsid w:val="006616C4"/>
    <w:rsid w:val="00661D2D"/>
    <w:rsid w:val="0066307C"/>
    <w:rsid w:val="0066311F"/>
    <w:rsid w:val="00663604"/>
    <w:rsid w:val="00664F00"/>
    <w:rsid w:val="00665BEA"/>
    <w:rsid w:val="00665CA5"/>
    <w:rsid w:val="006663BD"/>
    <w:rsid w:val="00666611"/>
    <w:rsid w:val="00667CC9"/>
    <w:rsid w:val="00670AA8"/>
    <w:rsid w:val="00670DFF"/>
    <w:rsid w:val="00671801"/>
    <w:rsid w:val="00671854"/>
    <w:rsid w:val="006725E9"/>
    <w:rsid w:val="00672D8B"/>
    <w:rsid w:val="00673B01"/>
    <w:rsid w:val="00674DEF"/>
    <w:rsid w:val="00674DF9"/>
    <w:rsid w:val="00674E85"/>
    <w:rsid w:val="0067601A"/>
    <w:rsid w:val="00676184"/>
    <w:rsid w:val="0068196A"/>
    <w:rsid w:val="0068235E"/>
    <w:rsid w:val="00682931"/>
    <w:rsid w:val="00682FDA"/>
    <w:rsid w:val="006831BF"/>
    <w:rsid w:val="00683C0C"/>
    <w:rsid w:val="00684124"/>
    <w:rsid w:val="00685974"/>
    <w:rsid w:val="006863DF"/>
    <w:rsid w:val="00686C19"/>
    <w:rsid w:val="006874C3"/>
    <w:rsid w:val="006878DB"/>
    <w:rsid w:val="006900AB"/>
    <w:rsid w:val="0069047E"/>
    <w:rsid w:val="006922BF"/>
    <w:rsid w:val="00692DC5"/>
    <w:rsid w:val="00695CE7"/>
    <w:rsid w:val="0069659D"/>
    <w:rsid w:val="00696F71"/>
    <w:rsid w:val="00696FE2"/>
    <w:rsid w:val="00697903"/>
    <w:rsid w:val="006A0002"/>
    <w:rsid w:val="006A168D"/>
    <w:rsid w:val="006A212D"/>
    <w:rsid w:val="006A292C"/>
    <w:rsid w:val="006A3AD0"/>
    <w:rsid w:val="006A4A6A"/>
    <w:rsid w:val="006A5C1E"/>
    <w:rsid w:val="006A7A6F"/>
    <w:rsid w:val="006A7B7A"/>
    <w:rsid w:val="006A7DA7"/>
    <w:rsid w:val="006B3BFA"/>
    <w:rsid w:val="006B5305"/>
    <w:rsid w:val="006B5B73"/>
    <w:rsid w:val="006B6383"/>
    <w:rsid w:val="006C0189"/>
    <w:rsid w:val="006C04A3"/>
    <w:rsid w:val="006C1B42"/>
    <w:rsid w:val="006C1C3E"/>
    <w:rsid w:val="006C209A"/>
    <w:rsid w:val="006C223A"/>
    <w:rsid w:val="006C4FEB"/>
    <w:rsid w:val="006C5054"/>
    <w:rsid w:val="006C6561"/>
    <w:rsid w:val="006C72C1"/>
    <w:rsid w:val="006C7D1B"/>
    <w:rsid w:val="006D043A"/>
    <w:rsid w:val="006D360E"/>
    <w:rsid w:val="006D3C42"/>
    <w:rsid w:val="006D4151"/>
    <w:rsid w:val="006D481F"/>
    <w:rsid w:val="006D5FE9"/>
    <w:rsid w:val="006D765B"/>
    <w:rsid w:val="006E0300"/>
    <w:rsid w:val="006E07DE"/>
    <w:rsid w:val="006E1268"/>
    <w:rsid w:val="006E2115"/>
    <w:rsid w:val="006E2EFB"/>
    <w:rsid w:val="006E317F"/>
    <w:rsid w:val="006E3A10"/>
    <w:rsid w:val="006E53CD"/>
    <w:rsid w:val="006E57C2"/>
    <w:rsid w:val="006E5D37"/>
    <w:rsid w:val="006E6ADA"/>
    <w:rsid w:val="006E788E"/>
    <w:rsid w:val="006F0179"/>
    <w:rsid w:val="006F01E7"/>
    <w:rsid w:val="006F16D4"/>
    <w:rsid w:val="006F36A4"/>
    <w:rsid w:val="0070219C"/>
    <w:rsid w:val="00702A75"/>
    <w:rsid w:val="00702CD7"/>
    <w:rsid w:val="007032DC"/>
    <w:rsid w:val="007043CA"/>
    <w:rsid w:val="007043E4"/>
    <w:rsid w:val="00704E26"/>
    <w:rsid w:val="00705080"/>
    <w:rsid w:val="00705DB0"/>
    <w:rsid w:val="0070605E"/>
    <w:rsid w:val="00707480"/>
    <w:rsid w:val="0071009C"/>
    <w:rsid w:val="00710272"/>
    <w:rsid w:val="00711845"/>
    <w:rsid w:val="00711895"/>
    <w:rsid w:val="00711D26"/>
    <w:rsid w:val="00712EFB"/>
    <w:rsid w:val="00715D26"/>
    <w:rsid w:val="00716288"/>
    <w:rsid w:val="00716927"/>
    <w:rsid w:val="00716C57"/>
    <w:rsid w:val="007171FE"/>
    <w:rsid w:val="0072020E"/>
    <w:rsid w:val="00720E4C"/>
    <w:rsid w:val="007233EC"/>
    <w:rsid w:val="00723B50"/>
    <w:rsid w:val="00723EB4"/>
    <w:rsid w:val="00725D5B"/>
    <w:rsid w:val="00725DB9"/>
    <w:rsid w:val="007278E5"/>
    <w:rsid w:val="007305B2"/>
    <w:rsid w:val="00731295"/>
    <w:rsid w:val="00731D8B"/>
    <w:rsid w:val="00731FBC"/>
    <w:rsid w:val="007321FA"/>
    <w:rsid w:val="007330DF"/>
    <w:rsid w:val="00733432"/>
    <w:rsid w:val="00733970"/>
    <w:rsid w:val="00734D34"/>
    <w:rsid w:val="00734E30"/>
    <w:rsid w:val="00736581"/>
    <w:rsid w:val="00736725"/>
    <w:rsid w:val="00736F9A"/>
    <w:rsid w:val="007375BF"/>
    <w:rsid w:val="00741163"/>
    <w:rsid w:val="00741C22"/>
    <w:rsid w:val="00743DAB"/>
    <w:rsid w:val="00743E67"/>
    <w:rsid w:val="007447B2"/>
    <w:rsid w:val="007450CE"/>
    <w:rsid w:val="00745F39"/>
    <w:rsid w:val="00745FD8"/>
    <w:rsid w:val="00747A14"/>
    <w:rsid w:val="00747D50"/>
    <w:rsid w:val="00750ACE"/>
    <w:rsid w:val="007514CA"/>
    <w:rsid w:val="00752326"/>
    <w:rsid w:val="00752474"/>
    <w:rsid w:val="00754891"/>
    <w:rsid w:val="007563A2"/>
    <w:rsid w:val="007571C6"/>
    <w:rsid w:val="00760C8F"/>
    <w:rsid w:val="007623B6"/>
    <w:rsid w:val="0076252D"/>
    <w:rsid w:val="007627F8"/>
    <w:rsid w:val="007638AE"/>
    <w:rsid w:val="0076697C"/>
    <w:rsid w:val="00770A1B"/>
    <w:rsid w:val="00771322"/>
    <w:rsid w:val="00771E4C"/>
    <w:rsid w:val="00772094"/>
    <w:rsid w:val="00772D37"/>
    <w:rsid w:val="007731FC"/>
    <w:rsid w:val="0077342A"/>
    <w:rsid w:val="007740C7"/>
    <w:rsid w:val="00774C1F"/>
    <w:rsid w:val="00776CA5"/>
    <w:rsid w:val="00780531"/>
    <w:rsid w:val="00780C94"/>
    <w:rsid w:val="00781010"/>
    <w:rsid w:val="0078179B"/>
    <w:rsid w:val="00783A6B"/>
    <w:rsid w:val="007843DF"/>
    <w:rsid w:val="0078520E"/>
    <w:rsid w:val="00785691"/>
    <w:rsid w:val="00785B4E"/>
    <w:rsid w:val="00785C1E"/>
    <w:rsid w:val="007876CC"/>
    <w:rsid w:val="00787857"/>
    <w:rsid w:val="00790282"/>
    <w:rsid w:val="00791482"/>
    <w:rsid w:val="00794445"/>
    <w:rsid w:val="007944C1"/>
    <w:rsid w:val="00796C09"/>
    <w:rsid w:val="007975EF"/>
    <w:rsid w:val="00797D08"/>
    <w:rsid w:val="007A09F7"/>
    <w:rsid w:val="007A0CF8"/>
    <w:rsid w:val="007A1534"/>
    <w:rsid w:val="007A4389"/>
    <w:rsid w:val="007A44EB"/>
    <w:rsid w:val="007A60CC"/>
    <w:rsid w:val="007A624F"/>
    <w:rsid w:val="007A7141"/>
    <w:rsid w:val="007A7179"/>
    <w:rsid w:val="007A7610"/>
    <w:rsid w:val="007A7EE6"/>
    <w:rsid w:val="007B06B7"/>
    <w:rsid w:val="007B0773"/>
    <w:rsid w:val="007B238D"/>
    <w:rsid w:val="007B28BC"/>
    <w:rsid w:val="007B3412"/>
    <w:rsid w:val="007B3878"/>
    <w:rsid w:val="007B4568"/>
    <w:rsid w:val="007B4C66"/>
    <w:rsid w:val="007B6763"/>
    <w:rsid w:val="007B7241"/>
    <w:rsid w:val="007C077E"/>
    <w:rsid w:val="007C1B61"/>
    <w:rsid w:val="007C232C"/>
    <w:rsid w:val="007C26B9"/>
    <w:rsid w:val="007C3E7E"/>
    <w:rsid w:val="007C483D"/>
    <w:rsid w:val="007C4BEC"/>
    <w:rsid w:val="007C4F41"/>
    <w:rsid w:val="007C520B"/>
    <w:rsid w:val="007C6170"/>
    <w:rsid w:val="007C6B2C"/>
    <w:rsid w:val="007C6D65"/>
    <w:rsid w:val="007C720A"/>
    <w:rsid w:val="007C7613"/>
    <w:rsid w:val="007D0D78"/>
    <w:rsid w:val="007D33EC"/>
    <w:rsid w:val="007D4280"/>
    <w:rsid w:val="007D6417"/>
    <w:rsid w:val="007D6CCD"/>
    <w:rsid w:val="007D6FF4"/>
    <w:rsid w:val="007D7144"/>
    <w:rsid w:val="007D71C8"/>
    <w:rsid w:val="007D784B"/>
    <w:rsid w:val="007E1055"/>
    <w:rsid w:val="007E1A43"/>
    <w:rsid w:val="007E345D"/>
    <w:rsid w:val="007E4634"/>
    <w:rsid w:val="007E470D"/>
    <w:rsid w:val="007E4B3E"/>
    <w:rsid w:val="007E5DFE"/>
    <w:rsid w:val="007E606B"/>
    <w:rsid w:val="007E631B"/>
    <w:rsid w:val="007E6428"/>
    <w:rsid w:val="007E6A9F"/>
    <w:rsid w:val="007E6D52"/>
    <w:rsid w:val="007E705F"/>
    <w:rsid w:val="007F1E22"/>
    <w:rsid w:val="007F21E9"/>
    <w:rsid w:val="007F28CD"/>
    <w:rsid w:val="007F399B"/>
    <w:rsid w:val="007F5BA9"/>
    <w:rsid w:val="007F62BD"/>
    <w:rsid w:val="007F654D"/>
    <w:rsid w:val="007F7F64"/>
    <w:rsid w:val="00800101"/>
    <w:rsid w:val="00800477"/>
    <w:rsid w:val="00800877"/>
    <w:rsid w:val="00800B57"/>
    <w:rsid w:val="0080112C"/>
    <w:rsid w:val="008016D2"/>
    <w:rsid w:val="00801F29"/>
    <w:rsid w:val="0080312F"/>
    <w:rsid w:val="00803E06"/>
    <w:rsid w:val="008047F0"/>
    <w:rsid w:val="0080615B"/>
    <w:rsid w:val="00806C33"/>
    <w:rsid w:val="00807C71"/>
    <w:rsid w:val="008119A4"/>
    <w:rsid w:val="00812287"/>
    <w:rsid w:val="00812887"/>
    <w:rsid w:val="00812AA9"/>
    <w:rsid w:val="00812CC5"/>
    <w:rsid w:val="00813777"/>
    <w:rsid w:val="00816904"/>
    <w:rsid w:val="00816930"/>
    <w:rsid w:val="008171D2"/>
    <w:rsid w:val="008205B7"/>
    <w:rsid w:val="008208B8"/>
    <w:rsid w:val="00822E83"/>
    <w:rsid w:val="0082454D"/>
    <w:rsid w:val="00824D5A"/>
    <w:rsid w:val="00825B0D"/>
    <w:rsid w:val="00826296"/>
    <w:rsid w:val="00826524"/>
    <w:rsid w:val="0082662B"/>
    <w:rsid w:val="00827159"/>
    <w:rsid w:val="00830753"/>
    <w:rsid w:val="008316A2"/>
    <w:rsid w:val="008321CF"/>
    <w:rsid w:val="00833840"/>
    <w:rsid w:val="0083414D"/>
    <w:rsid w:val="00834C22"/>
    <w:rsid w:val="008356A8"/>
    <w:rsid w:val="00836B22"/>
    <w:rsid w:val="008426FD"/>
    <w:rsid w:val="008440B2"/>
    <w:rsid w:val="008444E3"/>
    <w:rsid w:val="008474C9"/>
    <w:rsid w:val="008475CC"/>
    <w:rsid w:val="00847BEE"/>
    <w:rsid w:val="00851394"/>
    <w:rsid w:val="0085226B"/>
    <w:rsid w:val="0085255B"/>
    <w:rsid w:val="008535AE"/>
    <w:rsid w:val="00853AE3"/>
    <w:rsid w:val="00854225"/>
    <w:rsid w:val="0085442F"/>
    <w:rsid w:val="00856593"/>
    <w:rsid w:val="00856877"/>
    <w:rsid w:val="00856D78"/>
    <w:rsid w:val="008608CF"/>
    <w:rsid w:val="00860D78"/>
    <w:rsid w:val="00861D7A"/>
    <w:rsid w:val="00862AB3"/>
    <w:rsid w:val="00862E72"/>
    <w:rsid w:val="00863CFB"/>
    <w:rsid w:val="0086400C"/>
    <w:rsid w:val="008641AD"/>
    <w:rsid w:val="008646FE"/>
    <w:rsid w:val="00864D05"/>
    <w:rsid w:val="0086503D"/>
    <w:rsid w:val="008660A4"/>
    <w:rsid w:val="00866325"/>
    <w:rsid w:val="00866FDF"/>
    <w:rsid w:val="00870288"/>
    <w:rsid w:val="0087063D"/>
    <w:rsid w:val="0087264F"/>
    <w:rsid w:val="008732D9"/>
    <w:rsid w:val="00873E48"/>
    <w:rsid w:val="0087443C"/>
    <w:rsid w:val="008748F3"/>
    <w:rsid w:val="00874C00"/>
    <w:rsid w:val="0087619B"/>
    <w:rsid w:val="008775CE"/>
    <w:rsid w:val="00880186"/>
    <w:rsid w:val="00880845"/>
    <w:rsid w:val="00880889"/>
    <w:rsid w:val="008818E9"/>
    <w:rsid w:val="0088278F"/>
    <w:rsid w:val="0088596C"/>
    <w:rsid w:val="0088690F"/>
    <w:rsid w:val="008871BF"/>
    <w:rsid w:val="00891636"/>
    <w:rsid w:val="008923AA"/>
    <w:rsid w:val="00892E72"/>
    <w:rsid w:val="00892FF4"/>
    <w:rsid w:val="00893335"/>
    <w:rsid w:val="00894C68"/>
    <w:rsid w:val="00895963"/>
    <w:rsid w:val="00896551"/>
    <w:rsid w:val="008972CC"/>
    <w:rsid w:val="00897C94"/>
    <w:rsid w:val="008A070B"/>
    <w:rsid w:val="008A1431"/>
    <w:rsid w:val="008A2279"/>
    <w:rsid w:val="008A26FF"/>
    <w:rsid w:val="008A3383"/>
    <w:rsid w:val="008A496E"/>
    <w:rsid w:val="008A5112"/>
    <w:rsid w:val="008A5D68"/>
    <w:rsid w:val="008A6E51"/>
    <w:rsid w:val="008A7857"/>
    <w:rsid w:val="008A797F"/>
    <w:rsid w:val="008A7EF7"/>
    <w:rsid w:val="008B021C"/>
    <w:rsid w:val="008B4964"/>
    <w:rsid w:val="008B69C6"/>
    <w:rsid w:val="008B6C6C"/>
    <w:rsid w:val="008C08E9"/>
    <w:rsid w:val="008C2B2F"/>
    <w:rsid w:val="008C2B9D"/>
    <w:rsid w:val="008C3D4F"/>
    <w:rsid w:val="008C4EB8"/>
    <w:rsid w:val="008C56F4"/>
    <w:rsid w:val="008C61A7"/>
    <w:rsid w:val="008C63DA"/>
    <w:rsid w:val="008C6766"/>
    <w:rsid w:val="008C682D"/>
    <w:rsid w:val="008C6AE5"/>
    <w:rsid w:val="008C6BB2"/>
    <w:rsid w:val="008D0208"/>
    <w:rsid w:val="008D0867"/>
    <w:rsid w:val="008D093D"/>
    <w:rsid w:val="008D0BAE"/>
    <w:rsid w:val="008D163E"/>
    <w:rsid w:val="008D45A9"/>
    <w:rsid w:val="008D515B"/>
    <w:rsid w:val="008D54E3"/>
    <w:rsid w:val="008D5C3D"/>
    <w:rsid w:val="008D6CA8"/>
    <w:rsid w:val="008E08DA"/>
    <w:rsid w:val="008E0EEF"/>
    <w:rsid w:val="008E13B3"/>
    <w:rsid w:val="008E196D"/>
    <w:rsid w:val="008E2A33"/>
    <w:rsid w:val="008E465F"/>
    <w:rsid w:val="008E46AE"/>
    <w:rsid w:val="008E70BE"/>
    <w:rsid w:val="008E71CF"/>
    <w:rsid w:val="008E7771"/>
    <w:rsid w:val="008F336E"/>
    <w:rsid w:val="008F3A7C"/>
    <w:rsid w:val="008F3D8E"/>
    <w:rsid w:val="008F4938"/>
    <w:rsid w:val="008F519D"/>
    <w:rsid w:val="008F64D8"/>
    <w:rsid w:val="008F6B0B"/>
    <w:rsid w:val="008F7251"/>
    <w:rsid w:val="008F7411"/>
    <w:rsid w:val="009000D2"/>
    <w:rsid w:val="009001EB"/>
    <w:rsid w:val="009006A1"/>
    <w:rsid w:val="00900EEE"/>
    <w:rsid w:val="00901ACD"/>
    <w:rsid w:val="00901FCB"/>
    <w:rsid w:val="00902E1A"/>
    <w:rsid w:val="009041C9"/>
    <w:rsid w:val="009042C2"/>
    <w:rsid w:val="009048ED"/>
    <w:rsid w:val="00905F17"/>
    <w:rsid w:val="009061CD"/>
    <w:rsid w:val="00906D0C"/>
    <w:rsid w:val="00907B76"/>
    <w:rsid w:val="00910AEB"/>
    <w:rsid w:val="009124A6"/>
    <w:rsid w:val="00913063"/>
    <w:rsid w:val="009147E2"/>
    <w:rsid w:val="00914848"/>
    <w:rsid w:val="00914BF8"/>
    <w:rsid w:val="009157FA"/>
    <w:rsid w:val="00915EEA"/>
    <w:rsid w:val="009166FE"/>
    <w:rsid w:val="0092082D"/>
    <w:rsid w:val="009208AE"/>
    <w:rsid w:val="00920C6D"/>
    <w:rsid w:val="00920F9E"/>
    <w:rsid w:val="009211FB"/>
    <w:rsid w:val="0092130E"/>
    <w:rsid w:val="00921343"/>
    <w:rsid w:val="0092210D"/>
    <w:rsid w:val="009232FB"/>
    <w:rsid w:val="00923488"/>
    <w:rsid w:val="00925EE4"/>
    <w:rsid w:val="009262CE"/>
    <w:rsid w:val="009263AF"/>
    <w:rsid w:val="00926784"/>
    <w:rsid w:val="009303A5"/>
    <w:rsid w:val="00930802"/>
    <w:rsid w:val="009310CE"/>
    <w:rsid w:val="009318A7"/>
    <w:rsid w:val="009319D4"/>
    <w:rsid w:val="009328A3"/>
    <w:rsid w:val="00933D94"/>
    <w:rsid w:val="00933F91"/>
    <w:rsid w:val="009353DF"/>
    <w:rsid w:val="00936DA3"/>
    <w:rsid w:val="0094010C"/>
    <w:rsid w:val="009417AD"/>
    <w:rsid w:val="00943DBD"/>
    <w:rsid w:val="0094409B"/>
    <w:rsid w:val="00944A88"/>
    <w:rsid w:val="009452A9"/>
    <w:rsid w:val="00946202"/>
    <w:rsid w:val="00946370"/>
    <w:rsid w:val="00946EBA"/>
    <w:rsid w:val="00951866"/>
    <w:rsid w:val="00952D0D"/>
    <w:rsid w:val="00952E75"/>
    <w:rsid w:val="00953147"/>
    <w:rsid w:val="009535F6"/>
    <w:rsid w:val="00954233"/>
    <w:rsid w:val="0095433E"/>
    <w:rsid w:val="00955965"/>
    <w:rsid w:val="00955A10"/>
    <w:rsid w:val="00956C2E"/>
    <w:rsid w:val="00956E32"/>
    <w:rsid w:val="00960A0B"/>
    <w:rsid w:val="00960ADC"/>
    <w:rsid w:val="00960E0C"/>
    <w:rsid w:val="0096107B"/>
    <w:rsid w:val="00966F57"/>
    <w:rsid w:val="00967853"/>
    <w:rsid w:val="00967DFC"/>
    <w:rsid w:val="009704BE"/>
    <w:rsid w:val="00971EBC"/>
    <w:rsid w:val="009733AF"/>
    <w:rsid w:val="00973609"/>
    <w:rsid w:val="00974A1D"/>
    <w:rsid w:val="00974C7A"/>
    <w:rsid w:val="00974DAD"/>
    <w:rsid w:val="00974F76"/>
    <w:rsid w:val="00974FC1"/>
    <w:rsid w:val="00976D03"/>
    <w:rsid w:val="0097713E"/>
    <w:rsid w:val="00980347"/>
    <w:rsid w:val="0098044C"/>
    <w:rsid w:val="00981739"/>
    <w:rsid w:val="009841B2"/>
    <w:rsid w:val="00984E2D"/>
    <w:rsid w:val="00985E91"/>
    <w:rsid w:val="009863F5"/>
    <w:rsid w:val="0098687D"/>
    <w:rsid w:val="00986B1A"/>
    <w:rsid w:val="00986CC7"/>
    <w:rsid w:val="00986D45"/>
    <w:rsid w:val="00986E7D"/>
    <w:rsid w:val="009874B8"/>
    <w:rsid w:val="009915BF"/>
    <w:rsid w:val="009919A6"/>
    <w:rsid w:val="0099203E"/>
    <w:rsid w:val="0099246B"/>
    <w:rsid w:val="009932BA"/>
    <w:rsid w:val="00993631"/>
    <w:rsid w:val="00993912"/>
    <w:rsid w:val="009942C0"/>
    <w:rsid w:val="00994E6F"/>
    <w:rsid w:val="00995778"/>
    <w:rsid w:val="0099614D"/>
    <w:rsid w:val="0099736A"/>
    <w:rsid w:val="009A0691"/>
    <w:rsid w:val="009A0CA1"/>
    <w:rsid w:val="009A286A"/>
    <w:rsid w:val="009A3B5C"/>
    <w:rsid w:val="009A44D5"/>
    <w:rsid w:val="009A5A58"/>
    <w:rsid w:val="009A691A"/>
    <w:rsid w:val="009A7622"/>
    <w:rsid w:val="009B2738"/>
    <w:rsid w:val="009B3541"/>
    <w:rsid w:val="009B35F6"/>
    <w:rsid w:val="009B4A23"/>
    <w:rsid w:val="009B5132"/>
    <w:rsid w:val="009B5B70"/>
    <w:rsid w:val="009B62E9"/>
    <w:rsid w:val="009B6F32"/>
    <w:rsid w:val="009C0280"/>
    <w:rsid w:val="009C0557"/>
    <w:rsid w:val="009C10CC"/>
    <w:rsid w:val="009C1C93"/>
    <w:rsid w:val="009C1E1B"/>
    <w:rsid w:val="009C211B"/>
    <w:rsid w:val="009C2C44"/>
    <w:rsid w:val="009C2CFC"/>
    <w:rsid w:val="009C4527"/>
    <w:rsid w:val="009C4B85"/>
    <w:rsid w:val="009C4E85"/>
    <w:rsid w:val="009C4F22"/>
    <w:rsid w:val="009C59CF"/>
    <w:rsid w:val="009C61DD"/>
    <w:rsid w:val="009C642E"/>
    <w:rsid w:val="009C6643"/>
    <w:rsid w:val="009C6BAC"/>
    <w:rsid w:val="009D0EA8"/>
    <w:rsid w:val="009D212A"/>
    <w:rsid w:val="009D47B7"/>
    <w:rsid w:val="009D4D1F"/>
    <w:rsid w:val="009D5BCF"/>
    <w:rsid w:val="009D5F0F"/>
    <w:rsid w:val="009D64C5"/>
    <w:rsid w:val="009D7368"/>
    <w:rsid w:val="009E0CA8"/>
    <w:rsid w:val="009E0EE9"/>
    <w:rsid w:val="009E10A2"/>
    <w:rsid w:val="009E212D"/>
    <w:rsid w:val="009E263B"/>
    <w:rsid w:val="009E2ACA"/>
    <w:rsid w:val="009E3061"/>
    <w:rsid w:val="009E31A0"/>
    <w:rsid w:val="009E3857"/>
    <w:rsid w:val="009E42CF"/>
    <w:rsid w:val="009E49E2"/>
    <w:rsid w:val="009E4CD5"/>
    <w:rsid w:val="009E4D2B"/>
    <w:rsid w:val="009E5735"/>
    <w:rsid w:val="009E6909"/>
    <w:rsid w:val="009E7224"/>
    <w:rsid w:val="009E74EB"/>
    <w:rsid w:val="009F00F3"/>
    <w:rsid w:val="009F03F7"/>
    <w:rsid w:val="009F07EF"/>
    <w:rsid w:val="009F0842"/>
    <w:rsid w:val="009F097E"/>
    <w:rsid w:val="009F1B08"/>
    <w:rsid w:val="009F28A8"/>
    <w:rsid w:val="009F3FB1"/>
    <w:rsid w:val="009F4017"/>
    <w:rsid w:val="009F5239"/>
    <w:rsid w:val="009F69F3"/>
    <w:rsid w:val="00A00113"/>
    <w:rsid w:val="00A01639"/>
    <w:rsid w:val="00A01DA1"/>
    <w:rsid w:val="00A01F4E"/>
    <w:rsid w:val="00A02324"/>
    <w:rsid w:val="00A0289B"/>
    <w:rsid w:val="00A05A5D"/>
    <w:rsid w:val="00A07802"/>
    <w:rsid w:val="00A07824"/>
    <w:rsid w:val="00A103D2"/>
    <w:rsid w:val="00A1093F"/>
    <w:rsid w:val="00A10F60"/>
    <w:rsid w:val="00A1162E"/>
    <w:rsid w:val="00A11E6D"/>
    <w:rsid w:val="00A15579"/>
    <w:rsid w:val="00A202C8"/>
    <w:rsid w:val="00A202DF"/>
    <w:rsid w:val="00A21BFE"/>
    <w:rsid w:val="00A222AF"/>
    <w:rsid w:val="00A23F1F"/>
    <w:rsid w:val="00A24884"/>
    <w:rsid w:val="00A262BC"/>
    <w:rsid w:val="00A26D96"/>
    <w:rsid w:val="00A26F5D"/>
    <w:rsid w:val="00A27322"/>
    <w:rsid w:val="00A273D4"/>
    <w:rsid w:val="00A30078"/>
    <w:rsid w:val="00A306EE"/>
    <w:rsid w:val="00A30CFF"/>
    <w:rsid w:val="00A3240D"/>
    <w:rsid w:val="00A33A73"/>
    <w:rsid w:val="00A343ED"/>
    <w:rsid w:val="00A35F7D"/>
    <w:rsid w:val="00A36AFF"/>
    <w:rsid w:val="00A402BB"/>
    <w:rsid w:val="00A403B3"/>
    <w:rsid w:val="00A4072E"/>
    <w:rsid w:val="00A407FB"/>
    <w:rsid w:val="00A4086D"/>
    <w:rsid w:val="00A40DAA"/>
    <w:rsid w:val="00A41D5D"/>
    <w:rsid w:val="00A41F36"/>
    <w:rsid w:val="00A43224"/>
    <w:rsid w:val="00A44217"/>
    <w:rsid w:val="00A44442"/>
    <w:rsid w:val="00A46D1A"/>
    <w:rsid w:val="00A47ACF"/>
    <w:rsid w:val="00A47B41"/>
    <w:rsid w:val="00A5052A"/>
    <w:rsid w:val="00A5253C"/>
    <w:rsid w:val="00A53C67"/>
    <w:rsid w:val="00A53D40"/>
    <w:rsid w:val="00A5534C"/>
    <w:rsid w:val="00A56562"/>
    <w:rsid w:val="00A577D8"/>
    <w:rsid w:val="00A57DAA"/>
    <w:rsid w:val="00A600A2"/>
    <w:rsid w:val="00A60829"/>
    <w:rsid w:val="00A61292"/>
    <w:rsid w:val="00A616BC"/>
    <w:rsid w:val="00A61D5F"/>
    <w:rsid w:val="00A63462"/>
    <w:rsid w:val="00A63CF3"/>
    <w:rsid w:val="00A648AA"/>
    <w:rsid w:val="00A649D6"/>
    <w:rsid w:val="00A66131"/>
    <w:rsid w:val="00A66C89"/>
    <w:rsid w:val="00A67719"/>
    <w:rsid w:val="00A700C4"/>
    <w:rsid w:val="00A70196"/>
    <w:rsid w:val="00A71D24"/>
    <w:rsid w:val="00A7301C"/>
    <w:rsid w:val="00A73A98"/>
    <w:rsid w:val="00A743B2"/>
    <w:rsid w:val="00A74EA7"/>
    <w:rsid w:val="00A7603C"/>
    <w:rsid w:val="00A771F5"/>
    <w:rsid w:val="00A777BB"/>
    <w:rsid w:val="00A77E71"/>
    <w:rsid w:val="00A805F0"/>
    <w:rsid w:val="00A80A09"/>
    <w:rsid w:val="00A80BD4"/>
    <w:rsid w:val="00A811BA"/>
    <w:rsid w:val="00A82B3F"/>
    <w:rsid w:val="00A83553"/>
    <w:rsid w:val="00A83AAF"/>
    <w:rsid w:val="00A845FA"/>
    <w:rsid w:val="00A84B07"/>
    <w:rsid w:val="00A85ADF"/>
    <w:rsid w:val="00A87239"/>
    <w:rsid w:val="00A877F4"/>
    <w:rsid w:val="00A87B0B"/>
    <w:rsid w:val="00A9170A"/>
    <w:rsid w:val="00A91F7B"/>
    <w:rsid w:val="00A92E1D"/>
    <w:rsid w:val="00A92F06"/>
    <w:rsid w:val="00A935BE"/>
    <w:rsid w:val="00AA0449"/>
    <w:rsid w:val="00AA314A"/>
    <w:rsid w:val="00AA3521"/>
    <w:rsid w:val="00AA3AD7"/>
    <w:rsid w:val="00AA49E0"/>
    <w:rsid w:val="00AA4C36"/>
    <w:rsid w:val="00AA5931"/>
    <w:rsid w:val="00AA5E8C"/>
    <w:rsid w:val="00AA5EA2"/>
    <w:rsid w:val="00AA61B0"/>
    <w:rsid w:val="00AA7904"/>
    <w:rsid w:val="00AB0F0A"/>
    <w:rsid w:val="00AB193F"/>
    <w:rsid w:val="00AB505C"/>
    <w:rsid w:val="00AB640A"/>
    <w:rsid w:val="00AB7662"/>
    <w:rsid w:val="00AB7719"/>
    <w:rsid w:val="00AC1695"/>
    <w:rsid w:val="00AC1A33"/>
    <w:rsid w:val="00AC38CB"/>
    <w:rsid w:val="00AC3D15"/>
    <w:rsid w:val="00AC4206"/>
    <w:rsid w:val="00AC4AC9"/>
    <w:rsid w:val="00AC4D60"/>
    <w:rsid w:val="00AC4F85"/>
    <w:rsid w:val="00AC5B9C"/>
    <w:rsid w:val="00AC620B"/>
    <w:rsid w:val="00AC6500"/>
    <w:rsid w:val="00AC70DA"/>
    <w:rsid w:val="00AD0994"/>
    <w:rsid w:val="00AD210C"/>
    <w:rsid w:val="00AD31B2"/>
    <w:rsid w:val="00AD5B91"/>
    <w:rsid w:val="00AD5C46"/>
    <w:rsid w:val="00AD6FAB"/>
    <w:rsid w:val="00AE01AB"/>
    <w:rsid w:val="00AE0B2F"/>
    <w:rsid w:val="00AE0DC1"/>
    <w:rsid w:val="00AE2027"/>
    <w:rsid w:val="00AE2933"/>
    <w:rsid w:val="00AE6D56"/>
    <w:rsid w:val="00AF00DD"/>
    <w:rsid w:val="00AF048A"/>
    <w:rsid w:val="00AF0846"/>
    <w:rsid w:val="00AF1421"/>
    <w:rsid w:val="00AF1F90"/>
    <w:rsid w:val="00AF2524"/>
    <w:rsid w:val="00AF26D0"/>
    <w:rsid w:val="00AF449B"/>
    <w:rsid w:val="00AF54F2"/>
    <w:rsid w:val="00AF778C"/>
    <w:rsid w:val="00B00270"/>
    <w:rsid w:val="00B00B45"/>
    <w:rsid w:val="00B00FCF"/>
    <w:rsid w:val="00B03045"/>
    <w:rsid w:val="00B032E5"/>
    <w:rsid w:val="00B033BB"/>
    <w:rsid w:val="00B03DEF"/>
    <w:rsid w:val="00B03E15"/>
    <w:rsid w:val="00B04821"/>
    <w:rsid w:val="00B04831"/>
    <w:rsid w:val="00B05FEE"/>
    <w:rsid w:val="00B0685A"/>
    <w:rsid w:val="00B105E9"/>
    <w:rsid w:val="00B12516"/>
    <w:rsid w:val="00B14707"/>
    <w:rsid w:val="00B15C8B"/>
    <w:rsid w:val="00B211DA"/>
    <w:rsid w:val="00B270CB"/>
    <w:rsid w:val="00B30294"/>
    <w:rsid w:val="00B302E6"/>
    <w:rsid w:val="00B31B12"/>
    <w:rsid w:val="00B32151"/>
    <w:rsid w:val="00B32B3B"/>
    <w:rsid w:val="00B32C5D"/>
    <w:rsid w:val="00B346F4"/>
    <w:rsid w:val="00B34EE9"/>
    <w:rsid w:val="00B3571A"/>
    <w:rsid w:val="00B364A6"/>
    <w:rsid w:val="00B36F23"/>
    <w:rsid w:val="00B370CF"/>
    <w:rsid w:val="00B40744"/>
    <w:rsid w:val="00B40C59"/>
    <w:rsid w:val="00B41785"/>
    <w:rsid w:val="00B420E5"/>
    <w:rsid w:val="00B461FD"/>
    <w:rsid w:val="00B50FF7"/>
    <w:rsid w:val="00B53562"/>
    <w:rsid w:val="00B539A3"/>
    <w:rsid w:val="00B5650C"/>
    <w:rsid w:val="00B56901"/>
    <w:rsid w:val="00B56C58"/>
    <w:rsid w:val="00B57737"/>
    <w:rsid w:val="00B57773"/>
    <w:rsid w:val="00B57D7E"/>
    <w:rsid w:val="00B6008B"/>
    <w:rsid w:val="00B60260"/>
    <w:rsid w:val="00B60EAA"/>
    <w:rsid w:val="00B60F32"/>
    <w:rsid w:val="00B61440"/>
    <w:rsid w:val="00B61661"/>
    <w:rsid w:val="00B61DA2"/>
    <w:rsid w:val="00B64A22"/>
    <w:rsid w:val="00B64AD1"/>
    <w:rsid w:val="00B6548F"/>
    <w:rsid w:val="00B655F4"/>
    <w:rsid w:val="00B660F2"/>
    <w:rsid w:val="00B666AD"/>
    <w:rsid w:val="00B66C87"/>
    <w:rsid w:val="00B70BF7"/>
    <w:rsid w:val="00B71C17"/>
    <w:rsid w:val="00B720E9"/>
    <w:rsid w:val="00B72A83"/>
    <w:rsid w:val="00B73017"/>
    <w:rsid w:val="00B74820"/>
    <w:rsid w:val="00B74D46"/>
    <w:rsid w:val="00B75227"/>
    <w:rsid w:val="00B7634B"/>
    <w:rsid w:val="00B76938"/>
    <w:rsid w:val="00B77BA4"/>
    <w:rsid w:val="00B77C93"/>
    <w:rsid w:val="00B77F73"/>
    <w:rsid w:val="00B806AD"/>
    <w:rsid w:val="00B8090F"/>
    <w:rsid w:val="00B82182"/>
    <w:rsid w:val="00B82985"/>
    <w:rsid w:val="00B82E45"/>
    <w:rsid w:val="00B8388E"/>
    <w:rsid w:val="00B83B76"/>
    <w:rsid w:val="00B83D9B"/>
    <w:rsid w:val="00B846A0"/>
    <w:rsid w:val="00B85111"/>
    <w:rsid w:val="00B851FC"/>
    <w:rsid w:val="00B8588F"/>
    <w:rsid w:val="00B85C39"/>
    <w:rsid w:val="00B8619A"/>
    <w:rsid w:val="00B86A61"/>
    <w:rsid w:val="00B86B9A"/>
    <w:rsid w:val="00B87A48"/>
    <w:rsid w:val="00B9331A"/>
    <w:rsid w:val="00B93324"/>
    <w:rsid w:val="00B94091"/>
    <w:rsid w:val="00B941F1"/>
    <w:rsid w:val="00B94898"/>
    <w:rsid w:val="00B95729"/>
    <w:rsid w:val="00B95CDD"/>
    <w:rsid w:val="00B962D0"/>
    <w:rsid w:val="00B96464"/>
    <w:rsid w:val="00B96EFC"/>
    <w:rsid w:val="00B971B3"/>
    <w:rsid w:val="00B977A5"/>
    <w:rsid w:val="00B97828"/>
    <w:rsid w:val="00BA08E4"/>
    <w:rsid w:val="00BA11EA"/>
    <w:rsid w:val="00BA27E3"/>
    <w:rsid w:val="00BA3355"/>
    <w:rsid w:val="00BA3D66"/>
    <w:rsid w:val="00BA609F"/>
    <w:rsid w:val="00BA7228"/>
    <w:rsid w:val="00BA7624"/>
    <w:rsid w:val="00BA7D87"/>
    <w:rsid w:val="00BB00D9"/>
    <w:rsid w:val="00BB01B3"/>
    <w:rsid w:val="00BB29D5"/>
    <w:rsid w:val="00BB33A8"/>
    <w:rsid w:val="00BB51CA"/>
    <w:rsid w:val="00BB57F4"/>
    <w:rsid w:val="00BB5B14"/>
    <w:rsid w:val="00BB6B0D"/>
    <w:rsid w:val="00BB6E5C"/>
    <w:rsid w:val="00BB7D94"/>
    <w:rsid w:val="00BB7E27"/>
    <w:rsid w:val="00BC0042"/>
    <w:rsid w:val="00BC0DEB"/>
    <w:rsid w:val="00BC11E6"/>
    <w:rsid w:val="00BC17A1"/>
    <w:rsid w:val="00BC3476"/>
    <w:rsid w:val="00BC391C"/>
    <w:rsid w:val="00BC40A5"/>
    <w:rsid w:val="00BC431F"/>
    <w:rsid w:val="00BC46F3"/>
    <w:rsid w:val="00BC4DBA"/>
    <w:rsid w:val="00BC509D"/>
    <w:rsid w:val="00BC5A00"/>
    <w:rsid w:val="00BC6CEE"/>
    <w:rsid w:val="00BC6D00"/>
    <w:rsid w:val="00BC6D27"/>
    <w:rsid w:val="00BC7298"/>
    <w:rsid w:val="00BD00F6"/>
    <w:rsid w:val="00BD1FE7"/>
    <w:rsid w:val="00BD202A"/>
    <w:rsid w:val="00BD2CFD"/>
    <w:rsid w:val="00BD356E"/>
    <w:rsid w:val="00BD4EA1"/>
    <w:rsid w:val="00BD50CE"/>
    <w:rsid w:val="00BD76A6"/>
    <w:rsid w:val="00BD779B"/>
    <w:rsid w:val="00BD7C70"/>
    <w:rsid w:val="00BE19A6"/>
    <w:rsid w:val="00BE38AC"/>
    <w:rsid w:val="00BE43BB"/>
    <w:rsid w:val="00BE517A"/>
    <w:rsid w:val="00BE51AE"/>
    <w:rsid w:val="00BE63B5"/>
    <w:rsid w:val="00BF0DF1"/>
    <w:rsid w:val="00BF1847"/>
    <w:rsid w:val="00BF2142"/>
    <w:rsid w:val="00BF274A"/>
    <w:rsid w:val="00BF2BFB"/>
    <w:rsid w:val="00BF3506"/>
    <w:rsid w:val="00BF56D9"/>
    <w:rsid w:val="00BF656B"/>
    <w:rsid w:val="00BF799D"/>
    <w:rsid w:val="00BF7D51"/>
    <w:rsid w:val="00BF7D87"/>
    <w:rsid w:val="00C0029C"/>
    <w:rsid w:val="00C00F50"/>
    <w:rsid w:val="00C00FC4"/>
    <w:rsid w:val="00C02573"/>
    <w:rsid w:val="00C02E24"/>
    <w:rsid w:val="00C031F8"/>
    <w:rsid w:val="00C036BC"/>
    <w:rsid w:val="00C0393C"/>
    <w:rsid w:val="00C04C8E"/>
    <w:rsid w:val="00C0511B"/>
    <w:rsid w:val="00C05C74"/>
    <w:rsid w:val="00C067CB"/>
    <w:rsid w:val="00C07293"/>
    <w:rsid w:val="00C119D9"/>
    <w:rsid w:val="00C127D0"/>
    <w:rsid w:val="00C12C35"/>
    <w:rsid w:val="00C15961"/>
    <w:rsid w:val="00C15FE8"/>
    <w:rsid w:val="00C1602E"/>
    <w:rsid w:val="00C165D2"/>
    <w:rsid w:val="00C16C55"/>
    <w:rsid w:val="00C20442"/>
    <w:rsid w:val="00C20970"/>
    <w:rsid w:val="00C20D2D"/>
    <w:rsid w:val="00C212AE"/>
    <w:rsid w:val="00C218C9"/>
    <w:rsid w:val="00C21EB5"/>
    <w:rsid w:val="00C22358"/>
    <w:rsid w:val="00C23E4F"/>
    <w:rsid w:val="00C23F1B"/>
    <w:rsid w:val="00C2653E"/>
    <w:rsid w:val="00C30096"/>
    <w:rsid w:val="00C30E32"/>
    <w:rsid w:val="00C316A2"/>
    <w:rsid w:val="00C32311"/>
    <w:rsid w:val="00C32627"/>
    <w:rsid w:val="00C358F3"/>
    <w:rsid w:val="00C3636C"/>
    <w:rsid w:val="00C36407"/>
    <w:rsid w:val="00C36445"/>
    <w:rsid w:val="00C369E4"/>
    <w:rsid w:val="00C37059"/>
    <w:rsid w:val="00C3795B"/>
    <w:rsid w:val="00C37F67"/>
    <w:rsid w:val="00C406AD"/>
    <w:rsid w:val="00C412D6"/>
    <w:rsid w:val="00C4290D"/>
    <w:rsid w:val="00C42FBD"/>
    <w:rsid w:val="00C45D71"/>
    <w:rsid w:val="00C4607F"/>
    <w:rsid w:val="00C472E2"/>
    <w:rsid w:val="00C50385"/>
    <w:rsid w:val="00C50B16"/>
    <w:rsid w:val="00C514BF"/>
    <w:rsid w:val="00C51C59"/>
    <w:rsid w:val="00C53BAE"/>
    <w:rsid w:val="00C53DAC"/>
    <w:rsid w:val="00C56F56"/>
    <w:rsid w:val="00C56F8C"/>
    <w:rsid w:val="00C5724C"/>
    <w:rsid w:val="00C57642"/>
    <w:rsid w:val="00C605F2"/>
    <w:rsid w:val="00C6080E"/>
    <w:rsid w:val="00C610DF"/>
    <w:rsid w:val="00C617A6"/>
    <w:rsid w:val="00C629F4"/>
    <w:rsid w:val="00C6341A"/>
    <w:rsid w:val="00C64BAA"/>
    <w:rsid w:val="00C64FD0"/>
    <w:rsid w:val="00C65412"/>
    <w:rsid w:val="00C6602B"/>
    <w:rsid w:val="00C664C0"/>
    <w:rsid w:val="00C669B8"/>
    <w:rsid w:val="00C70950"/>
    <w:rsid w:val="00C70F78"/>
    <w:rsid w:val="00C71525"/>
    <w:rsid w:val="00C71BA9"/>
    <w:rsid w:val="00C7248C"/>
    <w:rsid w:val="00C726CA"/>
    <w:rsid w:val="00C72EFA"/>
    <w:rsid w:val="00C72F6E"/>
    <w:rsid w:val="00C73825"/>
    <w:rsid w:val="00C73990"/>
    <w:rsid w:val="00C74B83"/>
    <w:rsid w:val="00C7617B"/>
    <w:rsid w:val="00C768CD"/>
    <w:rsid w:val="00C819CF"/>
    <w:rsid w:val="00C81B62"/>
    <w:rsid w:val="00C841E4"/>
    <w:rsid w:val="00C86385"/>
    <w:rsid w:val="00C9177C"/>
    <w:rsid w:val="00C92016"/>
    <w:rsid w:val="00C92AC7"/>
    <w:rsid w:val="00C92E1C"/>
    <w:rsid w:val="00C92F62"/>
    <w:rsid w:val="00C93289"/>
    <w:rsid w:val="00C93696"/>
    <w:rsid w:val="00C9393A"/>
    <w:rsid w:val="00C93BD3"/>
    <w:rsid w:val="00C93F2F"/>
    <w:rsid w:val="00C959F3"/>
    <w:rsid w:val="00C95E9F"/>
    <w:rsid w:val="00C979DA"/>
    <w:rsid w:val="00CA0027"/>
    <w:rsid w:val="00CA111E"/>
    <w:rsid w:val="00CA1FDF"/>
    <w:rsid w:val="00CA2180"/>
    <w:rsid w:val="00CA280D"/>
    <w:rsid w:val="00CA2BCB"/>
    <w:rsid w:val="00CA33C3"/>
    <w:rsid w:val="00CA42B8"/>
    <w:rsid w:val="00CA4F02"/>
    <w:rsid w:val="00CA5472"/>
    <w:rsid w:val="00CA747F"/>
    <w:rsid w:val="00CB0BFB"/>
    <w:rsid w:val="00CB21AF"/>
    <w:rsid w:val="00CB28A1"/>
    <w:rsid w:val="00CB2973"/>
    <w:rsid w:val="00CB2AA0"/>
    <w:rsid w:val="00CB2C28"/>
    <w:rsid w:val="00CB3298"/>
    <w:rsid w:val="00CB35CD"/>
    <w:rsid w:val="00CB367F"/>
    <w:rsid w:val="00CB3C30"/>
    <w:rsid w:val="00CB432D"/>
    <w:rsid w:val="00CB4377"/>
    <w:rsid w:val="00CB4B33"/>
    <w:rsid w:val="00CB74B2"/>
    <w:rsid w:val="00CB7FC0"/>
    <w:rsid w:val="00CC0304"/>
    <w:rsid w:val="00CC210E"/>
    <w:rsid w:val="00CC2C4E"/>
    <w:rsid w:val="00CC2D40"/>
    <w:rsid w:val="00CC2DFC"/>
    <w:rsid w:val="00CC2F13"/>
    <w:rsid w:val="00CC4AF2"/>
    <w:rsid w:val="00CC56DC"/>
    <w:rsid w:val="00CC649E"/>
    <w:rsid w:val="00CC6568"/>
    <w:rsid w:val="00CC6D65"/>
    <w:rsid w:val="00CC6FB3"/>
    <w:rsid w:val="00CD1DB1"/>
    <w:rsid w:val="00CD2D93"/>
    <w:rsid w:val="00CD3C00"/>
    <w:rsid w:val="00CD3F92"/>
    <w:rsid w:val="00CD48DA"/>
    <w:rsid w:val="00CD4B0C"/>
    <w:rsid w:val="00CD562E"/>
    <w:rsid w:val="00CD65F1"/>
    <w:rsid w:val="00CD7273"/>
    <w:rsid w:val="00CD73A2"/>
    <w:rsid w:val="00CD74B1"/>
    <w:rsid w:val="00CE060B"/>
    <w:rsid w:val="00CE0F62"/>
    <w:rsid w:val="00CE10A4"/>
    <w:rsid w:val="00CE1486"/>
    <w:rsid w:val="00CE172E"/>
    <w:rsid w:val="00CE23D0"/>
    <w:rsid w:val="00CE2BE2"/>
    <w:rsid w:val="00CE44D4"/>
    <w:rsid w:val="00CE4A63"/>
    <w:rsid w:val="00CE658E"/>
    <w:rsid w:val="00CE67F4"/>
    <w:rsid w:val="00CE6C08"/>
    <w:rsid w:val="00CE6ECE"/>
    <w:rsid w:val="00CE72AE"/>
    <w:rsid w:val="00CE781C"/>
    <w:rsid w:val="00CE7D6D"/>
    <w:rsid w:val="00CF0BE8"/>
    <w:rsid w:val="00CF12E4"/>
    <w:rsid w:val="00CF2E82"/>
    <w:rsid w:val="00CF6449"/>
    <w:rsid w:val="00CF6DBE"/>
    <w:rsid w:val="00CF6ECB"/>
    <w:rsid w:val="00CF6F45"/>
    <w:rsid w:val="00D011BC"/>
    <w:rsid w:val="00D03537"/>
    <w:rsid w:val="00D03CFD"/>
    <w:rsid w:val="00D03FC9"/>
    <w:rsid w:val="00D040F7"/>
    <w:rsid w:val="00D04329"/>
    <w:rsid w:val="00D04CDE"/>
    <w:rsid w:val="00D06A47"/>
    <w:rsid w:val="00D1213F"/>
    <w:rsid w:val="00D12488"/>
    <w:rsid w:val="00D12666"/>
    <w:rsid w:val="00D216F2"/>
    <w:rsid w:val="00D21D6C"/>
    <w:rsid w:val="00D229C8"/>
    <w:rsid w:val="00D22B73"/>
    <w:rsid w:val="00D23DE5"/>
    <w:rsid w:val="00D24A72"/>
    <w:rsid w:val="00D24AB3"/>
    <w:rsid w:val="00D24E6F"/>
    <w:rsid w:val="00D25317"/>
    <w:rsid w:val="00D254AB"/>
    <w:rsid w:val="00D25CEB"/>
    <w:rsid w:val="00D2603C"/>
    <w:rsid w:val="00D2682D"/>
    <w:rsid w:val="00D27252"/>
    <w:rsid w:val="00D3082E"/>
    <w:rsid w:val="00D32312"/>
    <w:rsid w:val="00D338A5"/>
    <w:rsid w:val="00D342E8"/>
    <w:rsid w:val="00D3490C"/>
    <w:rsid w:val="00D36571"/>
    <w:rsid w:val="00D367E2"/>
    <w:rsid w:val="00D37C0A"/>
    <w:rsid w:val="00D40C0C"/>
    <w:rsid w:val="00D4123B"/>
    <w:rsid w:val="00D42169"/>
    <w:rsid w:val="00D42498"/>
    <w:rsid w:val="00D437D7"/>
    <w:rsid w:val="00D43CB8"/>
    <w:rsid w:val="00D43CCF"/>
    <w:rsid w:val="00D451CF"/>
    <w:rsid w:val="00D50561"/>
    <w:rsid w:val="00D50854"/>
    <w:rsid w:val="00D50CAD"/>
    <w:rsid w:val="00D52A70"/>
    <w:rsid w:val="00D554E9"/>
    <w:rsid w:val="00D55F6F"/>
    <w:rsid w:val="00D571B0"/>
    <w:rsid w:val="00D605D1"/>
    <w:rsid w:val="00D61B77"/>
    <w:rsid w:val="00D61BA8"/>
    <w:rsid w:val="00D625FA"/>
    <w:rsid w:val="00D64BDE"/>
    <w:rsid w:val="00D6687D"/>
    <w:rsid w:val="00D66CDB"/>
    <w:rsid w:val="00D67426"/>
    <w:rsid w:val="00D67C1A"/>
    <w:rsid w:val="00D72A09"/>
    <w:rsid w:val="00D72DE0"/>
    <w:rsid w:val="00D7304D"/>
    <w:rsid w:val="00D73801"/>
    <w:rsid w:val="00D744E6"/>
    <w:rsid w:val="00D75159"/>
    <w:rsid w:val="00D76A29"/>
    <w:rsid w:val="00D801DC"/>
    <w:rsid w:val="00D80573"/>
    <w:rsid w:val="00D8068F"/>
    <w:rsid w:val="00D80CBF"/>
    <w:rsid w:val="00D82F7D"/>
    <w:rsid w:val="00D83A0B"/>
    <w:rsid w:val="00D83CC4"/>
    <w:rsid w:val="00D92022"/>
    <w:rsid w:val="00D92238"/>
    <w:rsid w:val="00D92D5B"/>
    <w:rsid w:val="00D946D0"/>
    <w:rsid w:val="00D946EF"/>
    <w:rsid w:val="00D94A33"/>
    <w:rsid w:val="00D950A6"/>
    <w:rsid w:val="00D95273"/>
    <w:rsid w:val="00D9687A"/>
    <w:rsid w:val="00D97673"/>
    <w:rsid w:val="00DA068B"/>
    <w:rsid w:val="00DA1B33"/>
    <w:rsid w:val="00DA3FBD"/>
    <w:rsid w:val="00DA5BAF"/>
    <w:rsid w:val="00DA65D9"/>
    <w:rsid w:val="00DA6D50"/>
    <w:rsid w:val="00DB0783"/>
    <w:rsid w:val="00DB1F8C"/>
    <w:rsid w:val="00DB313A"/>
    <w:rsid w:val="00DB32FC"/>
    <w:rsid w:val="00DB5AB3"/>
    <w:rsid w:val="00DB7273"/>
    <w:rsid w:val="00DC0D1C"/>
    <w:rsid w:val="00DC0E27"/>
    <w:rsid w:val="00DC1507"/>
    <w:rsid w:val="00DC1677"/>
    <w:rsid w:val="00DC3742"/>
    <w:rsid w:val="00DC3F5D"/>
    <w:rsid w:val="00DC423C"/>
    <w:rsid w:val="00DC47BC"/>
    <w:rsid w:val="00DC549F"/>
    <w:rsid w:val="00DC5EB7"/>
    <w:rsid w:val="00DC7440"/>
    <w:rsid w:val="00DD0396"/>
    <w:rsid w:val="00DD0D28"/>
    <w:rsid w:val="00DD0FD3"/>
    <w:rsid w:val="00DD2F43"/>
    <w:rsid w:val="00DD4F3C"/>
    <w:rsid w:val="00DD5160"/>
    <w:rsid w:val="00DD695D"/>
    <w:rsid w:val="00DD6E93"/>
    <w:rsid w:val="00DD7525"/>
    <w:rsid w:val="00DE0F38"/>
    <w:rsid w:val="00DE0F87"/>
    <w:rsid w:val="00DE11BD"/>
    <w:rsid w:val="00DE15B3"/>
    <w:rsid w:val="00DE1784"/>
    <w:rsid w:val="00DE18C7"/>
    <w:rsid w:val="00DE1A93"/>
    <w:rsid w:val="00DE1E95"/>
    <w:rsid w:val="00DE228C"/>
    <w:rsid w:val="00DE232F"/>
    <w:rsid w:val="00DE44B4"/>
    <w:rsid w:val="00DE4AFA"/>
    <w:rsid w:val="00DE72BE"/>
    <w:rsid w:val="00DE7F01"/>
    <w:rsid w:val="00DF010C"/>
    <w:rsid w:val="00DF0EB5"/>
    <w:rsid w:val="00DF168F"/>
    <w:rsid w:val="00DF18E4"/>
    <w:rsid w:val="00DF19D0"/>
    <w:rsid w:val="00DF39FC"/>
    <w:rsid w:val="00DF61F5"/>
    <w:rsid w:val="00DF6514"/>
    <w:rsid w:val="00E00184"/>
    <w:rsid w:val="00E00BB2"/>
    <w:rsid w:val="00E01679"/>
    <w:rsid w:val="00E02098"/>
    <w:rsid w:val="00E0235D"/>
    <w:rsid w:val="00E03617"/>
    <w:rsid w:val="00E062DF"/>
    <w:rsid w:val="00E071D6"/>
    <w:rsid w:val="00E10B6B"/>
    <w:rsid w:val="00E11BF1"/>
    <w:rsid w:val="00E1228B"/>
    <w:rsid w:val="00E12A0D"/>
    <w:rsid w:val="00E137D1"/>
    <w:rsid w:val="00E13CE7"/>
    <w:rsid w:val="00E14704"/>
    <w:rsid w:val="00E150AF"/>
    <w:rsid w:val="00E16BF9"/>
    <w:rsid w:val="00E178EB"/>
    <w:rsid w:val="00E205E2"/>
    <w:rsid w:val="00E2070B"/>
    <w:rsid w:val="00E21229"/>
    <w:rsid w:val="00E22367"/>
    <w:rsid w:val="00E22BBB"/>
    <w:rsid w:val="00E2536F"/>
    <w:rsid w:val="00E26743"/>
    <w:rsid w:val="00E26AF9"/>
    <w:rsid w:val="00E26FAA"/>
    <w:rsid w:val="00E27328"/>
    <w:rsid w:val="00E27369"/>
    <w:rsid w:val="00E2769E"/>
    <w:rsid w:val="00E27A7B"/>
    <w:rsid w:val="00E3033C"/>
    <w:rsid w:val="00E30960"/>
    <w:rsid w:val="00E34416"/>
    <w:rsid w:val="00E34A32"/>
    <w:rsid w:val="00E34BD7"/>
    <w:rsid w:val="00E352CD"/>
    <w:rsid w:val="00E35D89"/>
    <w:rsid w:val="00E36EF3"/>
    <w:rsid w:val="00E406EB"/>
    <w:rsid w:val="00E42133"/>
    <w:rsid w:val="00E42F9D"/>
    <w:rsid w:val="00E43DC5"/>
    <w:rsid w:val="00E4466B"/>
    <w:rsid w:val="00E453BE"/>
    <w:rsid w:val="00E45436"/>
    <w:rsid w:val="00E45BF7"/>
    <w:rsid w:val="00E45E61"/>
    <w:rsid w:val="00E46693"/>
    <w:rsid w:val="00E46B0D"/>
    <w:rsid w:val="00E473DA"/>
    <w:rsid w:val="00E5064A"/>
    <w:rsid w:val="00E5262F"/>
    <w:rsid w:val="00E52BBD"/>
    <w:rsid w:val="00E53CA3"/>
    <w:rsid w:val="00E551E3"/>
    <w:rsid w:val="00E552A3"/>
    <w:rsid w:val="00E55843"/>
    <w:rsid w:val="00E5615E"/>
    <w:rsid w:val="00E568DF"/>
    <w:rsid w:val="00E56C31"/>
    <w:rsid w:val="00E571A7"/>
    <w:rsid w:val="00E57443"/>
    <w:rsid w:val="00E60D62"/>
    <w:rsid w:val="00E62036"/>
    <w:rsid w:val="00E62D4B"/>
    <w:rsid w:val="00E6347D"/>
    <w:rsid w:val="00E65656"/>
    <w:rsid w:val="00E65757"/>
    <w:rsid w:val="00E659B5"/>
    <w:rsid w:val="00E705C1"/>
    <w:rsid w:val="00E70C3D"/>
    <w:rsid w:val="00E71A3E"/>
    <w:rsid w:val="00E71BAF"/>
    <w:rsid w:val="00E71F64"/>
    <w:rsid w:val="00E73370"/>
    <w:rsid w:val="00E74056"/>
    <w:rsid w:val="00E74690"/>
    <w:rsid w:val="00E75092"/>
    <w:rsid w:val="00E75CD2"/>
    <w:rsid w:val="00E7609C"/>
    <w:rsid w:val="00E76465"/>
    <w:rsid w:val="00E765AD"/>
    <w:rsid w:val="00E776CD"/>
    <w:rsid w:val="00E81787"/>
    <w:rsid w:val="00E82247"/>
    <w:rsid w:val="00E83551"/>
    <w:rsid w:val="00E8356D"/>
    <w:rsid w:val="00E835A7"/>
    <w:rsid w:val="00E836C9"/>
    <w:rsid w:val="00E85C07"/>
    <w:rsid w:val="00E85D37"/>
    <w:rsid w:val="00E862C0"/>
    <w:rsid w:val="00E8638D"/>
    <w:rsid w:val="00E9051E"/>
    <w:rsid w:val="00E92FD9"/>
    <w:rsid w:val="00E93554"/>
    <w:rsid w:val="00E93A71"/>
    <w:rsid w:val="00E93AEB"/>
    <w:rsid w:val="00E944C9"/>
    <w:rsid w:val="00E95EE5"/>
    <w:rsid w:val="00E971EC"/>
    <w:rsid w:val="00E9770A"/>
    <w:rsid w:val="00E977D6"/>
    <w:rsid w:val="00E97DF9"/>
    <w:rsid w:val="00E97EF2"/>
    <w:rsid w:val="00EA29FE"/>
    <w:rsid w:val="00EA302E"/>
    <w:rsid w:val="00EA3215"/>
    <w:rsid w:val="00EA3CCE"/>
    <w:rsid w:val="00EA4FE6"/>
    <w:rsid w:val="00EA5200"/>
    <w:rsid w:val="00EA5536"/>
    <w:rsid w:val="00EA5653"/>
    <w:rsid w:val="00EA5C33"/>
    <w:rsid w:val="00EA77CC"/>
    <w:rsid w:val="00EB098D"/>
    <w:rsid w:val="00EB2BA1"/>
    <w:rsid w:val="00EB2CE0"/>
    <w:rsid w:val="00EB411A"/>
    <w:rsid w:val="00EB4399"/>
    <w:rsid w:val="00EB48A7"/>
    <w:rsid w:val="00EB527B"/>
    <w:rsid w:val="00EB5678"/>
    <w:rsid w:val="00EB591B"/>
    <w:rsid w:val="00EB5A50"/>
    <w:rsid w:val="00EB6A57"/>
    <w:rsid w:val="00EC189C"/>
    <w:rsid w:val="00EC2E7E"/>
    <w:rsid w:val="00EC3981"/>
    <w:rsid w:val="00EC3E2A"/>
    <w:rsid w:val="00EC3F4C"/>
    <w:rsid w:val="00EC6D24"/>
    <w:rsid w:val="00EC758F"/>
    <w:rsid w:val="00EC77F9"/>
    <w:rsid w:val="00ED030B"/>
    <w:rsid w:val="00ED04B0"/>
    <w:rsid w:val="00ED375C"/>
    <w:rsid w:val="00ED5A6F"/>
    <w:rsid w:val="00ED7D68"/>
    <w:rsid w:val="00ED7F2B"/>
    <w:rsid w:val="00EE0670"/>
    <w:rsid w:val="00EE1788"/>
    <w:rsid w:val="00EE2510"/>
    <w:rsid w:val="00EE317D"/>
    <w:rsid w:val="00EE3E21"/>
    <w:rsid w:val="00EE4868"/>
    <w:rsid w:val="00EE586F"/>
    <w:rsid w:val="00EE5A3E"/>
    <w:rsid w:val="00EE5FC0"/>
    <w:rsid w:val="00EE70F7"/>
    <w:rsid w:val="00EE7612"/>
    <w:rsid w:val="00EF0398"/>
    <w:rsid w:val="00EF192A"/>
    <w:rsid w:val="00EF1E17"/>
    <w:rsid w:val="00EF1E57"/>
    <w:rsid w:val="00EF3246"/>
    <w:rsid w:val="00EF34B4"/>
    <w:rsid w:val="00EF5C5C"/>
    <w:rsid w:val="00EF5E31"/>
    <w:rsid w:val="00EF6B04"/>
    <w:rsid w:val="00F0058A"/>
    <w:rsid w:val="00F0236C"/>
    <w:rsid w:val="00F03E5C"/>
    <w:rsid w:val="00F04763"/>
    <w:rsid w:val="00F063FF"/>
    <w:rsid w:val="00F065FE"/>
    <w:rsid w:val="00F06908"/>
    <w:rsid w:val="00F06A4F"/>
    <w:rsid w:val="00F0781D"/>
    <w:rsid w:val="00F11154"/>
    <w:rsid w:val="00F121D9"/>
    <w:rsid w:val="00F12AB4"/>
    <w:rsid w:val="00F15981"/>
    <w:rsid w:val="00F171D0"/>
    <w:rsid w:val="00F1764B"/>
    <w:rsid w:val="00F17E18"/>
    <w:rsid w:val="00F20799"/>
    <w:rsid w:val="00F218E9"/>
    <w:rsid w:val="00F22048"/>
    <w:rsid w:val="00F259D8"/>
    <w:rsid w:val="00F25CAF"/>
    <w:rsid w:val="00F270A4"/>
    <w:rsid w:val="00F32681"/>
    <w:rsid w:val="00F32AC1"/>
    <w:rsid w:val="00F333CF"/>
    <w:rsid w:val="00F34E51"/>
    <w:rsid w:val="00F35084"/>
    <w:rsid w:val="00F419BC"/>
    <w:rsid w:val="00F41E0F"/>
    <w:rsid w:val="00F42375"/>
    <w:rsid w:val="00F423B6"/>
    <w:rsid w:val="00F42EC0"/>
    <w:rsid w:val="00F43ADE"/>
    <w:rsid w:val="00F44563"/>
    <w:rsid w:val="00F449A2"/>
    <w:rsid w:val="00F44A9D"/>
    <w:rsid w:val="00F45AB4"/>
    <w:rsid w:val="00F45C72"/>
    <w:rsid w:val="00F4703B"/>
    <w:rsid w:val="00F47A95"/>
    <w:rsid w:val="00F50B7D"/>
    <w:rsid w:val="00F51AB1"/>
    <w:rsid w:val="00F51F08"/>
    <w:rsid w:val="00F5244A"/>
    <w:rsid w:val="00F52BAF"/>
    <w:rsid w:val="00F53DEF"/>
    <w:rsid w:val="00F548F3"/>
    <w:rsid w:val="00F54F8F"/>
    <w:rsid w:val="00F554E2"/>
    <w:rsid w:val="00F56700"/>
    <w:rsid w:val="00F568E4"/>
    <w:rsid w:val="00F60349"/>
    <w:rsid w:val="00F610F1"/>
    <w:rsid w:val="00F611C8"/>
    <w:rsid w:val="00F6201D"/>
    <w:rsid w:val="00F647C4"/>
    <w:rsid w:val="00F64AE0"/>
    <w:rsid w:val="00F6757E"/>
    <w:rsid w:val="00F67809"/>
    <w:rsid w:val="00F7095B"/>
    <w:rsid w:val="00F70EA3"/>
    <w:rsid w:val="00F718FF"/>
    <w:rsid w:val="00F72D8F"/>
    <w:rsid w:val="00F733C9"/>
    <w:rsid w:val="00F736D8"/>
    <w:rsid w:val="00F736F7"/>
    <w:rsid w:val="00F74003"/>
    <w:rsid w:val="00F74A20"/>
    <w:rsid w:val="00F750D5"/>
    <w:rsid w:val="00F75C30"/>
    <w:rsid w:val="00F76352"/>
    <w:rsid w:val="00F76CF5"/>
    <w:rsid w:val="00F76EA3"/>
    <w:rsid w:val="00F76F22"/>
    <w:rsid w:val="00F770AA"/>
    <w:rsid w:val="00F8140A"/>
    <w:rsid w:val="00F82C2A"/>
    <w:rsid w:val="00F830D3"/>
    <w:rsid w:val="00F83720"/>
    <w:rsid w:val="00F83C3C"/>
    <w:rsid w:val="00F8466E"/>
    <w:rsid w:val="00F85013"/>
    <w:rsid w:val="00F85963"/>
    <w:rsid w:val="00F86E97"/>
    <w:rsid w:val="00F86ECA"/>
    <w:rsid w:val="00F90E58"/>
    <w:rsid w:val="00F91E9E"/>
    <w:rsid w:val="00F92764"/>
    <w:rsid w:val="00F93D98"/>
    <w:rsid w:val="00F9610E"/>
    <w:rsid w:val="00FA034B"/>
    <w:rsid w:val="00FA0C1D"/>
    <w:rsid w:val="00FA13D5"/>
    <w:rsid w:val="00FA1C2D"/>
    <w:rsid w:val="00FA21C5"/>
    <w:rsid w:val="00FA2CB5"/>
    <w:rsid w:val="00FA41F5"/>
    <w:rsid w:val="00FA4463"/>
    <w:rsid w:val="00FA5CAF"/>
    <w:rsid w:val="00FA7D0C"/>
    <w:rsid w:val="00FA7D30"/>
    <w:rsid w:val="00FA7E5E"/>
    <w:rsid w:val="00FA7FE5"/>
    <w:rsid w:val="00FB0016"/>
    <w:rsid w:val="00FB1EAD"/>
    <w:rsid w:val="00FB270E"/>
    <w:rsid w:val="00FB2C0E"/>
    <w:rsid w:val="00FB32CF"/>
    <w:rsid w:val="00FB3E08"/>
    <w:rsid w:val="00FB40B1"/>
    <w:rsid w:val="00FB4C82"/>
    <w:rsid w:val="00FB5B26"/>
    <w:rsid w:val="00FB603D"/>
    <w:rsid w:val="00FB6A17"/>
    <w:rsid w:val="00FB7226"/>
    <w:rsid w:val="00FB7300"/>
    <w:rsid w:val="00FB7333"/>
    <w:rsid w:val="00FB7DE0"/>
    <w:rsid w:val="00FC0F78"/>
    <w:rsid w:val="00FC148E"/>
    <w:rsid w:val="00FC23ED"/>
    <w:rsid w:val="00FC25C5"/>
    <w:rsid w:val="00FC387B"/>
    <w:rsid w:val="00FC3883"/>
    <w:rsid w:val="00FC4920"/>
    <w:rsid w:val="00FC7CFE"/>
    <w:rsid w:val="00FD003B"/>
    <w:rsid w:val="00FD180E"/>
    <w:rsid w:val="00FD19E6"/>
    <w:rsid w:val="00FD1B89"/>
    <w:rsid w:val="00FD1C96"/>
    <w:rsid w:val="00FD1DFE"/>
    <w:rsid w:val="00FD2173"/>
    <w:rsid w:val="00FD25EE"/>
    <w:rsid w:val="00FD2C5A"/>
    <w:rsid w:val="00FD51B3"/>
    <w:rsid w:val="00FD7359"/>
    <w:rsid w:val="00FD7702"/>
    <w:rsid w:val="00FD7C19"/>
    <w:rsid w:val="00FD7D6C"/>
    <w:rsid w:val="00FE11C1"/>
    <w:rsid w:val="00FE19C0"/>
    <w:rsid w:val="00FE1C32"/>
    <w:rsid w:val="00FE1DD3"/>
    <w:rsid w:val="00FE3164"/>
    <w:rsid w:val="00FE5349"/>
    <w:rsid w:val="00FE5B9C"/>
    <w:rsid w:val="00FE68A8"/>
    <w:rsid w:val="00FE6E8C"/>
    <w:rsid w:val="00FF0CD4"/>
    <w:rsid w:val="00FF124E"/>
    <w:rsid w:val="00FF1D73"/>
    <w:rsid w:val="00FF21E3"/>
    <w:rsid w:val="00FF5EE1"/>
    <w:rsid w:val="10D1564D"/>
    <w:rsid w:val="16C30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E2C3F3"/>
  <w14:defaultImageDpi w14:val="32767"/>
  <w15:docId w15:val="{73833B50-F92E-42CD-AAA0-9FD2EDA3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99"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uiPriority="99" w:unhideWhenUsed="1"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iPriority="99"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uiPriority="99" w:qFormat="1"/>
    <w:lsdException w:name="Body Text First Indent" w:unhideWhenUsed="1" w:qFormat="1"/>
    <w:lsdException w:name="Body Text First Indent 2" w:unhideWhenUsed="1"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uiPriority="99" w:qFormat="1"/>
    <w:lsdException w:name="HTML Address" w:qFormat="1"/>
    <w:lsdException w:name="HTML Cite" w:uiPriority="99" w:qFormat="1"/>
    <w:lsdException w:name="HTML Code" w:uiPriority="99" w:qFormat="1"/>
    <w:lsdException w:name="HTML Definition" w:uiPriority="99" w:qFormat="1"/>
    <w:lsdException w:name="HTML Keyboard" w:semiHidden="1" w:unhideWhenUsed="1"/>
    <w:lsdException w:name="HTML Preformatted" w:qFormat="1"/>
    <w:lsdException w:name="HTML Variable" w:uiPriority="99" w:qFormat="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qFormat="1"/>
    <w:lsdException w:name="Table List 4" w:semiHidden="1" w:unhideWhenUsed="1"/>
    <w:lsdException w:name="Table List 5" w:semiHidden="1" w:unhideWhenUsed="1"/>
    <w:lsdException w:name="Table List 6" w:semiHidden="1" w:unhideWhenUsed="1"/>
    <w:lsdException w:name="Table List 7" w:semiHidden="1" w:unhideWhenUsed="1" w:qFormat="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pPr>
      <w:widowControl w:val="0"/>
      <w:jc w:val="both"/>
    </w:pPr>
    <w:rPr>
      <w:kern w:val="2"/>
      <w:sz w:val="21"/>
      <w:szCs w:val="24"/>
    </w:rPr>
  </w:style>
  <w:style w:type="paragraph" w:styleId="1">
    <w:name w:val="heading 1"/>
    <w:basedOn w:val="a3"/>
    <w:next w:val="a3"/>
    <w:link w:val="12"/>
    <w:qFormat/>
    <w:pPr>
      <w:keepNext/>
      <w:keepLines/>
      <w:spacing w:before="340" w:after="330" w:line="578" w:lineRule="auto"/>
      <w:outlineLvl w:val="0"/>
    </w:pPr>
    <w:rPr>
      <w:b/>
      <w:bCs/>
      <w:kern w:val="44"/>
      <w:sz w:val="44"/>
      <w:szCs w:val="44"/>
      <w:lang w:val="zh-CN"/>
    </w:rPr>
  </w:style>
  <w:style w:type="paragraph" w:styleId="21">
    <w:name w:val="heading 2"/>
    <w:basedOn w:val="a3"/>
    <w:next w:val="a3"/>
    <w:link w:val="22"/>
    <w:qFormat/>
    <w:pPr>
      <w:keepNext/>
      <w:keepLines/>
      <w:spacing w:before="260" w:after="260" w:line="416" w:lineRule="auto"/>
      <w:outlineLvl w:val="1"/>
    </w:pPr>
    <w:rPr>
      <w:rFonts w:ascii="Arial" w:eastAsia="黑体" w:hAnsi="Arial"/>
      <w:b/>
      <w:bCs/>
      <w:sz w:val="32"/>
      <w:szCs w:val="32"/>
    </w:rPr>
  </w:style>
  <w:style w:type="paragraph" w:styleId="31">
    <w:name w:val="heading 3"/>
    <w:basedOn w:val="a3"/>
    <w:next w:val="a3"/>
    <w:link w:val="32"/>
    <w:qFormat/>
    <w:pPr>
      <w:keepNext/>
      <w:keepLines/>
      <w:autoSpaceDE w:val="0"/>
      <w:autoSpaceDN w:val="0"/>
      <w:adjustRightInd w:val="0"/>
      <w:spacing w:beforeLines="50" w:before="156" w:afterLines="50" w:after="156"/>
      <w:jc w:val="left"/>
      <w:outlineLvl w:val="2"/>
    </w:pPr>
    <w:rPr>
      <w:rFonts w:eastAsia="仿宋_GB2312"/>
      <w:b/>
      <w:bCs/>
      <w:kern w:val="0"/>
      <w:sz w:val="28"/>
      <w:szCs w:val="28"/>
    </w:rPr>
  </w:style>
  <w:style w:type="paragraph" w:styleId="41">
    <w:name w:val="heading 4"/>
    <w:basedOn w:val="a3"/>
    <w:next w:val="a3"/>
    <w:link w:val="42"/>
    <w:qFormat/>
    <w:pPr>
      <w:keepNext/>
      <w:keepLines/>
      <w:spacing w:before="280" w:after="290" w:line="376" w:lineRule="auto"/>
      <w:outlineLvl w:val="3"/>
    </w:pPr>
    <w:rPr>
      <w:rFonts w:ascii="Arial" w:eastAsia="黑体" w:hAnsi="Arial"/>
      <w:b/>
      <w:bCs/>
      <w:sz w:val="28"/>
      <w:szCs w:val="28"/>
    </w:rPr>
  </w:style>
  <w:style w:type="paragraph" w:styleId="51">
    <w:name w:val="heading 5"/>
    <w:basedOn w:val="a3"/>
    <w:next w:val="a3"/>
    <w:link w:val="52"/>
    <w:qFormat/>
    <w:pPr>
      <w:keepNext/>
      <w:keepLines/>
      <w:spacing w:before="280" w:after="290" w:line="376" w:lineRule="auto"/>
      <w:outlineLvl w:val="4"/>
    </w:pPr>
    <w:rPr>
      <w:b/>
      <w:bCs/>
      <w:sz w:val="28"/>
      <w:szCs w:val="28"/>
    </w:rPr>
  </w:style>
  <w:style w:type="paragraph" w:styleId="6">
    <w:name w:val="heading 6"/>
    <w:basedOn w:val="a3"/>
    <w:next w:val="a3"/>
    <w:link w:val="62"/>
    <w:qFormat/>
    <w:pPr>
      <w:keepNext/>
      <w:keepLines/>
      <w:spacing w:before="240" w:after="64" w:line="320" w:lineRule="auto"/>
      <w:outlineLvl w:val="5"/>
    </w:pPr>
    <w:rPr>
      <w:rFonts w:ascii="Arial" w:eastAsia="黑体" w:hAnsi="Arial"/>
      <w:b/>
      <w:bCs/>
      <w:sz w:val="24"/>
    </w:rPr>
  </w:style>
  <w:style w:type="paragraph" w:styleId="7">
    <w:name w:val="heading 7"/>
    <w:basedOn w:val="a3"/>
    <w:next w:val="a4"/>
    <w:link w:val="72"/>
    <w:qFormat/>
    <w:pPr>
      <w:keepNext/>
      <w:keepLines/>
      <w:widowControl/>
      <w:overflowPunct w:val="0"/>
      <w:autoSpaceDE w:val="0"/>
      <w:autoSpaceDN w:val="0"/>
      <w:adjustRightInd w:val="0"/>
      <w:snapToGrid w:val="0"/>
      <w:spacing w:beforeLines="20" w:before="48" w:line="220" w:lineRule="atLeast"/>
      <w:jc w:val="left"/>
      <w:textAlignment w:val="baseline"/>
      <w:outlineLvl w:val="6"/>
    </w:pPr>
    <w:rPr>
      <w:rFonts w:ascii="Arial Black" w:hAnsi="Arial Black"/>
      <w:spacing w:val="-5"/>
      <w:kern w:val="20"/>
      <w:sz w:val="18"/>
      <w:szCs w:val="20"/>
    </w:rPr>
  </w:style>
  <w:style w:type="paragraph" w:styleId="8">
    <w:name w:val="heading 8"/>
    <w:basedOn w:val="a3"/>
    <w:next w:val="a4"/>
    <w:link w:val="82"/>
    <w:qFormat/>
    <w:pPr>
      <w:keepNext/>
      <w:keepLines/>
      <w:widowControl/>
      <w:overflowPunct w:val="0"/>
      <w:autoSpaceDE w:val="0"/>
      <w:autoSpaceDN w:val="0"/>
      <w:adjustRightInd w:val="0"/>
      <w:snapToGrid w:val="0"/>
      <w:spacing w:beforeLines="20" w:before="48" w:line="220" w:lineRule="atLeast"/>
      <w:jc w:val="left"/>
      <w:textAlignment w:val="baseline"/>
      <w:outlineLvl w:val="7"/>
    </w:pPr>
    <w:rPr>
      <w:rFonts w:ascii="Arial Black" w:hAnsi="Arial Black"/>
      <w:spacing w:val="-5"/>
      <w:kern w:val="20"/>
      <w:sz w:val="18"/>
      <w:szCs w:val="20"/>
    </w:rPr>
  </w:style>
  <w:style w:type="paragraph" w:styleId="9">
    <w:name w:val="heading 9"/>
    <w:basedOn w:val="a3"/>
    <w:next w:val="a4"/>
    <w:link w:val="92"/>
    <w:qFormat/>
    <w:pPr>
      <w:keepNext/>
      <w:keepLines/>
      <w:widowControl/>
      <w:overflowPunct w:val="0"/>
      <w:autoSpaceDE w:val="0"/>
      <w:autoSpaceDN w:val="0"/>
      <w:adjustRightInd w:val="0"/>
      <w:snapToGrid w:val="0"/>
      <w:spacing w:beforeLines="20" w:before="48" w:line="220" w:lineRule="atLeast"/>
      <w:jc w:val="left"/>
      <w:textAlignment w:val="baseline"/>
      <w:outlineLvl w:val="8"/>
    </w:pPr>
    <w:rPr>
      <w:rFonts w:ascii="Arial Black" w:hAnsi="Arial Black"/>
      <w:spacing w:val="-5"/>
      <w:kern w:val="20"/>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macro"/>
    <w:link w:val="23"/>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4">
    <w:name w:val="Body Text"/>
    <w:basedOn w:val="a3"/>
    <w:link w:val="24"/>
    <w:uiPriority w:val="99"/>
    <w:qFormat/>
    <w:pPr>
      <w:spacing w:beforeLines="30" w:before="93" w:afterLines="30" w:after="120" w:line="300" w:lineRule="auto"/>
      <w:ind w:firstLineChars="200" w:firstLine="480"/>
    </w:pPr>
    <w:rPr>
      <w:rFonts w:eastAsia="仿宋_GB2312"/>
      <w:kern w:val="28"/>
      <w:sz w:val="24"/>
      <w:lang w:val="zh-CN"/>
    </w:rPr>
  </w:style>
  <w:style w:type="paragraph" w:styleId="33">
    <w:name w:val="List 3"/>
    <w:basedOn w:val="a3"/>
    <w:qFormat/>
    <w:pPr>
      <w:ind w:leftChars="400" w:left="100" w:hangingChars="200" w:hanging="200"/>
    </w:pPr>
  </w:style>
  <w:style w:type="paragraph" w:styleId="TOC7">
    <w:name w:val="toc 7"/>
    <w:basedOn w:val="a3"/>
    <w:next w:val="a3"/>
    <w:uiPriority w:val="39"/>
    <w:unhideWhenUsed/>
    <w:qFormat/>
    <w:pPr>
      <w:ind w:left="1260"/>
      <w:jc w:val="left"/>
    </w:pPr>
    <w:rPr>
      <w:rFonts w:ascii="等线" w:eastAsia="等线" w:hAnsi="等线"/>
      <w:sz w:val="18"/>
      <w:szCs w:val="18"/>
    </w:rPr>
  </w:style>
  <w:style w:type="paragraph" w:styleId="2">
    <w:name w:val="List Number 2"/>
    <w:basedOn w:val="a3"/>
    <w:qFormat/>
    <w:pPr>
      <w:numPr>
        <w:numId w:val="1"/>
      </w:numPr>
    </w:pPr>
  </w:style>
  <w:style w:type="paragraph" w:styleId="a9">
    <w:name w:val="table of authorities"/>
    <w:basedOn w:val="a3"/>
    <w:next w:val="a3"/>
    <w:qFormat/>
    <w:pPr>
      <w:ind w:leftChars="200" w:left="420"/>
    </w:pPr>
  </w:style>
  <w:style w:type="paragraph" w:styleId="aa">
    <w:name w:val="Note Heading"/>
    <w:basedOn w:val="a3"/>
    <w:next w:val="a3"/>
    <w:link w:val="25"/>
    <w:qFormat/>
    <w:pPr>
      <w:jc w:val="center"/>
    </w:pPr>
  </w:style>
  <w:style w:type="paragraph" w:styleId="40">
    <w:name w:val="List Bullet 4"/>
    <w:basedOn w:val="a3"/>
    <w:qFormat/>
    <w:pPr>
      <w:numPr>
        <w:numId w:val="2"/>
      </w:numPr>
    </w:pPr>
  </w:style>
  <w:style w:type="paragraph" w:styleId="80">
    <w:name w:val="index 8"/>
    <w:basedOn w:val="a3"/>
    <w:next w:val="a3"/>
    <w:qFormat/>
    <w:pPr>
      <w:ind w:leftChars="1400" w:left="1400"/>
    </w:pPr>
  </w:style>
  <w:style w:type="paragraph" w:styleId="ab">
    <w:name w:val="E-mail Signature"/>
    <w:basedOn w:val="a3"/>
    <w:link w:val="26"/>
    <w:qFormat/>
  </w:style>
  <w:style w:type="paragraph" w:styleId="a">
    <w:name w:val="List Number"/>
    <w:basedOn w:val="a3"/>
    <w:qFormat/>
    <w:pPr>
      <w:numPr>
        <w:numId w:val="3"/>
      </w:numPr>
    </w:pPr>
  </w:style>
  <w:style w:type="paragraph" w:styleId="ac">
    <w:name w:val="Normal Indent"/>
    <w:basedOn w:val="a3"/>
    <w:uiPriority w:val="99"/>
    <w:qFormat/>
    <w:pPr>
      <w:ind w:firstLineChars="200" w:firstLine="420"/>
    </w:pPr>
  </w:style>
  <w:style w:type="paragraph" w:styleId="ad">
    <w:name w:val="caption"/>
    <w:basedOn w:val="a3"/>
    <w:next w:val="a3"/>
    <w:qFormat/>
    <w:rPr>
      <w:rFonts w:ascii="Arial" w:eastAsia="黑体" w:hAnsi="Arial" w:cs="Arial"/>
      <w:sz w:val="20"/>
      <w:szCs w:val="20"/>
    </w:rPr>
  </w:style>
  <w:style w:type="paragraph" w:styleId="53">
    <w:name w:val="index 5"/>
    <w:basedOn w:val="a3"/>
    <w:next w:val="a3"/>
    <w:qFormat/>
    <w:pPr>
      <w:ind w:leftChars="800" w:left="800"/>
    </w:pPr>
  </w:style>
  <w:style w:type="paragraph" w:styleId="a0">
    <w:name w:val="List Bullet"/>
    <w:basedOn w:val="a3"/>
    <w:qFormat/>
    <w:pPr>
      <w:numPr>
        <w:numId w:val="4"/>
      </w:numPr>
    </w:pPr>
  </w:style>
  <w:style w:type="paragraph" w:styleId="ae">
    <w:name w:val="envelope address"/>
    <w:basedOn w:val="a3"/>
    <w:qFormat/>
    <w:pPr>
      <w:snapToGrid w:val="0"/>
      <w:ind w:leftChars="1400" w:left="100"/>
    </w:pPr>
    <w:rPr>
      <w:rFonts w:ascii="Arial" w:hAnsi="Arial" w:cs="Arial"/>
      <w:sz w:val="24"/>
    </w:rPr>
  </w:style>
  <w:style w:type="paragraph" w:styleId="af">
    <w:name w:val="Document Map"/>
    <w:basedOn w:val="a3"/>
    <w:link w:val="27"/>
    <w:qFormat/>
    <w:rPr>
      <w:rFonts w:ascii="宋体"/>
      <w:sz w:val="18"/>
      <w:szCs w:val="18"/>
      <w:lang w:val="zh-CN"/>
    </w:rPr>
  </w:style>
  <w:style w:type="paragraph" w:styleId="af0">
    <w:name w:val="toa heading"/>
    <w:basedOn w:val="a3"/>
    <w:next w:val="a3"/>
    <w:qFormat/>
    <w:pPr>
      <w:spacing w:before="120"/>
    </w:pPr>
    <w:rPr>
      <w:rFonts w:ascii="Arial" w:hAnsi="Arial" w:cs="Arial"/>
      <w:sz w:val="24"/>
    </w:rPr>
  </w:style>
  <w:style w:type="paragraph" w:styleId="af1">
    <w:name w:val="annotation text"/>
    <w:basedOn w:val="a3"/>
    <w:link w:val="28"/>
    <w:uiPriority w:val="99"/>
    <w:qFormat/>
    <w:pPr>
      <w:jc w:val="left"/>
    </w:pPr>
  </w:style>
  <w:style w:type="paragraph" w:styleId="60">
    <w:name w:val="index 6"/>
    <w:basedOn w:val="a3"/>
    <w:next w:val="a3"/>
    <w:qFormat/>
    <w:pPr>
      <w:ind w:leftChars="1000" w:left="1000"/>
    </w:pPr>
  </w:style>
  <w:style w:type="paragraph" w:styleId="af2">
    <w:name w:val="Salutation"/>
    <w:basedOn w:val="a3"/>
    <w:next w:val="a3"/>
    <w:link w:val="29"/>
    <w:qFormat/>
  </w:style>
  <w:style w:type="paragraph" w:styleId="34">
    <w:name w:val="Body Text 3"/>
    <w:basedOn w:val="a3"/>
    <w:link w:val="320"/>
    <w:qFormat/>
    <w:pPr>
      <w:spacing w:after="120"/>
    </w:pPr>
    <w:rPr>
      <w:sz w:val="16"/>
      <w:szCs w:val="16"/>
      <w:lang w:val="zh-CN"/>
    </w:rPr>
  </w:style>
  <w:style w:type="paragraph" w:styleId="af3">
    <w:name w:val="Closing"/>
    <w:basedOn w:val="a3"/>
    <w:link w:val="2a"/>
    <w:qFormat/>
    <w:pPr>
      <w:ind w:leftChars="2100" w:left="100"/>
    </w:pPr>
  </w:style>
  <w:style w:type="paragraph" w:styleId="30">
    <w:name w:val="List Bullet 3"/>
    <w:basedOn w:val="a3"/>
    <w:qFormat/>
    <w:pPr>
      <w:numPr>
        <w:numId w:val="5"/>
      </w:numPr>
    </w:pPr>
  </w:style>
  <w:style w:type="paragraph" w:styleId="af4">
    <w:name w:val="Body Text Indent"/>
    <w:basedOn w:val="a3"/>
    <w:link w:val="2b"/>
    <w:qFormat/>
    <w:pPr>
      <w:spacing w:beforeLines="30" w:before="93" w:afterLines="30" w:after="120" w:line="300" w:lineRule="auto"/>
      <w:ind w:leftChars="200" w:left="420" w:firstLineChars="200" w:firstLine="480"/>
    </w:pPr>
    <w:rPr>
      <w:rFonts w:eastAsia="仿宋_GB2312"/>
      <w:kern w:val="28"/>
      <w:sz w:val="24"/>
    </w:rPr>
  </w:style>
  <w:style w:type="paragraph" w:styleId="3">
    <w:name w:val="List Number 3"/>
    <w:basedOn w:val="a3"/>
    <w:qFormat/>
    <w:pPr>
      <w:numPr>
        <w:numId w:val="6"/>
      </w:numPr>
    </w:pPr>
  </w:style>
  <w:style w:type="paragraph" w:styleId="2c">
    <w:name w:val="List 2"/>
    <w:basedOn w:val="a3"/>
    <w:qFormat/>
    <w:pPr>
      <w:ind w:leftChars="200" w:left="100" w:hangingChars="200" w:hanging="200"/>
    </w:pPr>
  </w:style>
  <w:style w:type="paragraph" w:styleId="af5">
    <w:name w:val="List Continue"/>
    <w:basedOn w:val="a3"/>
    <w:qFormat/>
    <w:pPr>
      <w:spacing w:after="120"/>
      <w:ind w:leftChars="200" w:left="420"/>
    </w:pPr>
  </w:style>
  <w:style w:type="paragraph" w:styleId="af6">
    <w:name w:val="Block Text"/>
    <w:basedOn w:val="a3"/>
    <w:qFormat/>
    <w:pPr>
      <w:spacing w:after="120"/>
      <w:ind w:leftChars="700" w:left="1440" w:rightChars="700" w:right="1440"/>
    </w:pPr>
  </w:style>
  <w:style w:type="paragraph" w:styleId="20">
    <w:name w:val="List Bullet 2"/>
    <w:basedOn w:val="a3"/>
    <w:qFormat/>
    <w:pPr>
      <w:numPr>
        <w:numId w:val="7"/>
      </w:numPr>
    </w:pPr>
  </w:style>
  <w:style w:type="paragraph" w:styleId="HTML">
    <w:name w:val="HTML Address"/>
    <w:basedOn w:val="a3"/>
    <w:link w:val="HTML2"/>
    <w:qFormat/>
    <w:pPr>
      <w:widowControl/>
      <w:jc w:val="left"/>
    </w:pPr>
    <w:rPr>
      <w:rFonts w:ascii="宋体" w:hAnsi="宋体" w:cs="宋体"/>
      <w:i/>
      <w:iCs/>
      <w:kern w:val="0"/>
      <w:sz w:val="24"/>
    </w:rPr>
  </w:style>
  <w:style w:type="paragraph" w:styleId="43">
    <w:name w:val="index 4"/>
    <w:basedOn w:val="a3"/>
    <w:next w:val="a3"/>
    <w:qFormat/>
    <w:pPr>
      <w:ind w:leftChars="600" w:left="600"/>
    </w:pPr>
  </w:style>
  <w:style w:type="paragraph" w:styleId="TOC5">
    <w:name w:val="toc 5"/>
    <w:basedOn w:val="a3"/>
    <w:next w:val="a3"/>
    <w:uiPriority w:val="39"/>
    <w:unhideWhenUsed/>
    <w:qFormat/>
    <w:pPr>
      <w:ind w:left="840"/>
      <w:jc w:val="left"/>
    </w:pPr>
    <w:rPr>
      <w:rFonts w:ascii="等线" w:eastAsia="等线" w:hAnsi="等线"/>
      <w:sz w:val="18"/>
      <w:szCs w:val="18"/>
    </w:rPr>
  </w:style>
  <w:style w:type="paragraph" w:styleId="TOC3">
    <w:name w:val="toc 3"/>
    <w:basedOn w:val="a3"/>
    <w:next w:val="a3"/>
    <w:link w:val="TOC30"/>
    <w:uiPriority w:val="39"/>
    <w:unhideWhenUsed/>
    <w:qFormat/>
    <w:pPr>
      <w:ind w:left="420"/>
      <w:jc w:val="left"/>
    </w:pPr>
    <w:rPr>
      <w:rFonts w:cs="Calibri"/>
      <w:i/>
      <w:iCs/>
      <w:kern w:val="0"/>
      <w:sz w:val="20"/>
      <w:szCs w:val="20"/>
    </w:rPr>
  </w:style>
  <w:style w:type="paragraph" w:styleId="af7">
    <w:name w:val="Plain Text"/>
    <w:basedOn w:val="a3"/>
    <w:link w:val="2d"/>
    <w:qFormat/>
    <w:pPr>
      <w:jc w:val="center"/>
    </w:pPr>
    <w:rPr>
      <w:rFonts w:eastAsia="仿宋_GB2312"/>
      <w:kern w:val="28"/>
      <w:sz w:val="24"/>
    </w:rPr>
  </w:style>
  <w:style w:type="paragraph" w:styleId="50">
    <w:name w:val="List Bullet 5"/>
    <w:basedOn w:val="a3"/>
    <w:qFormat/>
    <w:pPr>
      <w:numPr>
        <w:numId w:val="8"/>
      </w:numPr>
    </w:pPr>
  </w:style>
  <w:style w:type="paragraph" w:styleId="4">
    <w:name w:val="List Number 4"/>
    <w:basedOn w:val="a3"/>
    <w:qFormat/>
    <w:pPr>
      <w:numPr>
        <w:numId w:val="9"/>
      </w:numPr>
    </w:pPr>
  </w:style>
  <w:style w:type="paragraph" w:styleId="TOC8">
    <w:name w:val="toc 8"/>
    <w:basedOn w:val="a3"/>
    <w:next w:val="a3"/>
    <w:uiPriority w:val="39"/>
    <w:unhideWhenUsed/>
    <w:qFormat/>
    <w:pPr>
      <w:ind w:left="1470"/>
      <w:jc w:val="left"/>
    </w:pPr>
    <w:rPr>
      <w:rFonts w:ascii="等线" w:eastAsia="等线" w:hAnsi="等线"/>
      <w:sz w:val="18"/>
      <w:szCs w:val="18"/>
    </w:rPr>
  </w:style>
  <w:style w:type="paragraph" w:styleId="35">
    <w:name w:val="index 3"/>
    <w:basedOn w:val="a3"/>
    <w:next w:val="a3"/>
    <w:qFormat/>
    <w:pPr>
      <w:ind w:leftChars="400" w:left="400"/>
    </w:pPr>
  </w:style>
  <w:style w:type="paragraph" w:styleId="af8">
    <w:name w:val="Date"/>
    <w:basedOn w:val="a3"/>
    <w:next w:val="a3"/>
    <w:link w:val="2e"/>
    <w:uiPriority w:val="99"/>
    <w:qFormat/>
    <w:pPr>
      <w:spacing w:beforeLines="30" w:before="93" w:afterLines="30" w:after="93" w:line="300" w:lineRule="auto"/>
      <w:ind w:leftChars="2500" w:left="100" w:firstLineChars="200" w:firstLine="480"/>
    </w:pPr>
    <w:rPr>
      <w:rFonts w:eastAsia="仿宋_GB2312"/>
      <w:kern w:val="28"/>
      <w:sz w:val="24"/>
    </w:rPr>
  </w:style>
  <w:style w:type="paragraph" w:styleId="2f">
    <w:name w:val="Body Text Indent 2"/>
    <w:basedOn w:val="a3"/>
    <w:link w:val="220"/>
    <w:qFormat/>
    <w:pPr>
      <w:spacing w:beforeLines="30" w:before="93" w:afterLines="30" w:after="120" w:line="480" w:lineRule="auto"/>
      <w:ind w:leftChars="200" w:left="420" w:firstLineChars="200" w:firstLine="480"/>
    </w:pPr>
    <w:rPr>
      <w:rFonts w:eastAsia="仿宋_GB2312"/>
      <w:kern w:val="28"/>
      <w:sz w:val="24"/>
    </w:rPr>
  </w:style>
  <w:style w:type="paragraph" w:styleId="af9">
    <w:name w:val="endnote text"/>
    <w:basedOn w:val="a3"/>
    <w:link w:val="2f0"/>
    <w:qFormat/>
    <w:pPr>
      <w:snapToGrid w:val="0"/>
      <w:jc w:val="left"/>
    </w:pPr>
    <w:rPr>
      <w:lang w:val="zh-CN"/>
    </w:rPr>
  </w:style>
  <w:style w:type="paragraph" w:styleId="54">
    <w:name w:val="List Continue 5"/>
    <w:basedOn w:val="a3"/>
    <w:qFormat/>
    <w:pPr>
      <w:spacing w:after="120"/>
      <w:ind w:leftChars="1000" w:left="2100"/>
    </w:pPr>
  </w:style>
  <w:style w:type="paragraph" w:styleId="afa">
    <w:name w:val="Balloon Text"/>
    <w:basedOn w:val="a3"/>
    <w:link w:val="2f1"/>
    <w:uiPriority w:val="99"/>
    <w:qFormat/>
    <w:rPr>
      <w:sz w:val="18"/>
      <w:szCs w:val="18"/>
    </w:rPr>
  </w:style>
  <w:style w:type="paragraph" w:styleId="afb">
    <w:name w:val="footer"/>
    <w:basedOn w:val="a3"/>
    <w:link w:val="2f2"/>
    <w:uiPriority w:val="99"/>
    <w:qFormat/>
    <w:pPr>
      <w:tabs>
        <w:tab w:val="center" w:pos="4153"/>
        <w:tab w:val="right" w:pos="8306"/>
      </w:tabs>
      <w:snapToGrid w:val="0"/>
      <w:jc w:val="left"/>
    </w:pPr>
    <w:rPr>
      <w:sz w:val="18"/>
      <w:szCs w:val="18"/>
    </w:rPr>
  </w:style>
  <w:style w:type="paragraph" w:styleId="afc">
    <w:name w:val="envelope return"/>
    <w:basedOn w:val="a3"/>
    <w:qFormat/>
    <w:pPr>
      <w:snapToGrid w:val="0"/>
    </w:pPr>
    <w:rPr>
      <w:rFonts w:ascii="Arial" w:hAnsi="Arial" w:cs="Arial"/>
    </w:rPr>
  </w:style>
  <w:style w:type="paragraph" w:styleId="afd">
    <w:name w:val="header"/>
    <w:basedOn w:val="a3"/>
    <w:link w:val="2f3"/>
    <w:uiPriority w:val="99"/>
    <w:qFormat/>
    <w:pPr>
      <w:pBdr>
        <w:bottom w:val="single" w:sz="6" w:space="1" w:color="auto"/>
      </w:pBdr>
      <w:tabs>
        <w:tab w:val="center" w:pos="4153"/>
        <w:tab w:val="right" w:pos="8306"/>
      </w:tabs>
      <w:snapToGrid w:val="0"/>
      <w:spacing w:beforeLines="30" w:before="72" w:afterLines="30" w:after="72"/>
      <w:ind w:firstLineChars="200" w:firstLine="360"/>
      <w:jc w:val="center"/>
    </w:pPr>
    <w:rPr>
      <w:rFonts w:eastAsia="仿宋_GB2312"/>
      <w:kern w:val="28"/>
      <w:sz w:val="18"/>
      <w:szCs w:val="18"/>
      <w:lang w:val="zh-CN"/>
    </w:rPr>
  </w:style>
  <w:style w:type="paragraph" w:styleId="afe">
    <w:name w:val="Signature"/>
    <w:basedOn w:val="a3"/>
    <w:link w:val="2f4"/>
    <w:qFormat/>
    <w:pPr>
      <w:ind w:leftChars="2100" w:left="100"/>
    </w:pPr>
    <w:rPr>
      <w:lang w:val="zh-CN"/>
    </w:rPr>
  </w:style>
  <w:style w:type="paragraph" w:styleId="TOC1">
    <w:name w:val="toc 1"/>
    <w:basedOn w:val="a3"/>
    <w:next w:val="a3"/>
    <w:uiPriority w:val="39"/>
    <w:unhideWhenUsed/>
    <w:qFormat/>
    <w:pPr>
      <w:spacing w:before="120" w:after="120"/>
      <w:jc w:val="left"/>
    </w:pPr>
    <w:rPr>
      <w:rFonts w:ascii="等线" w:eastAsia="等线" w:hAnsi="等线"/>
      <w:b/>
      <w:bCs/>
      <w:caps/>
      <w:sz w:val="20"/>
      <w:szCs w:val="20"/>
    </w:rPr>
  </w:style>
  <w:style w:type="paragraph" w:styleId="44">
    <w:name w:val="List Continue 4"/>
    <w:basedOn w:val="a3"/>
    <w:qFormat/>
    <w:pPr>
      <w:spacing w:after="120"/>
      <w:ind w:leftChars="800" w:left="1680"/>
    </w:pPr>
  </w:style>
  <w:style w:type="paragraph" w:styleId="TOC4">
    <w:name w:val="toc 4"/>
    <w:basedOn w:val="a3"/>
    <w:next w:val="a3"/>
    <w:uiPriority w:val="39"/>
    <w:unhideWhenUsed/>
    <w:qFormat/>
    <w:pPr>
      <w:ind w:left="630"/>
      <w:jc w:val="left"/>
    </w:pPr>
    <w:rPr>
      <w:rFonts w:ascii="等线" w:eastAsia="等线" w:hAnsi="等线"/>
      <w:sz w:val="18"/>
      <w:szCs w:val="18"/>
    </w:rPr>
  </w:style>
  <w:style w:type="paragraph" w:styleId="aff">
    <w:name w:val="index heading"/>
    <w:basedOn w:val="a3"/>
    <w:next w:val="10"/>
    <w:qFormat/>
    <w:rPr>
      <w:rFonts w:ascii="Arial" w:hAnsi="Arial" w:cs="Arial"/>
      <w:b/>
      <w:bCs/>
    </w:rPr>
  </w:style>
  <w:style w:type="paragraph" w:styleId="10">
    <w:name w:val="index 1"/>
    <w:basedOn w:val="a3"/>
    <w:next w:val="a3"/>
    <w:qFormat/>
  </w:style>
  <w:style w:type="paragraph" w:styleId="aff0">
    <w:name w:val="Subtitle"/>
    <w:basedOn w:val="a3"/>
    <w:link w:val="2f5"/>
    <w:qFormat/>
    <w:pPr>
      <w:spacing w:before="240" w:after="60" w:line="312" w:lineRule="auto"/>
      <w:jc w:val="center"/>
      <w:outlineLvl w:val="1"/>
    </w:pPr>
    <w:rPr>
      <w:rFonts w:ascii="Arial" w:hAnsi="Arial"/>
      <w:b/>
      <w:bCs/>
      <w:kern w:val="28"/>
      <w:sz w:val="32"/>
      <w:szCs w:val="32"/>
      <w:lang w:val="zh-CN"/>
    </w:rPr>
  </w:style>
  <w:style w:type="paragraph" w:styleId="5">
    <w:name w:val="List Number 5"/>
    <w:basedOn w:val="a3"/>
    <w:qFormat/>
    <w:pPr>
      <w:numPr>
        <w:numId w:val="10"/>
      </w:numPr>
    </w:pPr>
  </w:style>
  <w:style w:type="paragraph" w:styleId="aff1">
    <w:name w:val="List"/>
    <w:qFormat/>
    <w:pPr>
      <w:keepNext/>
    </w:pPr>
    <w:rPr>
      <w:kern w:val="2"/>
      <w:sz w:val="21"/>
      <w:szCs w:val="24"/>
    </w:rPr>
  </w:style>
  <w:style w:type="paragraph" w:styleId="aff2">
    <w:name w:val="footnote text"/>
    <w:basedOn w:val="a3"/>
    <w:link w:val="36"/>
    <w:qFormat/>
    <w:pPr>
      <w:snapToGrid w:val="0"/>
      <w:jc w:val="left"/>
    </w:pPr>
    <w:rPr>
      <w:sz w:val="18"/>
      <w:szCs w:val="18"/>
    </w:rPr>
  </w:style>
  <w:style w:type="paragraph" w:styleId="TOC6">
    <w:name w:val="toc 6"/>
    <w:basedOn w:val="a3"/>
    <w:next w:val="a3"/>
    <w:uiPriority w:val="39"/>
    <w:unhideWhenUsed/>
    <w:qFormat/>
    <w:pPr>
      <w:ind w:left="1050"/>
      <w:jc w:val="left"/>
    </w:pPr>
    <w:rPr>
      <w:rFonts w:ascii="等线" w:eastAsia="等线" w:hAnsi="等线"/>
      <w:sz w:val="18"/>
      <w:szCs w:val="18"/>
    </w:rPr>
  </w:style>
  <w:style w:type="paragraph" w:styleId="55">
    <w:name w:val="List 5"/>
    <w:basedOn w:val="a3"/>
    <w:qFormat/>
    <w:pPr>
      <w:ind w:leftChars="800" w:left="100" w:hangingChars="200" w:hanging="200"/>
    </w:pPr>
  </w:style>
  <w:style w:type="paragraph" w:styleId="37">
    <w:name w:val="Body Text Indent 3"/>
    <w:basedOn w:val="a3"/>
    <w:link w:val="321"/>
    <w:qFormat/>
    <w:pPr>
      <w:spacing w:beforeLines="30" w:before="93" w:afterLines="30" w:after="120" w:line="300" w:lineRule="auto"/>
      <w:ind w:leftChars="200" w:left="420" w:firstLineChars="200" w:firstLine="480"/>
    </w:pPr>
    <w:rPr>
      <w:rFonts w:eastAsia="仿宋_GB2312"/>
      <w:kern w:val="28"/>
      <w:sz w:val="16"/>
      <w:szCs w:val="16"/>
    </w:rPr>
  </w:style>
  <w:style w:type="paragraph" w:styleId="70">
    <w:name w:val="index 7"/>
    <w:basedOn w:val="a3"/>
    <w:next w:val="a3"/>
    <w:qFormat/>
    <w:pPr>
      <w:ind w:leftChars="1200" w:left="1200"/>
    </w:pPr>
  </w:style>
  <w:style w:type="paragraph" w:styleId="90">
    <w:name w:val="index 9"/>
    <w:basedOn w:val="a3"/>
    <w:next w:val="a3"/>
    <w:qFormat/>
    <w:pPr>
      <w:ind w:leftChars="1600" w:left="1600"/>
    </w:pPr>
  </w:style>
  <w:style w:type="paragraph" w:styleId="aff3">
    <w:name w:val="table of figures"/>
    <w:basedOn w:val="a3"/>
    <w:next w:val="a3"/>
    <w:qFormat/>
    <w:pPr>
      <w:spacing w:beforeLines="30" w:before="93" w:afterLines="30" w:after="93" w:line="300" w:lineRule="auto"/>
      <w:ind w:leftChars="200" w:left="200" w:hangingChars="200" w:hanging="200"/>
    </w:pPr>
    <w:rPr>
      <w:rFonts w:eastAsia="仿宋_GB2312"/>
      <w:kern w:val="28"/>
      <w:sz w:val="24"/>
    </w:rPr>
  </w:style>
  <w:style w:type="paragraph" w:styleId="TOC2">
    <w:name w:val="toc 2"/>
    <w:basedOn w:val="a3"/>
    <w:next w:val="a3"/>
    <w:uiPriority w:val="39"/>
    <w:unhideWhenUsed/>
    <w:qFormat/>
    <w:pPr>
      <w:tabs>
        <w:tab w:val="right" w:leader="dot" w:pos="8296"/>
      </w:tabs>
      <w:ind w:left="210"/>
      <w:jc w:val="left"/>
    </w:pPr>
    <w:rPr>
      <w:rFonts w:eastAsia="仿宋_GB2312"/>
      <w:b/>
      <w:smallCaps/>
      <w:sz w:val="24"/>
    </w:rPr>
  </w:style>
  <w:style w:type="paragraph" w:styleId="TOC9">
    <w:name w:val="toc 9"/>
    <w:basedOn w:val="a3"/>
    <w:next w:val="a3"/>
    <w:uiPriority w:val="39"/>
    <w:unhideWhenUsed/>
    <w:qFormat/>
    <w:pPr>
      <w:ind w:left="1680"/>
      <w:jc w:val="left"/>
    </w:pPr>
    <w:rPr>
      <w:rFonts w:ascii="等线" w:eastAsia="等线" w:hAnsi="等线"/>
      <w:sz w:val="18"/>
      <w:szCs w:val="18"/>
    </w:rPr>
  </w:style>
  <w:style w:type="paragraph" w:styleId="2f6">
    <w:name w:val="Body Text 2"/>
    <w:basedOn w:val="a3"/>
    <w:link w:val="221"/>
    <w:qFormat/>
    <w:rPr>
      <w:sz w:val="24"/>
    </w:rPr>
  </w:style>
  <w:style w:type="paragraph" w:styleId="45">
    <w:name w:val="List 4"/>
    <w:basedOn w:val="a3"/>
    <w:qFormat/>
    <w:pPr>
      <w:ind w:leftChars="600" w:left="100" w:hangingChars="200" w:hanging="200"/>
    </w:pPr>
  </w:style>
  <w:style w:type="paragraph" w:styleId="2f7">
    <w:name w:val="List Continue 2"/>
    <w:basedOn w:val="a3"/>
    <w:qFormat/>
    <w:pPr>
      <w:spacing w:after="120"/>
      <w:ind w:leftChars="400" w:left="840"/>
    </w:pPr>
  </w:style>
  <w:style w:type="paragraph" w:styleId="aff4">
    <w:name w:val="Message Header"/>
    <w:basedOn w:val="a3"/>
    <w:link w:val="2f8"/>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lang w:val="zh-CN"/>
    </w:rPr>
  </w:style>
  <w:style w:type="paragraph" w:styleId="HTML0">
    <w:name w:val="HTML Preformatted"/>
    <w:basedOn w:val="a3"/>
    <w:link w:val="HTML20"/>
    <w:qFormat/>
    <w:rPr>
      <w:rFonts w:ascii="Courier New" w:hAnsi="Courier New" w:cs="Courier New"/>
      <w:sz w:val="20"/>
      <w:szCs w:val="20"/>
    </w:rPr>
  </w:style>
  <w:style w:type="paragraph" w:styleId="aff5">
    <w:name w:val="Normal (Web)"/>
    <w:basedOn w:val="a3"/>
    <w:uiPriority w:val="99"/>
    <w:qFormat/>
    <w:pPr>
      <w:widowControl/>
      <w:spacing w:before="100" w:beforeAutospacing="1" w:after="100" w:afterAutospacing="1"/>
      <w:jc w:val="left"/>
    </w:pPr>
    <w:rPr>
      <w:rFonts w:ascii="宋体" w:hAnsi="宋体" w:cs="宋体"/>
      <w:kern w:val="0"/>
      <w:sz w:val="24"/>
    </w:rPr>
  </w:style>
  <w:style w:type="paragraph" w:styleId="38">
    <w:name w:val="List Continue 3"/>
    <w:basedOn w:val="a3"/>
    <w:qFormat/>
    <w:pPr>
      <w:spacing w:after="120"/>
      <w:ind w:leftChars="600" w:left="1260"/>
    </w:pPr>
  </w:style>
  <w:style w:type="paragraph" w:styleId="2f9">
    <w:name w:val="index 2"/>
    <w:basedOn w:val="a3"/>
    <w:next w:val="a3"/>
    <w:qFormat/>
    <w:pPr>
      <w:ind w:leftChars="200" w:left="200"/>
    </w:pPr>
  </w:style>
  <w:style w:type="paragraph" w:styleId="aff6">
    <w:name w:val="Title"/>
    <w:basedOn w:val="a3"/>
    <w:link w:val="2fa"/>
    <w:qFormat/>
    <w:pPr>
      <w:spacing w:before="240" w:after="60"/>
      <w:jc w:val="center"/>
      <w:outlineLvl w:val="0"/>
    </w:pPr>
    <w:rPr>
      <w:rFonts w:ascii="Arial" w:hAnsi="Arial" w:cs="Arial"/>
      <w:b/>
      <w:bCs/>
      <w:sz w:val="32"/>
      <w:szCs w:val="32"/>
    </w:rPr>
  </w:style>
  <w:style w:type="paragraph" w:styleId="aff7">
    <w:name w:val="annotation subject"/>
    <w:basedOn w:val="af1"/>
    <w:next w:val="af1"/>
    <w:link w:val="2fb"/>
    <w:uiPriority w:val="99"/>
    <w:qFormat/>
    <w:rPr>
      <w:b/>
      <w:bCs/>
    </w:rPr>
  </w:style>
  <w:style w:type="paragraph" w:styleId="aff8">
    <w:name w:val="Body Text First Indent"/>
    <w:basedOn w:val="a4"/>
    <w:link w:val="aff9"/>
    <w:unhideWhenUsed/>
    <w:qFormat/>
    <w:pPr>
      <w:spacing w:beforeLines="0" w:before="0" w:afterLines="0" w:line="240" w:lineRule="auto"/>
      <w:ind w:firstLineChars="100" w:firstLine="420"/>
    </w:pPr>
    <w:rPr>
      <w:lang w:val="en-US"/>
    </w:rPr>
  </w:style>
  <w:style w:type="paragraph" w:styleId="2fc">
    <w:name w:val="Body Text First Indent 2"/>
    <w:basedOn w:val="af4"/>
    <w:link w:val="2fd"/>
    <w:unhideWhenUsed/>
    <w:qFormat/>
    <w:pPr>
      <w:spacing w:beforeLines="0" w:before="0" w:afterLines="0" w:line="240" w:lineRule="auto"/>
      <w:ind w:firstLine="420"/>
    </w:pPr>
    <w:rPr>
      <w:kern w:val="0"/>
      <w:sz w:val="20"/>
    </w:rPr>
  </w:style>
  <w:style w:type="table" w:styleId="affa">
    <w:name w:val="Table Grid"/>
    <w:basedOn w:val="a6"/>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Theme"/>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c">
    <w:name w:val="Table Elegant"/>
    <w:basedOn w:val="a6"/>
    <w:qFormat/>
    <w:pPr>
      <w:widowControl w:val="0"/>
      <w:spacing w:beforeLines="30" w:before="93" w:afterLines="30" w:after="93"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39">
    <w:name w:val="Table List 3"/>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71">
    <w:name w:val="Table List 7"/>
    <w:basedOn w:val="a6"/>
    <w:qFormat/>
    <w:pPr>
      <w:widowControl w:val="0"/>
      <w:spacing w:beforeLines="30" w:before="93" w:afterLines="30" w:after="93"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affd">
    <w:name w:val="Table Contemporary"/>
    <w:basedOn w:val="a6"/>
    <w:qFormat/>
    <w:pPr>
      <w:widowControl w:val="0"/>
      <w:spacing w:beforeLines="30" w:before="93" w:afterLines="30" w:after="93"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affe">
    <w:name w:val="Table Professional"/>
    <w:basedOn w:val="a6"/>
    <w:qFormat/>
    <w:pPr>
      <w:widowControl w:val="0"/>
      <w:spacing w:beforeLines="30" w:before="93" w:afterLines="30" w:after="93"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afff">
    <w:name w:val="Strong"/>
    <w:qFormat/>
    <w:rPr>
      <w:b/>
    </w:rPr>
  </w:style>
  <w:style w:type="character" w:styleId="afff0">
    <w:name w:val="endnote reference"/>
    <w:uiPriority w:val="99"/>
    <w:unhideWhenUsed/>
    <w:qFormat/>
    <w:rPr>
      <w:vertAlign w:val="superscript"/>
    </w:rPr>
  </w:style>
  <w:style w:type="character" w:styleId="afff1">
    <w:name w:val="page number"/>
    <w:basedOn w:val="a5"/>
    <w:qFormat/>
  </w:style>
  <w:style w:type="character" w:styleId="afff2">
    <w:name w:val="FollowedHyperlink"/>
    <w:uiPriority w:val="99"/>
    <w:qFormat/>
    <w:rPr>
      <w:color w:val="800080"/>
      <w:u w:val="single"/>
    </w:rPr>
  </w:style>
  <w:style w:type="character" w:styleId="afff3">
    <w:name w:val="Emphasis"/>
    <w:qFormat/>
    <w:rPr>
      <w:i/>
      <w:iCs/>
    </w:rPr>
  </w:style>
  <w:style w:type="character" w:styleId="afff4">
    <w:name w:val="line number"/>
    <w:qFormat/>
  </w:style>
  <w:style w:type="character" w:styleId="afff5">
    <w:name w:val="Hyperlink"/>
    <w:uiPriority w:val="99"/>
    <w:qFormat/>
    <w:rPr>
      <w:color w:val="0000FF"/>
      <w:u w:val="single"/>
    </w:rPr>
  </w:style>
  <w:style w:type="character" w:styleId="afff6">
    <w:name w:val="annotation reference"/>
    <w:qFormat/>
    <w:rPr>
      <w:sz w:val="21"/>
      <w:szCs w:val="21"/>
    </w:rPr>
  </w:style>
  <w:style w:type="character" w:styleId="afff7">
    <w:name w:val="footnote reference"/>
    <w:qFormat/>
    <w:rPr>
      <w:rFonts w:eastAsia="宋体"/>
      <w:kern w:val="2"/>
      <w:sz w:val="24"/>
      <w:vertAlign w:val="superscript"/>
      <w:lang w:val="en-US" w:eastAsia="zh-CN" w:bidi="ar-SA"/>
    </w:rPr>
  </w:style>
  <w:style w:type="character" w:customStyle="1" w:styleId="22">
    <w:name w:val="标题 2 字符2"/>
    <w:link w:val="21"/>
    <w:uiPriority w:val="9"/>
    <w:qFormat/>
    <w:rPr>
      <w:rFonts w:ascii="Arial" w:eastAsia="黑体" w:hAnsi="Arial"/>
      <w:b/>
      <w:bCs/>
      <w:kern w:val="2"/>
      <w:sz w:val="32"/>
      <w:szCs w:val="32"/>
      <w:lang w:val="en-US" w:eastAsia="zh-CN" w:bidi="ar-SA"/>
    </w:rPr>
  </w:style>
  <w:style w:type="paragraph" w:customStyle="1" w:styleId="CharChar23">
    <w:name w:val="Char Char23"/>
    <w:basedOn w:val="a3"/>
    <w:qFormat/>
    <w:pPr>
      <w:adjustRightInd w:val="0"/>
      <w:snapToGrid w:val="0"/>
      <w:spacing w:line="380" w:lineRule="exact"/>
    </w:pPr>
    <w:rPr>
      <w:sz w:val="24"/>
      <w:szCs w:val="20"/>
    </w:rPr>
  </w:style>
  <w:style w:type="character" w:customStyle="1" w:styleId="32">
    <w:name w:val="标题 3 字符2"/>
    <w:link w:val="31"/>
    <w:qFormat/>
    <w:rPr>
      <w:rFonts w:eastAsia="仿宋_GB2312"/>
      <w:b/>
      <w:bCs/>
      <w:sz w:val="28"/>
      <w:szCs w:val="28"/>
      <w:lang w:val="en-US" w:eastAsia="zh-CN" w:bidi="ar-SA"/>
    </w:rPr>
  </w:style>
  <w:style w:type="character" w:customStyle="1" w:styleId="42">
    <w:name w:val="标题 4 字符2"/>
    <w:link w:val="41"/>
    <w:uiPriority w:val="99"/>
    <w:qFormat/>
    <w:rPr>
      <w:rFonts w:ascii="Arial" w:eastAsia="黑体" w:hAnsi="Arial"/>
      <w:b/>
      <w:bCs/>
      <w:kern w:val="2"/>
      <w:sz w:val="28"/>
      <w:szCs w:val="28"/>
      <w:lang w:val="en-US" w:eastAsia="zh-CN" w:bidi="ar-SA"/>
    </w:rPr>
  </w:style>
  <w:style w:type="character" w:customStyle="1" w:styleId="52">
    <w:name w:val="标题 5 字符2"/>
    <w:link w:val="51"/>
    <w:uiPriority w:val="9"/>
    <w:qFormat/>
    <w:rPr>
      <w:rFonts w:eastAsia="宋体"/>
      <w:b/>
      <w:bCs/>
      <w:kern w:val="2"/>
      <w:sz w:val="28"/>
      <w:szCs w:val="28"/>
      <w:lang w:val="en-US" w:eastAsia="zh-CN" w:bidi="ar-SA"/>
    </w:rPr>
  </w:style>
  <w:style w:type="character" w:customStyle="1" w:styleId="62">
    <w:name w:val="标题 6 字符2"/>
    <w:link w:val="6"/>
    <w:uiPriority w:val="9"/>
    <w:qFormat/>
    <w:rPr>
      <w:rFonts w:ascii="Arial" w:eastAsia="黑体" w:hAnsi="Arial"/>
      <w:b/>
      <w:bCs/>
      <w:kern w:val="2"/>
      <w:sz w:val="24"/>
      <w:szCs w:val="24"/>
      <w:lang w:val="en-US" w:eastAsia="zh-CN" w:bidi="ar-SA"/>
    </w:rPr>
  </w:style>
  <w:style w:type="character" w:customStyle="1" w:styleId="24">
    <w:name w:val="正文文本 字符2"/>
    <w:link w:val="a4"/>
    <w:qFormat/>
    <w:rPr>
      <w:rFonts w:eastAsia="仿宋_GB2312"/>
      <w:kern w:val="28"/>
      <w:sz w:val="24"/>
      <w:szCs w:val="24"/>
    </w:rPr>
  </w:style>
  <w:style w:type="character" w:customStyle="1" w:styleId="72">
    <w:name w:val="标题 7 字符2"/>
    <w:link w:val="7"/>
    <w:uiPriority w:val="9"/>
    <w:qFormat/>
    <w:rPr>
      <w:rFonts w:ascii="Arial Black" w:eastAsia="宋体" w:hAnsi="Arial Black"/>
      <w:spacing w:val="-5"/>
      <w:kern w:val="20"/>
      <w:sz w:val="18"/>
      <w:lang w:val="en-US" w:eastAsia="zh-CN" w:bidi="ar-SA"/>
    </w:rPr>
  </w:style>
  <w:style w:type="character" w:customStyle="1" w:styleId="82">
    <w:name w:val="标题 8 字符2"/>
    <w:link w:val="8"/>
    <w:uiPriority w:val="9"/>
    <w:qFormat/>
    <w:rPr>
      <w:rFonts w:ascii="Arial Black" w:eastAsia="宋体" w:hAnsi="Arial Black"/>
      <w:spacing w:val="-5"/>
      <w:kern w:val="20"/>
      <w:sz w:val="18"/>
      <w:lang w:val="en-US" w:eastAsia="zh-CN" w:bidi="ar-SA"/>
    </w:rPr>
  </w:style>
  <w:style w:type="character" w:customStyle="1" w:styleId="92">
    <w:name w:val="标题 9 字符2"/>
    <w:link w:val="9"/>
    <w:uiPriority w:val="9"/>
    <w:qFormat/>
    <w:rPr>
      <w:rFonts w:ascii="Arial Black" w:eastAsia="宋体" w:hAnsi="Arial Black"/>
      <w:spacing w:val="-5"/>
      <w:kern w:val="20"/>
      <w:sz w:val="18"/>
      <w:lang w:val="en-US" w:eastAsia="zh-CN" w:bidi="ar-SA"/>
    </w:rPr>
  </w:style>
  <w:style w:type="paragraph" w:customStyle="1" w:styleId="afff8">
    <w:name w:val="表标题"/>
    <w:basedOn w:val="a3"/>
    <w:next w:val="af7"/>
    <w:qFormat/>
    <w:pPr>
      <w:keepNext/>
      <w:snapToGrid w:val="0"/>
      <w:jc w:val="center"/>
      <w:textAlignment w:val="baseline"/>
    </w:pPr>
    <w:rPr>
      <w:rFonts w:ascii="宋体" w:hAnsi="宋体"/>
      <w:b/>
      <w:bCs/>
      <w:kern w:val="28"/>
      <w:sz w:val="24"/>
    </w:rPr>
  </w:style>
  <w:style w:type="character" w:customStyle="1" w:styleId="2d">
    <w:name w:val="纯文本 字符2"/>
    <w:link w:val="af7"/>
    <w:qFormat/>
    <w:rPr>
      <w:rFonts w:eastAsia="仿宋_GB2312"/>
      <w:kern w:val="28"/>
      <w:sz w:val="24"/>
      <w:szCs w:val="24"/>
      <w:lang w:val="en-US" w:eastAsia="zh-CN" w:bidi="ar-SA"/>
    </w:rPr>
  </w:style>
  <w:style w:type="paragraph" w:customStyle="1" w:styleId="a2">
    <w:name w:val="图标题"/>
    <w:basedOn w:val="a3"/>
    <w:qFormat/>
    <w:pPr>
      <w:numPr>
        <w:numId w:val="11"/>
      </w:numPr>
      <w:spacing w:beforeLines="30" w:before="30" w:afterLines="30" w:after="30" w:line="300" w:lineRule="auto"/>
      <w:ind w:left="0"/>
      <w:jc w:val="center"/>
    </w:pPr>
    <w:rPr>
      <w:rFonts w:eastAsia="仿宋_GB2312"/>
      <w:b/>
      <w:kern w:val="28"/>
      <w:sz w:val="24"/>
    </w:rPr>
  </w:style>
  <w:style w:type="paragraph" w:customStyle="1" w:styleId="11">
    <w:name w:val="目录 11"/>
    <w:basedOn w:val="a3"/>
    <w:next w:val="a3"/>
    <w:uiPriority w:val="39"/>
    <w:qFormat/>
    <w:pPr>
      <w:tabs>
        <w:tab w:val="right" w:leader="dot" w:pos="8478"/>
      </w:tabs>
      <w:spacing w:before="120" w:after="120" w:line="560" w:lineRule="exact"/>
      <w:jc w:val="left"/>
    </w:pPr>
    <w:rPr>
      <w:b/>
      <w:bCs/>
      <w:caps/>
      <w:sz w:val="20"/>
      <w:szCs w:val="20"/>
    </w:rPr>
  </w:style>
  <w:style w:type="character" w:customStyle="1" w:styleId="2f2">
    <w:name w:val="页脚 字符2"/>
    <w:link w:val="afb"/>
    <w:uiPriority w:val="99"/>
    <w:qFormat/>
    <w:rPr>
      <w:rFonts w:eastAsia="宋体"/>
      <w:kern w:val="2"/>
      <w:sz w:val="18"/>
      <w:szCs w:val="18"/>
      <w:lang w:val="en-US" w:eastAsia="zh-CN" w:bidi="ar-SA"/>
    </w:rPr>
  </w:style>
  <w:style w:type="paragraph" w:customStyle="1" w:styleId="210">
    <w:name w:val="目录 21"/>
    <w:basedOn w:val="a3"/>
    <w:next w:val="a3"/>
    <w:uiPriority w:val="39"/>
    <w:qFormat/>
    <w:pPr>
      <w:tabs>
        <w:tab w:val="right" w:leader="dot" w:pos="8478"/>
      </w:tabs>
      <w:spacing w:line="540" w:lineRule="exact"/>
      <w:ind w:left="210"/>
      <w:jc w:val="left"/>
    </w:pPr>
    <w:rPr>
      <w:smallCaps/>
      <w:sz w:val="20"/>
      <w:szCs w:val="20"/>
    </w:rPr>
  </w:style>
  <w:style w:type="character" w:customStyle="1" w:styleId="2f3">
    <w:name w:val="页眉 字符2"/>
    <w:link w:val="afd"/>
    <w:uiPriority w:val="99"/>
    <w:qFormat/>
    <w:rPr>
      <w:rFonts w:eastAsia="仿宋_GB2312"/>
      <w:kern w:val="28"/>
      <w:sz w:val="18"/>
      <w:szCs w:val="18"/>
    </w:rPr>
  </w:style>
  <w:style w:type="character" w:customStyle="1" w:styleId="2f1">
    <w:name w:val="批注框文本 字符2"/>
    <w:link w:val="afa"/>
    <w:uiPriority w:val="99"/>
    <w:qFormat/>
    <w:rPr>
      <w:rFonts w:eastAsia="宋体"/>
      <w:kern w:val="2"/>
      <w:sz w:val="18"/>
      <w:szCs w:val="18"/>
      <w:lang w:val="en-US" w:eastAsia="zh-CN" w:bidi="ar-SA"/>
    </w:rPr>
  </w:style>
  <w:style w:type="paragraph" w:customStyle="1" w:styleId="310">
    <w:name w:val="目录 31"/>
    <w:basedOn w:val="a3"/>
    <w:next w:val="a3"/>
    <w:link w:val="3Char"/>
    <w:uiPriority w:val="39"/>
    <w:qFormat/>
    <w:pPr>
      <w:ind w:left="420"/>
      <w:jc w:val="left"/>
    </w:pPr>
    <w:rPr>
      <w:i/>
      <w:iCs/>
      <w:sz w:val="20"/>
      <w:szCs w:val="20"/>
      <w:lang w:val="zh-CN"/>
    </w:rPr>
  </w:style>
  <w:style w:type="paragraph" w:customStyle="1" w:styleId="410">
    <w:name w:val="目录 41"/>
    <w:basedOn w:val="a3"/>
    <w:next w:val="a3"/>
    <w:uiPriority w:val="39"/>
    <w:qFormat/>
    <w:pPr>
      <w:ind w:left="630"/>
      <w:jc w:val="left"/>
    </w:pPr>
    <w:rPr>
      <w:sz w:val="18"/>
      <w:szCs w:val="18"/>
    </w:rPr>
  </w:style>
  <w:style w:type="paragraph" w:customStyle="1" w:styleId="sun">
    <w:name w:val="sun"/>
    <w:basedOn w:val="a3"/>
    <w:qFormat/>
    <w:pPr>
      <w:adjustRightInd w:val="0"/>
      <w:spacing w:line="360" w:lineRule="auto"/>
      <w:ind w:firstLine="567"/>
      <w:textAlignment w:val="baseline"/>
    </w:pPr>
    <w:rPr>
      <w:kern w:val="28"/>
      <w:sz w:val="24"/>
      <w:szCs w:val="20"/>
    </w:rPr>
  </w:style>
  <w:style w:type="paragraph" w:customStyle="1" w:styleId="xl24">
    <w:name w:val="xl24"/>
    <w:basedOn w:val="a3"/>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CharCharCharChar">
    <w:name w:val="Char Char Char Char"/>
    <w:basedOn w:val="a3"/>
    <w:qFormat/>
    <w:rPr>
      <w:rFonts w:ascii="Tahoma" w:hAnsi="Tahoma"/>
      <w:sz w:val="24"/>
      <w:szCs w:val="20"/>
    </w:rPr>
  </w:style>
  <w:style w:type="character" w:customStyle="1" w:styleId="27">
    <w:name w:val="文档结构图 字符2"/>
    <w:link w:val="af"/>
    <w:uiPriority w:val="99"/>
    <w:qFormat/>
    <w:rPr>
      <w:rFonts w:ascii="宋体"/>
      <w:kern w:val="2"/>
      <w:sz w:val="18"/>
      <w:szCs w:val="18"/>
    </w:rPr>
  </w:style>
  <w:style w:type="paragraph" w:customStyle="1" w:styleId="510">
    <w:name w:val="目录 51"/>
    <w:basedOn w:val="a3"/>
    <w:next w:val="a3"/>
    <w:uiPriority w:val="39"/>
    <w:qFormat/>
    <w:pPr>
      <w:ind w:left="840"/>
      <w:jc w:val="left"/>
    </w:pPr>
    <w:rPr>
      <w:sz w:val="18"/>
      <w:szCs w:val="18"/>
    </w:rPr>
  </w:style>
  <w:style w:type="paragraph" w:customStyle="1" w:styleId="61">
    <w:name w:val="目录 61"/>
    <w:basedOn w:val="a3"/>
    <w:next w:val="a3"/>
    <w:uiPriority w:val="39"/>
    <w:qFormat/>
    <w:pPr>
      <w:ind w:left="1050"/>
      <w:jc w:val="left"/>
    </w:pPr>
    <w:rPr>
      <w:sz w:val="18"/>
      <w:szCs w:val="18"/>
    </w:rPr>
  </w:style>
  <w:style w:type="paragraph" w:customStyle="1" w:styleId="710">
    <w:name w:val="目录 71"/>
    <w:basedOn w:val="a3"/>
    <w:next w:val="a3"/>
    <w:uiPriority w:val="39"/>
    <w:qFormat/>
    <w:pPr>
      <w:ind w:left="1260"/>
      <w:jc w:val="left"/>
    </w:pPr>
    <w:rPr>
      <w:sz w:val="18"/>
      <w:szCs w:val="18"/>
    </w:rPr>
  </w:style>
  <w:style w:type="paragraph" w:customStyle="1" w:styleId="81">
    <w:name w:val="目录 81"/>
    <w:basedOn w:val="a3"/>
    <w:next w:val="a3"/>
    <w:uiPriority w:val="39"/>
    <w:qFormat/>
    <w:pPr>
      <w:ind w:left="1470"/>
      <w:jc w:val="left"/>
    </w:pPr>
    <w:rPr>
      <w:sz w:val="18"/>
      <w:szCs w:val="18"/>
    </w:rPr>
  </w:style>
  <w:style w:type="paragraph" w:customStyle="1" w:styleId="91">
    <w:name w:val="目录 91"/>
    <w:basedOn w:val="a3"/>
    <w:next w:val="a3"/>
    <w:uiPriority w:val="39"/>
    <w:qFormat/>
    <w:pPr>
      <w:ind w:left="1680"/>
      <w:jc w:val="left"/>
    </w:pPr>
    <w:rPr>
      <w:sz w:val="18"/>
      <w:szCs w:val="18"/>
    </w:rPr>
  </w:style>
  <w:style w:type="paragraph" w:customStyle="1" w:styleId="2fe">
    <w:name w:val="正文缩进2字符"/>
    <w:basedOn w:val="a3"/>
    <w:qFormat/>
    <w:pPr>
      <w:spacing w:line="460" w:lineRule="exact"/>
      <w:jc w:val="center"/>
    </w:pPr>
    <w:rPr>
      <w:rFonts w:eastAsia="仿宋_GB2312"/>
      <w:bCs/>
      <w:kern w:val="28"/>
      <w:szCs w:val="21"/>
    </w:rPr>
  </w:style>
  <w:style w:type="paragraph" w:customStyle="1" w:styleId="afff9">
    <w:name w:val="表格"/>
    <w:basedOn w:val="a3"/>
    <w:qFormat/>
    <w:pPr>
      <w:widowControl/>
      <w:spacing w:line="300" w:lineRule="auto"/>
      <w:jc w:val="left"/>
    </w:pPr>
    <w:rPr>
      <w:rFonts w:ascii="宋体"/>
      <w:color w:val="000000"/>
      <w:kern w:val="28"/>
      <w:szCs w:val="20"/>
    </w:rPr>
  </w:style>
  <w:style w:type="paragraph" w:customStyle="1" w:styleId="502">
    <w:name w:val="样式 标题 5 + 段前: 0.2 行"/>
    <w:basedOn w:val="51"/>
    <w:link w:val="502Char"/>
    <w:qFormat/>
    <w:pPr>
      <w:suppressLineNumbers/>
      <w:autoSpaceDE w:val="0"/>
      <w:autoSpaceDN w:val="0"/>
      <w:snapToGrid w:val="0"/>
      <w:spacing w:beforeLines="50" w:before="120" w:after="0" w:line="300" w:lineRule="auto"/>
      <w:jc w:val="left"/>
      <w:textAlignment w:val="baseline"/>
    </w:pPr>
    <w:rPr>
      <w:rFonts w:ascii="仿宋_GB2312" w:eastAsia="仿宋_GB2312"/>
      <w:kern w:val="28"/>
      <w:sz w:val="24"/>
      <w:szCs w:val="24"/>
    </w:rPr>
  </w:style>
  <w:style w:type="character" w:customStyle="1" w:styleId="502Char">
    <w:name w:val="样式 标题 5 + 段前: 0.2 行 Char"/>
    <w:link w:val="502"/>
    <w:qFormat/>
    <w:rPr>
      <w:rFonts w:ascii="仿宋_GB2312" w:eastAsia="仿宋_GB2312"/>
      <w:b/>
      <w:bCs/>
      <w:kern w:val="28"/>
      <w:sz w:val="24"/>
      <w:szCs w:val="24"/>
      <w:lang w:val="en-US" w:eastAsia="zh-CN" w:bidi="ar-SA"/>
    </w:rPr>
  </w:style>
  <w:style w:type="paragraph" w:customStyle="1" w:styleId="13">
    <w:name w:val="样式1"/>
    <w:basedOn w:val="a3"/>
    <w:qFormat/>
    <w:pPr>
      <w:tabs>
        <w:tab w:val="left" w:pos="2320"/>
      </w:tabs>
      <w:spacing w:beforeLines="30" w:before="93" w:afterLines="30" w:after="93" w:line="300" w:lineRule="auto"/>
      <w:ind w:left="2320" w:firstLineChars="200" w:hanging="580"/>
    </w:pPr>
    <w:rPr>
      <w:rFonts w:eastAsia="仿宋_GB2312"/>
      <w:kern w:val="28"/>
      <w:sz w:val="24"/>
    </w:rPr>
  </w:style>
  <w:style w:type="paragraph" w:customStyle="1" w:styleId="2ff">
    <w:name w:val="样式2"/>
    <w:basedOn w:val="21"/>
    <w:qFormat/>
    <w:pPr>
      <w:keepNext w:val="0"/>
      <w:tabs>
        <w:tab w:val="left" w:pos="0"/>
      </w:tabs>
      <w:spacing w:beforeLines="50" w:before="120" w:afterLines="50" w:after="120" w:line="300" w:lineRule="auto"/>
      <w:ind w:left="480"/>
      <w:jc w:val="left"/>
    </w:pPr>
    <w:rPr>
      <w:rFonts w:ascii="仿宋_GB2312" w:eastAsia="仿宋_GB2312" w:hAnsi="Times New Roman"/>
      <w:bCs w:val="0"/>
      <w:kern w:val="44"/>
      <w:sz w:val="30"/>
      <w:szCs w:val="30"/>
    </w:rPr>
  </w:style>
  <w:style w:type="paragraph" w:customStyle="1" w:styleId="3a">
    <w:name w:val="样式3"/>
    <w:basedOn w:val="21"/>
    <w:qFormat/>
    <w:pPr>
      <w:keepNext w:val="0"/>
      <w:tabs>
        <w:tab w:val="left" w:pos="0"/>
        <w:tab w:val="left" w:pos="840"/>
      </w:tabs>
      <w:spacing w:beforeLines="50" w:before="120" w:afterLines="50" w:after="120" w:line="300" w:lineRule="auto"/>
      <w:ind w:left="840" w:hanging="420"/>
      <w:jc w:val="left"/>
    </w:pPr>
    <w:rPr>
      <w:rFonts w:ascii="仿宋_GB2312" w:eastAsia="仿宋_GB2312" w:hAnsi="Times New Roman"/>
      <w:bCs w:val="0"/>
      <w:kern w:val="44"/>
      <w:sz w:val="30"/>
      <w:szCs w:val="30"/>
    </w:rPr>
  </w:style>
  <w:style w:type="paragraph" w:customStyle="1" w:styleId="46">
    <w:name w:val="样式4"/>
    <w:basedOn w:val="a3"/>
    <w:qFormat/>
    <w:pPr>
      <w:tabs>
        <w:tab w:val="left" w:pos="1320"/>
      </w:tabs>
      <w:spacing w:beforeLines="30" w:before="93" w:afterLines="30" w:after="93" w:line="300" w:lineRule="auto"/>
      <w:ind w:left="1320" w:hanging="420"/>
    </w:pPr>
    <w:rPr>
      <w:rFonts w:eastAsia="仿宋_GB2312"/>
      <w:kern w:val="28"/>
      <w:sz w:val="24"/>
    </w:rPr>
  </w:style>
  <w:style w:type="paragraph" w:customStyle="1" w:styleId="56">
    <w:name w:val="样式5"/>
    <w:basedOn w:val="3a"/>
    <w:qFormat/>
    <w:pPr>
      <w:tabs>
        <w:tab w:val="clear" w:pos="840"/>
      </w:tabs>
      <w:ind w:left="0" w:firstLine="0"/>
    </w:pPr>
  </w:style>
  <w:style w:type="character" w:customStyle="1" w:styleId="321">
    <w:name w:val="正文文本缩进 3 字符2"/>
    <w:link w:val="37"/>
    <w:uiPriority w:val="99"/>
    <w:qFormat/>
    <w:rPr>
      <w:rFonts w:eastAsia="仿宋_GB2312"/>
      <w:kern w:val="28"/>
      <w:sz w:val="16"/>
      <w:szCs w:val="16"/>
      <w:lang w:val="en-US" w:eastAsia="zh-CN" w:bidi="ar-SA"/>
    </w:rPr>
  </w:style>
  <w:style w:type="paragraph" w:customStyle="1" w:styleId="02">
    <w:name w:val="样式 表标题 + 段前: 0.2 行"/>
    <w:basedOn w:val="afff8"/>
    <w:qFormat/>
    <w:pPr>
      <w:spacing w:beforeLines="50" w:before="156" w:line="360" w:lineRule="auto"/>
      <w:ind w:right="74"/>
    </w:pPr>
    <w:rPr>
      <w:szCs w:val="20"/>
    </w:rPr>
  </w:style>
  <w:style w:type="paragraph" w:customStyle="1" w:styleId="602">
    <w:name w:val="样式 标题 6 + 段前: 0.2 行"/>
    <w:basedOn w:val="6"/>
    <w:qFormat/>
    <w:pPr>
      <w:widowControl/>
      <w:tabs>
        <w:tab w:val="left" w:pos="0"/>
      </w:tabs>
      <w:overflowPunct w:val="0"/>
      <w:autoSpaceDE w:val="0"/>
      <w:autoSpaceDN w:val="0"/>
      <w:adjustRightInd w:val="0"/>
      <w:snapToGrid w:val="0"/>
      <w:spacing w:beforeLines="20" w:before="62" w:after="0" w:line="360" w:lineRule="auto"/>
      <w:jc w:val="left"/>
      <w:textAlignment w:val="baseline"/>
    </w:pPr>
    <w:rPr>
      <w:rFonts w:ascii="Arial Black" w:eastAsia="宋体" w:hAnsi="Arial Black"/>
      <w:b w:val="0"/>
      <w:bCs w:val="0"/>
      <w:spacing w:val="-5"/>
      <w:kern w:val="20"/>
    </w:rPr>
  </w:style>
  <w:style w:type="character" w:customStyle="1" w:styleId="220">
    <w:name w:val="正文文本缩进 2 字符2"/>
    <w:link w:val="2f"/>
    <w:uiPriority w:val="99"/>
    <w:qFormat/>
    <w:rPr>
      <w:rFonts w:eastAsia="仿宋_GB2312"/>
      <w:kern w:val="28"/>
      <w:sz w:val="24"/>
      <w:szCs w:val="24"/>
      <w:lang w:val="en-US" w:eastAsia="zh-CN" w:bidi="ar-SA"/>
    </w:rPr>
  </w:style>
  <w:style w:type="character" w:customStyle="1" w:styleId="2b">
    <w:name w:val="正文文本缩进 字符2"/>
    <w:link w:val="af4"/>
    <w:uiPriority w:val="99"/>
    <w:qFormat/>
    <w:rPr>
      <w:rFonts w:eastAsia="仿宋_GB2312"/>
      <w:kern w:val="28"/>
      <w:sz w:val="24"/>
      <w:szCs w:val="24"/>
      <w:lang w:val="en-US" w:eastAsia="zh-CN" w:bidi="ar-SA"/>
    </w:rPr>
  </w:style>
  <w:style w:type="character" w:customStyle="1" w:styleId="2e">
    <w:name w:val="日期 字符2"/>
    <w:link w:val="af8"/>
    <w:uiPriority w:val="99"/>
    <w:qFormat/>
    <w:rPr>
      <w:rFonts w:eastAsia="仿宋_GB2312"/>
      <w:kern w:val="28"/>
      <w:sz w:val="24"/>
      <w:szCs w:val="24"/>
      <w:lang w:val="en-US" w:eastAsia="zh-CN" w:bidi="ar-SA"/>
    </w:rPr>
  </w:style>
  <w:style w:type="paragraph" w:customStyle="1" w:styleId="390">
    <w:name w:val="样式 列表 + 段前: 3.9 磅"/>
    <w:basedOn w:val="aff1"/>
    <w:qFormat/>
    <w:pPr>
      <w:ind w:leftChars="-45" w:left="-77" w:hangingChars="17" w:hanging="31"/>
      <w:jc w:val="center"/>
    </w:pPr>
    <w:rPr>
      <w:sz w:val="18"/>
      <w:szCs w:val="20"/>
    </w:rPr>
  </w:style>
  <w:style w:type="character" w:customStyle="1" w:styleId="1Char">
    <w:name w:val="标题 1 Char"/>
    <w:qFormat/>
    <w:rPr>
      <w:rFonts w:ascii="仿宋_GB2312" w:eastAsia="仿宋_GB2312"/>
      <w:b/>
      <w:bCs/>
      <w:spacing w:val="-14"/>
      <w:kern w:val="48"/>
      <w:sz w:val="32"/>
      <w:szCs w:val="30"/>
      <w:lang w:val="en-US" w:eastAsia="zh-CN" w:bidi="ar-SA"/>
    </w:rPr>
  </w:style>
  <w:style w:type="paragraph" w:customStyle="1" w:styleId="14">
    <w:name w:val="正文首行缩进1"/>
    <w:basedOn w:val="a4"/>
    <w:link w:val="Char"/>
    <w:qFormat/>
    <w:pPr>
      <w:ind w:firstLineChars="100" w:firstLine="420"/>
    </w:pPr>
    <w:rPr>
      <w:lang w:val="en-US"/>
    </w:rPr>
  </w:style>
  <w:style w:type="character" w:customStyle="1" w:styleId="Char">
    <w:name w:val="正文首行缩进 Char"/>
    <w:link w:val="14"/>
    <w:qFormat/>
    <w:rPr>
      <w:rFonts w:eastAsia="仿宋_GB2312"/>
      <w:kern w:val="28"/>
      <w:sz w:val="24"/>
      <w:szCs w:val="24"/>
      <w:lang w:val="en-US" w:eastAsia="zh-CN" w:bidi="ar-SA"/>
    </w:rPr>
  </w:style>
  <w:style w:type="paragraph" w:customStyle="1" w:styleId="50202">
    <w:name w:val="样式 标题 5 + 段前: 0.2 行 段后: 0.2 行"/>
    <w:basedOn w:val="51"/>
    <w:qFormat/>
    <w:pPr>
      <w:spacing w:beforeLines="20" w:before="20" w:afterLines="20" w:after="20" w:line="377" w:lineRule="auto"/>
      <w:jc w:val="left"/>
    </w:pPr>
    <w:rPr>
      <w:rFonts w:ascii="Arial" w:eastAsia="仿宋_GB2312" w:hAnsi="Arial" w:cs="宋体"/>
      <w:sz w:val="24"/>
      <w:szCs w:val="20"/>
    </w:rPr>
  </w:style>
  <w:style w:type="paragraph" w:customStyle="1" w:styleId="2Char">
    <w:name w:val="2 Char"/>
    <w:basedOn w:val="a3"/>
    <w:qFormat/>
    <w:rPr>
      <w:rFonts w:ascii="Tahoma" w:hAnsi="Tahoma"/>
      <w:sz w:val="24"/>
      <w:szCs w:val="20"/>
    </w:rPr>
  </w:style>
  <w:style w:type="paragraph" w:customStyle="1" w:styleId="57">
    <w:name w:val="5正文"/>
    <w:basedOn w:val="a3"/>
    <w:qFormat/>
    <w:pPr>
      <w:spacing w:line="300" w:lineRule="auto"/>
      <w:ind w:firstLineChars="200" w:firstLine="200"/>
    </w:pPr>
    <w:rPr>
      <w:kern w:val="0"/>
    </w:rPr>
  </w:style>
  <w:style w:type="paragraph" w:customStyle="1" w:styleId="2CharCharCharChar">
    <w:name w:val="2 Char Char Char Char"/>
    <w:basedOn w:val="a3"/>
    <w:qFormat/>
    <w:rPr>
      <w:rFonts w:ascii="Tahoma" w:hAnsi="Tahoma"/>
      <w:sz w:val="24"/>
      <w:szCs w:val="20"/>
    </w:rPr>
  </w:style>
  <w:style w:type="paragraph" w:customStyle="1" w:styleId="Char0">
    <w:name w:val="Char"/>
    <w:basedOn w:val="a3"/>
    <w:qFormat/>
    <w:rPr>
      <w:rFonts w:ascii="Tahoma" w:hAnsi="Tahoma"/>
      <w:sz w:val="24"/>
      <w:szCs w:val="20"/>
    </w:rPr>
  </w:style>
  <w:style w:type="paragraph" w:customStyle="1" w:styleId="5011">
    <w:name w:val="样式 标题 5 + 宋体 小四 黑色 悬挂缩进: 0.11 字符"/>
    <w:basedOn w:val="51"/>
    <w:qFormat/>
    <w:pPr>
      <w:keepNext w:val="0"/>
      <w:keepLines w:val="0"/>
      <w:autoSpaceDE w:val="0"/>
      <w:autoSpaceDN w:val="0"/>
      <w:adjustRightInd w:val="0"/>
      <w:snapToGrid w:val="0"/>
      <w:spacing w:before="0" w:after="0" w:line="360" w:lineRule="auto"/>
      <w:ind w:firstLine="567"/>
      <w:textAlignment w:val="baseline"/>
    </w:pPr>
    <w:rPr>
      <w:rFonts w:ascii="宋体" w:hAnsi="宋体" w:cs="宋体"/>
      <w:color w:val="000000"/>
      <w:kern w:val="0"/>
      <w:sz w:val="24"/>
      <w:szCs w:val="20"/>
    </w:rPr>
  </w:style>
  <w:style w:type="paragraph" w:customStyle="1" w:styleId="2-2TimesNewRoman0">
    <w:name w:val="样式 标题 2标题-2 + (西文) Times New Roman (中文) 宋体 小三 黑色 段前: 0 磅 段..."/>
    <w:basedOn w:val="41"/>
    <w:next w:val="a4"/>
    <w:qFormat/>
    <w:pPr>
      <w:autoSpaceDE w:val="0"/>
      <w:autoSpaceDN w:val="0"/>
      <w:adjustRightInd w:val="0"/>
      <w:spacing w:before="0" w:after="0" w:line="360" w:lineRule="auto"/>
      <w:ind w:firstLine="567"/>
      <w:textAlignment w:val="baseline"/>
    </w:pPr>
    <w:rPr>
      <w:rFonts w:ascii="Times New Roman" w:eastAsia="宋体" w:hAnsi="Times New Roman" w:cs="宋体"/>
      <w:bCs w:val="0"/>
      <w:color w:val="000000"/>
      <w:kern w:val="0"/>
      <w:sz w:val="24"/>
      <w:szCs w:val="20"/>
    </w:rPr>
  </w:style>
  <w:style w:type="paragraph" w:customStyle="1" w:styleId="Char111">
    <w:name w:val="Char111"/>
    <w:basedOn w:val="a3"/>
    <w:uiPriority w:val="99"/>
    <w:qFormat/>
    <w:rPr>
      <w:rFonts w:ascii="Tahoma" w:hAnsi="Tahoma"/>
      <w:sz w:val="24"/>
      <w:szCs w:val="20"/>
    </w:rPr>
  </w:style>
  <w:style w:type="paragraph" w:customStyle="1" w:styleId="a1">
    <w:name w:val="铝土矿正文"/>
    <w:basedOn w:val="a3"/>
    <w:qFormat/>
    <w:pPr>
      <w:numPr>
        <w:numId w:val="12"/>
      </w:numPr>
      <w:tabs>
        <w:tab w:val="clear" w:pos="1728"/>
      </w:tabs>
      <w:spacing w:line="370" w:lineRule="exact"/>
      <w:ind w:left="0" w:firstLineChars="200" w:firstLine="200"/>
    </w:pPr>
    <w:rPr>
      <w:sz w:val="24"/>
    </w:rPr>
  </w:style>
  <w:style w:type="paragraph" w:customStyle="1" w:styleId="lgy">
    <w:name w:val="lgy"/>
    <w:basedOn w:val="a3"/>
    <w:qFormat/>
    <w:pPr>
      <w:numPr>
        <w:numId w:val="13"/>
      </w:numPr>
      <w:spacing w:line="360" w:lineRule="auto"/>
    </w:pPr>
    <w:rPr>
      <w:rFonts w:ascii="宋体"/>
      <w:sz w:val="24"/>
      <w:szCs w:val="20"/>
    </w:rPr>
  </w:style>
  <w:style w:type="character" w:customStyle="1" w:styleId="221">
    <w:name w:val="正文文本 2 字符2"/>
    <w:link w:val="2f6"/>
    <w:uiPriority w:val="99"/>
    <w:qFormat/>
    <w:rPr>
      <w:rFonts w:eastAsia="宋体"/>
      <w:kern w:val="2"/>
      <w:sz w:val="24"/>
      <w:szCs w:val="24"/>
      <w:lang w:val="en-US" w:eastAsia="zh-CN" w:bidi="ar-SA"/>
    </w:rPr>
  </w:style>
  <w:style w:type="paragraph" w:customStyle="1" w:styleId="afffa">
    <w:name w:val="框图"/>
    <w:basedOn w:val="a3"/>
    <w:qFormat/>
    <w:pPr>
      <w:spacing w:line="300" w:lineRule="exact"/>
      <w:ind w:left="-749" w:firstLine="749"/>
      <w:jc w:val="center"/>
    </w:pPr>
    <w:rPr>
      <w:rFonts w:ascii="宋体" w:hAnsi="宋体"/>
      <w:snapToGrid w:val="0"/>
      <w:spacing w:val="-8"/>
      <w:kern w:val="10"/>
      <w:position w:val="6"/>
      <w:szCs w:val="21"/>
    </w:rPr>
  </w:style>
  <w:style w:type="paragraph" w:customStyle="1" w:styleId="zgx">
    <w:name w:val="zgx"/>
    <w:basedOn w:val="a3"/>
    <w:qFormat/>
    <w:pPr>
      <w:adjustRightInd w:val="0"/>
      <w:spacing w:line="360" w:lineRule="auto"/>
      <w:ind w:firstLine="454"/>
      <w:textAlignment w:val="baseline"/>
    </w:pPr>
    <w:rPr>
      <w:kern w:val="28"/>
      <w:sz w:val="24"/>
      <w:szCs w:val="20"/>
    </w:rPr>
  </w:style>
  <w:style w:type="character" w:customStyle="1" w:styleId="28">
    <w:name w:val="批注文字 字符2"/>
    <w:link w:val="af1"/>
    <w:qFormat/>
    <w:rPr>
      <w:rFonts w:eastAsia="宋体"/>
      <w:kern w:val="2"/>
      <w:sz w:val="21"/>
      <w:szCs w:val="24"/>
      <w:lang w:val="en-US" w:eastAsia="zh-CN" w:bidi="ar-SA"/>
    </w:rPr>
  </w:style>
  <w:style w:type="paragraph" w:customStyle="1" w:styleId="xl40">
    <w:name w:val="xl40"/>
    <w:basedOn w:val="a3"/>
    <w:next w:val="a3"/>
    <w:qFormat/>
    <w:pPr>
      <w:autoSpaceDE w:val="0"/>
      <w:autoSpaceDN w:val="0"/>
      <w:adjustRightInd w:val="0"/>
      <w:jc w:val="left"/>
    </w:pPr>
    <w:rPr>
      <w:rFonts w:ascii="仿宋_GB2312" w:eastAsia="仿宋_GB2312"/>
      <w:kern w:val="0"/>
      <w:sz w:val="24"/>
    </w:rPr>
  </w:style>
  <w:style w:type="paragraph" w:customStyle="1" w:styleId="CharChar1CharCharCharCharCharCharCharCharCharChar">
    <w:name w:val="Char Char1 Char Char Char Char Char Char Char Char Char Char"/>
    <w:basedOn w:val="a3"/>
    <w:qFormat/>
    <w:rPr>
      <w:rFonts w:ascii="Tahoma" w:hAnsi="Tahoma"/>
      <w:sz w:val="24"/>
      <w:szCs w:val="20"/>
    </w:rPr>
  </w:style>
  <w:style w:type="character" w:customStyle="1" w:styleId="36">
    <w:name w:val="脚注文本 字符3"/>
    <w:link w:val="aff2"/>
    <w:qFormat/>
    <w:rPr>
      <w:rFonts w:eastAsia="宋体"/>
      <w:kern w:val="2"/>
      <w:sz w:val="18"/>
      <w:szCs w:val="18"/>
      <w:lang w:val="en-US" w:eastAsia="zh-CN" w:bidi="ar-SA"/>
    </w:rPr>
  </w:style>
  <w:style w:type="character" w:customStyle="1" w:styleId="2fb">
    <w:name w:val="批注主题 字符2"/>
    <w:link w:val="aff7"/>
    <w:uiPriority w:val="99"/>
    <w:qFormat/>
    <w:rPr>
      <w:rFonts w:eastAsia="宋体"/>
      <w:b/>
      <w:bCs/>
      <w:kern w:val="2"/>
      <w:sz w:val="21"/>
      <w:szCs w:val="24"/>
      <w:lang w:val="en-US" w:eastAsia="zh-CN" w:bidi="ar-SA"/>
    </w:rPr>
  </w:style>
  <w:style w:type="paragraph" w:customStyle="1" w:styleId="afffb">
    <w:name w:val="正文普宁"/>
    <w:basedOn w:val="a3"/>
    <w:link w:val="Char1"/>
    <w:qFormat/>
    <w:pPr>
      <w:spacing w:afterLines="50" w:after="50"/>
      <w:ind w:firstLineChars="200" w:firstLine="200"/>
    </w:pPr>
  </w:style>
  <w:style w:type="character" w:customStyle="1" w:styleId="Char1">
    <w:name w:val="正文普宁 Char"/>
    <w:link w:val="afffb"/>
    <w:qFormat/>
    <w:rPr>
      <w:rFonts w:eastAsia="宋体"/>
      <w:kern w:val="2"/>
      <w:sz w:val="21"/>
      <w:szCs w:val="24"/>
      <w:lang w:val="en-US" w:eastAsia="zh-CN" w:bidi="ar-SA"/>
    </w:rPr>
  </w:style>
  <w:style w:type="paragraph" w:customStyle="1" w:styleId="afffc">
    <w:name w:val="样式 黑体 黑色"/>
    <w:basedOn w:val="a3"/>
    <w:next w:val="a3"/>
    <w:link w:val="Char2"/>
    <w:qFormat/>
    <w:pPr>
      <w:ind w:firstLineChars="50" w:firstLine="105"/>
    </w:pPr>
    <w:rPr>
      <w:rFonts w:ascii="黑体" w:eastAsia="黑体"/>
      <w:bCs/>
      <w:color w:val="000000"/>
      <w:kern w:val="0"/>
    </w:rPr>
  </w:style>
  <w:style w:type="character" w:customStyle="1" w:styleId="Char2">
    <w:name w:val="样式 黑体 黑色 Char"/>
    <w:link w:val="afffc"/>
    <w:qFormat/>
    <w:rPr>
      <w:rFonts w:ascii="黑体" w:eastAsia="黑体"/>
      <w:bCs/>
      <w:color w:val="000000"/>
      <w:sz w:val="21"/>
      <w:szCs w:val="24"/>
      <w:lang w:val="en-US" w:eastAsia="zh-CN" w:bidi="ar-SA"/>
    </w:rPr>
  </w:style>
  <w:style w:type="paragraph" w:customStyle="1" w:styleId="15">
    <w:name w:val="正文样式1"/>
    <w:basedOn w:val="a3"/>
    <w:next w:val="a3"/>
    <w:link w:val="1Char0"/>
    <w:qFormat/>
    <w:pPr>
      <w:spacing w:line="312" w:lineRule="auto"/>
      <w:ind w:firstLineChars="200" w:firstLine="420"/>
    </w:pPr>
    <w:rPr>
      <w:rFonts w:ascii="宋体" w:hAnsi="宋体"/>
      <w:szCs w:val="21"/>
    </w:rPr>
  </w:style>
  <w:style w:type="character" w:customStyle="1" w:styleId="1Char0">
    <w:name w:val="正文样式1 Char"/>
    <w:link w:val="15"/>
    <w:qFormat/>
    <w:rPr>
      <w:rFonts w:ascii="宋体" w:eastAsia="宋体" w:hAnsi="宋体"/>
      <w:kern w:val="2"/>
      <w:sz w:val="21"/>
      <w:szCs w:val="21"/>
      <w:lang w:val="en-US" w:eastAsia="zh-CN" w:bidi="ar-SA"/>
    </w:rPr>
  </w:style>
  <w:style w:type="paragraph" w:customStyle="1" w:styleId="Char2CharCharCharCharCharCharCharChar">
    <w:name w:val="Char2 Char Char Char Char Char Char Char Char"/>
    <w:basedOn w:val="a3"/>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CharCharCharCharCharChar">
    <w:name w:val="Char Char Char Char Char Char Char Char Char Char Char Char Char"/>
    <w:basedOn w:val="a3"/>
    <w:qFormat/>
    <w:pPr>
      <w:spacing w:line="360" w:lineRule="auto"/>
      <w:ind w:firstLineChars="200" w:firstLine="200"/>
    </w:pPr>
    <w:rPr>
      <w:rFonts w:ascii="宋体" w:hAnsi="宋体" w:cs="宋体"/>
      <w:sz w:val="24"/>
    </w:rPr>
  </w:style>
  <w:style w:type="paragraph" w:customStyle="1" w:styleId="2ff0">
    <w:name w:val="正文样式2"/>
    <w:basedOn w:val="a3"/>
    <w:next w:val="a3"/>
    <w:link w:val="2Char0"/>
    <w:qFormat/>
    <w:pPr>
      <w:spacing w:line="360" w:lineRule="auto"/>
      <w:ind w:firstLineChars="196" w:firstLine="413"/>
      <w:jc w:val="left"/>
    </w:pPr>
    <w:rPr>
      <w:b/>
    </w:rPr>
  </w:style>
  <w:style w:type="character" w:customStyle="1" w:styleId="2Char0">
    <w:name w:val="正文样式2 Char"/>
    <w:link w:val="2ff0"/>
    <w:qFormat/>
    <w:rPr>
      <w:rFonts w:eastAsia="宋体"/>
      <w:b/>
      <w:kern w:val="2"/>
      <w:sz w:val="21"/>
      <w:szCs w:val="24"/>
      <w:lang w:val="en-US" w:eastAsia="zh-CN" w:bidi="ar-SA"/>
    </w:rPr>
  </w:style>
  <w:style w:type="paragraph" w:customStyle="1" w:styleId="Char10">
    <w:name w:val="Char1"/>
    <w:basedOn w:val="a3"/>
    <w:qFormat/>
    <w:rPr>
      <w:sz w:val="24"/>
      <w:szCs w:val="20"/>
    </w:rPr>
  </w:style>
  <w:style w:type="paragraph" w:customStyle="1" w:styleId="Char1CharCharCharCharCharCharCharCharCharCharCharChar">
    <w:name w:val="Char1 Char Char Char Char Char Char Char Char Char Char Char Char"/>
    <w:basedOn w:val="a3"/>
    <w:qFormat/>
    <w:pPr>
      <w:snapToGrid w:val="0"/>
      <w:spacing w:line="360" w:lineRule="auto"/>
      <w:ind w:firstLineChars="200" w:firstLine="200"/>
    </w:pPr>
    <w:rPr>
      <w:rFonts w:eastAsia="仿宋_GB2312"/>
      <w:sz w:val="24"/>
    </w:rPr>
  </w:style>
  <w:style w:type="character" w:customStyle="1" w:styleId="CharChar33">
    <w:name w:val="Char Char33"/>
    <w:qFormat/>
    <w:rPr>
      <w:rFonts w:eastAsia="宋体"/>
      <w:b/>
      <w:bCs/>
      <w:kern w:val="2"/>
      <w:sz w:val="28"/>
      <w:szCs w:val="28"/>
      <w:lang w:val="en-US" w:eastAsia="zh-CN" w:bidi="ar-SA"/>
    </w:rPr>
  </w:style>
  <w:style w:type="character" w:customStyle="1" w:styleId="25">
    <w:name w:val="注释标题 字符2"/>
    <w:link w:val="aa"/>
    <w:uiPriority w:val="99"/>
    <w:qFormat/>
    <w:rPr>
      <w:rFonts w:eastAsia="宋体"/>
      <w:kern w:val="2"/>
      <w:sz w:val="21"/>
      <w:szCs w:val="24"/>
      <w:lang w:val="en-US" w:eastAsia="zh-CN" w:bidi="ar-SA"/>
    </w:rPr>
  </w:style>
  <w:style w:type="character" w:customStyle="1" w:styleId="2a">
    <w:name w:val="结束语 字符2"/>
    <w:link w:val="af3"/>
    <w:uiPriority w:val="99"/>
    <w:qFormat/>
    <w:rPr>
      <w:rFonts w:eastAsia="宋体"/>
      <w:kern w:val="2"/>
      <w:sz w:val="21"/>
      <w:szCs w:val="24"/>
      <w:lang w:val="en-US" w:eastAsia="zh-CN" w:bidi="ar-SA"/>
    </w:rPr>
  </w:style>
  <w:style w:type="character" w:customStyle="1" w:styleId="29">
    <w:name w:val="称呼 字符2"/>
    <w:link w:val="af2"/>
    <w:uiPriority w:val="99"/>
    <w:qFormat/>
    <w:rPr>
      <w:rFonts w:eastAsia="宋体"/>
      <w:kern w:val="2"/>
      <w:sz w:val="21"/>
      <w:szCs w:val="24"/>
      <w:lang w:val="en-US" w:eastAsia="zh-CN" w:bidi="ar-SA"/>
    </w:rPr>
  </w:style>
  <w:style w:type="character" w:customStyle="1" w:styleId="23">
    <w:name w:val="宏文本 字符2"/>
    <w:link w:val="a8"/>
    <w:uiPriority w:val="99"/>
    <w:qFormat/>
    <w:rPr>
      <w:rFonts w:ascii="Courier New" w:hAnsi="Courier New" w:cs="Courier New"/>
      <w:kern w:val="2"/>
      <w:sz w:val="24"/>
      <w:szCs w:val="24"/>
      <w:lang w:val="en-US" w:eastAsia="zh-CN" w:bidi="ar-SA"/>
    </w:rPr>
  </w:style>
  <w:style w:type="character" w:customStyle="1" w:styleId="2fa">
    <w:name w:val="标题 字符2"/>
    <w:link w:val="aff6"/>
    <w:uiPriority w:val="10"/>
    <w:qFormat/>
    <w:rPr>
      <w:rFonts w:ascii="Arial" w:eastAsia="宋体" w:hAnsi="Arial" w:cs="Arial"/>
      <w:b/>
      <w:bCs/>
      <w:kern w:val="2"/>
      <w:sz w:val="32"/>
      <w:szCs w:val="32"/>
      <w:lang w:val="en-US" w:eastAsia="zh-CN" w:bidi="ar-SA"/>
    </w:rPr>
  </w:style>
  <w:style w:type="character" w:customStyle="1" w:styleId="26">
    <w:name w:val="电子邮件签名 字符2"/>
    <w:link w:val="ab"/>
    <w:uiPriority w:val="99"/>
    <w:qFormat/>
    <w:rPr>
      <w:rFonts w:eastAsia="宋体"/>
      <w:kern w:val="2"/>
      <w:sz w:val="21"/>
      <w:szCs w:val="24"/>
      <w:lang w:val="en-US" w:eastAsia="zh-CN" w:bidi="ar-SA"/>
    </w:rPr>
  </w:style>
  <w:style w:type="character" w:customStyle="1" w:styleId="HTML2">
    <w:name w:val="HTML 地址 字符2"/>
    <w:link w:val="HTML"/>
    <w:uiPriority w:val="99"/>
    <w:qFormat/>
    <w:rPr>
      <w:rFonts w:ascii="宋体" w:eastAsia="宋体" w:hAnsi="宋体" w:cs="宋体"/>
      <w:i/>
      <w:iCs/>
      <w:sz w:val="24"/>
      <w:szCs w:val="24"/>
      <w:lang w:val="en-US" w:eastAsia="zh-CN" w:bidi="ar-SA"/>
    </w:rPr>
  </w:style>
  <w:style w:type="character" w:customStyle="1" w:styleId="HTML20">
    <w:name w:val="HTML 预设格式 字符2"/>
    <w:link w:val="HTML0"/>
    <w:uiPriority w:val="99"/>
    <w:qFormat/>
    <w:rPr>
      <w:rFonts w:ascii="Courier New" w:eastAsia="宋体" w:hAnsi="Courier New" w:cs="Courier New"/>
      <w:kern w:val="2"/>
      <w:lang w:val="en-US" w:eastAsia="zh-CN" w:bidi="ar-SA"/>
    </w:rPr>
  </w:style>
  <w:style w:type="paragraph" w:customStyle="1" w:styleId="afffd">
    <w:name w:val="正文+宋体"/>
    <w:basedOn w:val="a4"/>
    <w:link w:val="Char3"/>
    <w:qFormat/>
    <w:pPr>
      <w:spacing w:beforeLines="0" w:before="0" w:afterLines="0" w:after="0" w:line="240" w:lineRule="auto"/>
      <w:ind w:firstLineChars="0" w:firstLine="510"/>
    </w:pPr>
    <w:rPr>
      <w:rFonts w:ascii="楷体_GB2312" w:eastAsia="楷体_GB2312" w:hAnsi="宋体"/>
      <w:b/>
      <w:bCs/>
      <w:kern w:val="2"/>
      <w:sz w:val="28"/>
      <w:szCs w:val="20"/>
      <w:lang w:val="en-US"/>
    </w:rPr>
  </w:style>
  <w:style w:type="character" w:customStyle="1" w:styleId="Char3">
    <w:name w:val="正文+宋体 Char"/>
    <w:link w:val="afffd"/>
    <w:qFormat/>
    <w:rPr>
      <w:rFonts w:ascii="楷体_GB2312" w:eastAsia="楷体_GB2312" w:hAnsi="宋体"/>
      <w:b/>
      <w:bCs/>
      <w:kern w:val="2"/>
      <w:sz w:val="28"/>
      <w:lang w:val="en-US" w:eastAsia="zh-CN" w:bidi="ar-SA"/>
    </w:rPr>
  </w:style>
  <w:style w:type="character" w:customStyle="1" w:styleId="12">
    <w:name w:val="标题 1 字符2"/>
    <w:link w:val="1"/>
    <w:qFormat/>
    <w:rPr>
      <w:b/>
      <w:bCs/>
      <w:kern w:val="44"/>
      <w:sz w:val="44"/>
      <w:szCs w:val="44"/>
    </w:rPr>
  </w:style>
  <w:style w:type="character" w:customStyle="1" w:styleId="CharChar1">
    <w:name w:val="Char Char1"/>
    <w:qFormat/>
    <w:rPr>
      <w:b/>
      <w:bCs/>
      <w:kern w:val="2"/>
      <w:sz w:val="32"/>
      <w:szCs w:val="32"/>
    </w:rPr>
  </w:style>
  <w:style w:type="paragraph" w:customStyle="1" w:styleId="CharCharCharCharCharCharCharCharCharCharCharChar1Char">
    <w:name w:val="Char Char Char Char Char Char Char Char Char Char Char Char1 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CharChar111">
    <w:name w:val="Char Char111"/>
    <w:qFormat/>
    <w:rPr>
      <w:rFonts w:ascii="Arial" w:eastAsia="黑体" w:hAnsi="Arial"/>
      <w:b/>
      <w:bCs/>
      <w:kern w:val="28"/>
      <w:sz w:val="28"/>
      <w:szCs w:val="28"/>
      <w:lang w:val="en-US" w:eastAsia="zh-CN" w:bidi="ar-SA"/>
    </w:rPr>
  </w:style>
  <w:style w:type="paragraph" w:customStyle="1" w:styleId="CharCharCharCharCharCharCharCharCharCharCharCharCharCharCharCharCharChar">
    <w:name w:val="Char Char Char Char Char Char Char Char Char Char Char Char Char Char Char Char Char Char"/>
    <w:basedOn w:val="a3"/>
    <w:qFormat/>
    <w:rPr>
      <w:rFonts w:ascii="Tahoma" w:hAnsi="Tahoma"/>
      <w:sz w:val="24"/>
      <w:szCs w:val="20"/>
    </w:rPr>
  </w:style>
  <w:style w:type="paragraph" w:customStyle="1" w:styleId="CharCharChar1">
    <w:name w:val="Char Char Char1"/>
    <w:basedOn w:val="a3"/>
    <w:qFormat/>
    <w:rPr>
      <w:rFonts w:ascii="Tahoma" w:hAnsi="Tahoma"/>
      <w:sz w:val="24"/>
      <w:szCs w:val="20"/>
    </w:rPr>
  </w:style>
  <w:style w:type="paragraph" w:customStyle="1" w:styleId="47">
    <w:name w:val="标题4"/>
    <w:basedOn w:val="41"/>
    <w:qFormat/>
    <w:pPr>
      <w:spacing w:beforeLines="30" w:before="93" w:afterLines="30" w:after="93" w:line="360" w:lineRule="auto"/>
      <w:ind w:left="480" w:firstLine="562"/>
    </w:pPr>
    <w:rPr>
      <w:rFonts w:ascii="Times New Roman" w:eastAsia="楷体_GB2312" w:hAnsi="Times New Roman"/>
      <w:kern w:val="28"/>
    </w:rPr>
  </w:style>
  <w:style w:type="character" w:customStyle="1" w:styleId="CharChar2">
    <w:name w:val="Char Char2"/>
    <w:qFormat/>
    <w:rPr>
      <w:rFonts w:ascii="黑体" w:eastAsia="黑体"/>
      <w:b/>
      <w:bCs/>
      <w:kern w:val="44"/>
      <w:sz w:val="28"/>
      <w:szCs w:val="28"/>
      <w:lang w:val="en-US" w:eastAsia="zh-CN" w:bidi="ar-SA"/>
    </w:rPr>
  </w:style>
  <w:style w:type="paragraph" w:customStyle="1" w:styleId="16">
    <w:name w:val="1"/>
    <w:basedOn w:val="a3"/>
    <w:next w:val="37"/>
    <w:qFormat/>
    <w:pPr>
      <w:ind w:firstLineChars="200" w:firstLine="480"/>
      <w:jc w:val="left"/>
    </w:pPr>
    <w:rPr>
      <w:rFonts w:ascii="宋体" w:hAnsi="宋体"/>
      <w:sz w:val="24"/>
    </w:rPr>
  </w:style>
  <w:style w:type="character" w:customStyle="1" w:styleId="5Char">
    <w:name w:val="5正文 Char"/>
    <w:qFormat/>
    <w:rPr>
      <w:rFonts w:eastAsia="宋体"/>
      <w:sz w:val="21"/>
      <w:szCs w:val="24"/>
      <w:lang w:val="en-US" w:eastAsia="zh-CN" w:bidi="ar-SA"/>
    </w:rPr>
  </w:style>
  <w:style w:type="character" w:customStyle="1" w:styleId="hj1">
    <w:name w:val="hj1"/>
    <w:qFormat/>
    <w:rPr>
      <w:sz w:val="20"/>
      <w:szCs w:val="20"/>
    </w:rPr>
  </w:style>
  <w:style w:type="character" w:customStyle="1" w:styleId="font31">
    <w:name w:val="font31"/>
    <w:qFormat/>
    <w:rPr>
      <w:rFonts w:ascii="ˎ̥" w:hAnsi="ˎ̥" w:hint="default"/>
      <w:color w:val="1C3B7B"/>
      <w:sz w:val="21"/>
      <w:szCs w:val="21"/>
    </w:rPr>
  </w:style>
  <w:style w:type="paragraph" w:customStyle="1" w:styleId="2CharCharChar">
    <w:name w:val="2 Char Char Char"/>
    <w:basedOn w:val="a3"/>
    <w:qFormat/>
    <w:rPr>
      <w:rFonts w:ascii="Tahoma" w:hAnsi="Tahoma"/>
      <w:sz w:val="24"/>
      <w:szCs w:val="20"/>
    </w:rPr>
  </w:style>
  <w:style w:type="paragraph" w:customStyle="1" w:styleId="CharCharCharChar11">
    <w:name w:val="Char Char Char Char11"/>
    <w:basedOn w:val="a3"/>
    <w:uiPriority w:val="99"/>
    <w:qFormat/>
    <w:pPr>
      <w:numPr>
        <w:numId w:val="14"/>
      </w:numPr>
      <w:ind w:left="1980" w:firstLineChars="200" w:firstLine="643"/>
      <w:outlineLvl w:val="0"/>
    </w:pPr>
    <w:rPr>
      <w:rFonts w:ascii="黑体" w:eastAsia="黑体"/>
      <w:b/>
      <w:color w:val="333333"/>
      <w:sz w:val="32"/>
      <w:szCs w:val="32"/>
    </w:rPr>
  </w:style>
  <w:style w:type="character" w:customStyle="1" w:styleId="font1">
    <w:name w:val="font1"/>
    <w:qFormat/>
    <w:rPr>
      <w:sz w:val="20"/>
      <w:szCs w:val="20"/>
    </w:rPr>
  </w:style>
  <w:style w:type="paragraph" w:customStyle="1" w:styleId="xl25">
    <w:name w:val="xl25"/>
    <w:basedOn w:val="a3"/>
    <w:qFormat/>
    <w:pPr>
      <w:widowControl/>
      <w:spacing w:before="100" w:beforeAutospacing="1" w:after="100" w:afterAutospacing="1"/>
      <w:jc w:val="center"/>
    </w:pPr>
    <w:rPr>
      <w:rFonts w:ascii="宋体" w:hAnsi="宋体"/>
      <w:kern w:val="0"/>
      <w:sz w:val="18"/>
      <w:szCs w:val="18"/>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9">
    <w:name w:val="xl2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30">
    <w:name w:val="xl3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1">
    <w:name w:val="xl31"/>
    <w:basedOn w:val="a3"/>
    <w:qFormat/>
    <w:pPr>
      <w:widowControl/>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center"/>
    </w:pPr>
    <w:rPr>
      <w:rFonts w:ascii="宋体" w:hAnsi="宋体"/>
      <w:color w:val="000000"/>
      <w:kern w:val="0"/>
      <w:sz w:val="18"/>
      <w:szCs w:val="18"/>
    </w:rPr>
  </w:style>
  <w:style w:type="paragraph" w:customStyle="1" w:styleId="xl32">
    <w:name w:val="xl32"/>
    <w:basedOn w:val="a3"/>
    <w:qFormat/>
    <w:pPr>
      <w:widowControl/>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宋体" w:hAnsi="宋体"/>
      <w:color w:val="000000"/>
      <w:kern w:val="0"/>
      <w:sz w:val="18"/>
      <w:szCs w:val="18"/>
    </w:rPr>
  </w:style>
  <w:style w:type="character" w:customStyle="1" w:styleId="5h">
    <w:name w:val="5h"/>
    <w:qFormat/>
    <w:rPr>
      <w:rFonts w:eastAsia="楷体"/>
      <w:spacing w:val="0"/>
      <w:position w:val="0"/>
      <w:sz w:val="21"/>
    </w:rPr>
  </w:style>
  <w:style w:type="paragraph" w:customStyle="1" w:styleId="CharCharCharCharCharCharCharCharCharCharCharCharCharCharChar">
    <w:name w:val="Char Char Char Char Char Char Char Char Char Char Char Char Char Char Char"/>
    <w:basedOn w:val="a3"/>
    <w:qFormat/>
    <w:rPr>
      <w:rFonts w:ascii="Tahoma" w:hAnsi="Tahoma"/>
      <w:sz w:val="24"/>
      <w:szCs w:val="20"/>
    </w:rPr>
  </w:style>
  <w:style w:type="paragraph" w:customStyle="1" w:styleId="Style55">
    <w:name w:val="_Style 55"/>
    <w:basedOn w:val="a3"/>
    <w:next w:val="2f6"/>
    <w:qFormat/>
    <w:pPr>
      <w:jc w:val="center"/>
    </w:pPr>
    <w:rPr>
      <w:rFonts w:eastAsia="楷体_GB2312"/>
      <w:spacing w:val="-10"/>
      <w:sz w:val="24"/>
      <w:szCs w:val="20"/>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3"/>
    <w:qFormat/>
    <w:rPr>
      <w:rFonts w:eastAsia="仿宋_GB2312"/>
      <w:kern w:val="28"/>
      <w:sz w:val="24"/>
      <w:szCs w:val="20"/>
    </w:rPr>
  </w:style>
  <w:style w:type="paragraph" w:customStyle="1" w:styleId="CharCharCharCharCharCharCharCharCharCharCharChar">
    <w:name w:val="Char Char Char Char Char Char Char Char Char Char Char Char"/>
    <w:basedOn w:val="a3"/>
    <w:qFormat/>
    <w:rPr>
      <w:rFonts w:ascii="Tahoma" w:hAnsi="Tahoma"/>
      <w:sz w:val="24"/>
      <w:szCs w:val="20"/>
    </w:rPr>
  </w:style>
  <w:style w:type="paragraph" w:customStyle="1" w:styleId="CharCharChar">
    <w:name w:val="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21">
    <w:name w:val="Char121"/>
    <w:basedOn w:val="a3"/>
    <w:uiPriority w:val="99"/>
    <w:qFormat/>
    <w:rPr>
      <w:rFonts w:ascii="Tahoma" w:hAnsi="Tahoma"/>
      <w:sz w:val="24"/>
      <w:szCs w:val="20"/>
    </w:rPr>
  </w:style>
  <w:style w:type="paragraph" w:customStyle="1" w:styleId="074">
    <w:name w:val="样式 幼圆 首行缩进:  0.74 厘米"/>
    <w:basedOn w:val="a3"/>
    <w:qFormat/>
    <w:pPr>
      <w:spacing w:line="360" w:lineRule="auto"/>
    </w:pPr>
    <w:rPr>
      <w:rFonts w:ascii="幼圆"/>
      <w:sz w:val="24"/>
      <w:szCs w:val="20"/>
    </w:rPr>
  </w:style>
  <w:style w:type="paragraph" w:customStyle="1" w:styleId="2175">
    <w:name w:val="样式 幼圆 (符号) 宋体 左  2 字符 首行缩进:  1.75 字符"/>
    <w:basedOn w:val="a3"/>
    <w:qFormat/>
    <w:pPr>
      <w:spacing w:line="360" w:lineRule="auto"/>
      <w:ind w:leftChars="200" w:left="480" w:firstLineChars="175" w:firstLine="420"/>
    </w:pPr>
    <w:rPr>
      <w:rFonts w:ascii="幼圆" w:hAnsi="宋体" w:cs="宋体"/>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3"/>
    <w:qFormat/>
    <w:rPr>
      <w:rFonts w:ascii="Tahoma" w:hAnsi="Tahoma"/>
      <w:sz w:val="24"/>
      <w:szCs w:val="20"/>
    </w:rPr>
  </w:style>
  <w:style w:type="character" w:customStyle="1" w:styleId="gailan-zhengwen1">
    <w:name w:val="gailan-zhengwen1"/>
    <w:qFormat/>
    <w:rPr>
      <w:rFonts w:ascii="ˎ̥" w:hAnsi="ˎ̥" w:hint="default"/>
      <w:color w:val="012305"/>
      <w:sz w:val="18"/>
      <w:szCs w:val="18"/>
      <w:u w:val="none"/>
    </w:rPr>
  </w:style>
  <w:style w:type="paragraph" w:customStyle="1" w:styleId="CharCharCharCharCharCharCharCharCharCharCharCharCharCharCharCharCharCharCharCharChar1CharCharCharCharCharCharCharCharChar">
    <w:name w:val="Char Char Char Char Char Char Char Char Char Char Char Char Char Char Char Char Char Char Char Char Char1 Char Char Char Char Char 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afffe">
    <w:name w:val="段"/>
    <w:qFormat/>
    <w:pPr>
      <w:autoSpaceDE w:val="0"/>
      <w:autoSpaceDN w:val="0"/>
      <w:ind w:firstLineChars="200" w:firstLine="200"/>
      <w:jc w:val="both"/>
    </w:pPr>
    <w:rPr>
      <w:rFonts w:ascii="宋体"/>
      <w:sz w:val="21"/>
    </w:rPr>
  </w:style>
  <w:style w:type="paragraph" w:customStyle="1" w:styleId="affff">
    <w:name w:val="主题词"/>
    <w:basedOn w:val="a3"/>
    <w:qFormat/>
    <w:pPr>
      <w:adjustRightInd w:val="0"/>
      <w:spacing w:line="360" w:lineRule="exact"/>
      <w:textAlignment w:val="bottom"/>
    </w:pPr>
    <w:rPr>
      <w:rFonts w:eastAsia="黑体"/>
      <w:kern w:val="0"/>
      <w:sz w:val="28"/>
      <w:szCs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3"/>
    <w:qFormat/>
    <w:rPr>
      <w:rFonts w:ascii="Tahoma" w:hAnsi="Tahoma"/>
      <w:sz w:val="24"/>
      <w:szCs w:val="20"/>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CharChar11">
    <w:name w:val="Char Char1 Char Char Char Char Char Char Char Char Char Char11"/>
    <w:basedOn w:val="a3"/>
    <w:uiPriority w:val="99"/>
    <w:qFormat/>
    <w:rPr>
      <w:rFonts w:ascii="Tahoma" w:hAnsi="Tahoma"/>
      <w:sz w:val="24"/>
      <w:szCs w:val="20"/>
    </w:rPr>
  </w:style>
  <w:style w:type="character" w:customStyle="1" w:styleId="CharCharChar2">
    <w:name w:val="Char Char Char2"/>
    <w:qFormat/>
    <w:rPr>
      <w:rFonts w:ascii="仿宋_GB2312" w:eastAsia="仿宋_GB2312"/>
      <w:b/>
      <w:bCs/>
      <w:kern w:val="44"/>
      <w:sz w:val="24"/>
      <w:szCs w:val="28"/>
      <w:lang w:val="en-US" w:eastAsia="zh-CN" w:bidi="ar-SA"/>
    </w:rPr>
  </w:style>
  <w:style w:type="character" w:customStyle="1" w:styleId="CharChar3">
    <w:name w:val="Char Char3"/>
    <w:qFormat/>
    <w:rPr>
      <w:rFonts w:ascii="宋体" w:eastAsia="仿宋_GB2312" w:hAnsi="宋体"/>
      <w:b/>
      <w:kern w:val="24"/>
      <w:sz w:val="28"/>
      <w:lang w:val="en-US" w:eastAsia="zh-CN" w:bidi="ar-SA"/>
    </w:rPr>
  </w:style>
  <w:style w:type="paragraph" w:customStyle="1" w:styleId="2ff1">
    <w:name w:val="2"/>
    <w:basedOn w:val="a3"/>
    <w:next w:val="2f6"/>
    <w:qFormat/>
    <w:pPr>
      <w:jc w:val="center"/>
    </w:pPr>
    <w:rPr>
      <w:rFonts w:eastAsia="楷体_GB2312"/>
      <w:spacing w:val="-10"/>
      <w:sz w:val="24"/>
      <w:szCs w:val="20"/>
    </w:rPr>
  </w:style>
  <w:style w:type="paragraph" w:customStyle="1" w:styleId="CharCharCharCharCharChar">
    <w:name w:val="Char Char 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2CharCharCharCharCharChar">
    <w:name w:val="2 Char Char Char Char Char Char"/>
    <w:basedOn w:val="a3"/>
    <w:qFormat/>
    <w:rPr>
      <w:rFonts w:ascii="Tahoma" w:hAnsi="Tahoma"/>
      <w:sz w:val="24"/>
      <w:szCs w:val="20"/>
    </w:rPr>
  </w:style>
  <w:style w:type="paragraph" w:customStyle="1" w:styleId="CharCharCharCharCharCharCharCharCharCharCharCharCharCharCharCharCharCharCharCharChar1CharCharCharCharCharCharCharCharCharCharCharChar">
    <w:name w:val="Char Char Char Char Char Char Char Char Char Char Char Char Char Char Char Char Char Char Char Char Char1 Char Char Char Char Char Char Char Char 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1CharCharCharChar">
    <w:name w:val="Char Char Char Char Char Char Char Char Char Char Char Char1 Char Char Char 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titleblack141">
    <w:name w:val="title_black_141"/>
    <w:qFormat/>
    <w:rPr>
      <w:color w:val="000000"/>
      <w:sz w:val="21"/>
      <w:szCs w:val="21"/>
      <w:u w:val="none"/>
    </w:rPr>
  </w:style>
  <w:style w:type="table" w:customStyle="1" w:styleId="17">
    <w:name w:val="网格型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2">
    <w:name w:val="网格型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网格型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图"/>
    <w:basedOn w:val="a3"/>
    <w:next w:val="a2"/>
    <w:qFormat/>
    <w:pPr>
      <w:keepNext/>
      <w:adjustRightInd w:val="0"/>
      <w:snapToGrid w:val="0"/>
      <w:spacing w:line="324" w:lineRule="auto"/>
      <w:jc w:val="center"/>
    </w:pPr>
    <w:rPr>
      <w:rFonts w:ascii="仿宋_GB2312" w:eastAsia="仿宋_GB2312" w:hAnsi="宋体"/>
      <w:b/>
      <w:sz w:val="24"/>
    </w:rPr>
  </w:style>
  <w:style w:type="paragraph" w:customStyle="1" w:styleId="affff1">
    <w:name w:val="表文"/>
    <w:basedOn w:val="a3"/>
    <w:qFormat/>
    <w:pPr>
      <w:keepNext/>
      <w:adjustRightInd w:val="0"/>
      <w:snapToGrid w:val="0"/>
      <w:spacing w:before="60" w:line="324" w:lineRule="auto"/>
      <w:ind w:firstLineChars="225" w:firstLine="540"/>
      <w:jc w:val="center"/>
    </w:pPr>
    <w:rPr>
      <w:rFonts w:ascii="宋体" w:hAnsi="宋体"/>
      <w:szCs w:val="20"/>
    </w:rPr>
  </w:style>
  <w:style w:type="paragraph" w:customStyle="1" w:styleId="affff2">
    <w:name w:val="表单位"/>
    <w:basedOn w:val="a3"/>
    <w:next w:val="a3"/>
    <w:qFormat/>
    <w:pPr>
      <w:keepNext/>
      <w:adjustRightInd w:val="0"/>
      <w:snapToGrid w:val="0"/>
      <w:spacing w:before="72" w:after="72" w:line="324" w:lineRule="auto"/>
      <w:ind w:firstLineChars="225" w:firstLine="540"/>
      <w:jc w:val="right"/>
    </w:pPr>
    <w:rPr>
      <w:rFonts w:ascii="仿宋_GB2312" w:eastAsia="仿宋_GB2312" w:hAnsi="宋体"/>
      <w:sz w:val="24"/>
    </w:rPr>
  </w:style>
  <w:style w:type="paragraph" w:customStyle="1" w:styleId="6021">
    <w:name w:val="样式 标题 6 + 段前: 0.2 行1"/>
    <w:basedOn w:val="6"/>
    <w:qFormat/>
    <w:pPr>
      <w:widowControl/>
      <w:tabs>
        <w:tab w:val="left" w:pos="0"/>
      </w:tabs>
      <w:overflowPunct w:val="0"/>
      <w:autoSpaceDE w:val="0"/>
      <w:autoSpaceDN w:val="0"/>
      <w:adjustRightInd w:val="0"/>
      <w:snapToGrid w:val="0"/>
      <w:spacing w:beforeLines="20" w:before="62" w:after="0" w:line="220" w:lineRule="atLeast"/>
      <w:ind w:firstLineChars="225" w:firstLine="225"/>
      <w:jc w:val="left"/>
      <w:textAlignment w:val="baseline"/>
    </w:pPr>
    <w:rPr>
      <w:rFonts w:ascii="Arial Black" w:eastAsia="宋体" w:hAnsi="Arial Black" w:cs="宋体"/>
      <w:b w:val="0"/>
      <w:bCs w:val="0"/>
      <w:spacing w:val="-5"/>
      <w:kern w:val="20"/>
      <w:szCs w:val="20"/>
    </w:rPr>
  </w:style>
  <w:style w:type="paragraph" w:customStyle="1" w:styleId="affff3">
    <w:name w:val="一级标题"/>
    <w:basedOn w:val="1"/>
    <w:next w:val="a3"/>
    <w:qFormat/>
    <w:pPr>
      <w:spacing w:beforeLines="150" w:before="360" w:after="0" w:line="500" w:lineRule="exact"/>
      <w:ind w:left="720"/>
      <w:outlineLvl w:val="1"/>
    </w:pPr>
    <w:rPr>
      <w:rFonts w:hAnsi="宋体"/>
      <w:bCs w:val="0"/>
      <w:sz w:val="28"/>
    </w:rPr>
  </w:style>
  <w:style w:type="table" w:customStyle="1" w:styleId="48">
    <w:name w:val="网格型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网格型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Char">
    <w:name w:val="Char Char Char1 Char"/>
    <w:basedOn w:val="a3"/>
    <w:qFormat/>
    <w:rPr>
      <w:rFonts w:ascii="Tahoma" w:hAnsi="Tahoma"/>
      <w:sz w:val="24"/>
      <w:szCs w:val="20"/>
    </w:rPr>
  </w:style>
  <w:style w:type="paragraph" w:customStyle="1" w:styleId="Char2CharCharCharCharChar1Char">
    <w:name w:val="Char2 Char Char Char Char Char1 Char"/>
    <w:basedOn w:val="a3"/>
    <w:qFormat/>
    <w:pPr>
      <w:tabs>
        <w:tab w:val="left" w:pos="900"/>
      </w:tabs>
      <w:ind w:left="900" w:hanging="420"/>
    </w:pPr>
    <w:rPr>
      <w:sz w:val="24"/>
    </w:rPr>
  </w:style>
  <w:style w:type="paragraph" w:customStyle="1" w:styleId="18">
    <w:name w:val="列出段落1"/>
    <w:basedOn w:val="a3"/>
    <w:uiPriority w:val="34"/>
    <w:qFormat/>
    <w:pPr>
      <w:ind w:firstLineChars="200" w:firstLine="420"/>
    </w:pPr>
    <w:rPr>
      <w:rFonts w:ascii="Calibri" w:hAnsi="Calibri"/>
      <w:szCs w:val="22"/>
    </w:rPr>
  </w:style>
  <w:style w:type="paragraph" w:customStyle="1" w:styleId="Char1CharCharChar">
    <w:name w:val="Char1 Char Char Char"/>
    <w:basedOn w:val="a3"/>
    <w:qFormat/>
    <w:pPr>
      <w:tabs>
        <w:tab w:val="left" w:pos="720"/>
      </w:tabs>
      <w:ind w:left="720" w:hanging="720"/>
    </w:pPr>
    <w:rPr>
      <w:sz w:val="24"/>
    </w:rPr>
  </w:style>
  <w:style w:type="character" w:customStyle="1" w:styleId="411Char">
    <w:name w:val="标题 4.1.1 Char"/>
    <w:qFormat/>
    <w:rPr>
      <w:rFonts w:ascii="仿宋_GB2312" w:eastAsia="仿宋_GB2312"/>
      <w:b/>
      <w:bCs/>
      <w:kern w:val="44"/>
      <w:sz w:val="28"/>
      <w:szCs w:val="28"/>
      <w:lang w:val="en-US" w:eastAsia="zh-CN" w:bidi="ar-SA"/>
    </w:rPr>
  </w:style>
  <w:style w:type="character" w:customStyle="1" w:styleId="l2Char">
    <w:name w:val="l2 Char"/>
    <w:qFormat/>
    <w:rPr>
      <w:rFonts w:ascii="仿宋_GB2312" w:eastAsia="仿宋_GB2312" w:hAnsi="宋体"/>
      <w:b/>
      <w:bCs/>
      <w:kern w:val="44"/>
      <w:sz w:val="28"/>
      <w:szCs w:val="30"/>
      <w:lang w:val="en-US" w:eastAsia="zh-CN" w:bidi="ar-SA"/>
    </w:rPr>
  </w:style>
  <w:style w:type="character" w:customStyle="1" w:styleId="2CharChar">
    <w:name w:val="正文样式2 Char Char"/>
    <w:qFormat/>
    <w:rPr>
      <w:b/>
      <w:szCs w:val="24"/>
    </w:rPr>
  </w:style>
  <w:style w:type="character" w:customStyle="1" w:styleId="502CharChar">
    <w:name w:val="样式 标题 5 + 段前: 0.2 行 Char Char"/>
    <w:qFormat/>
    <w:rPr>
      <w:rFonts w:ascii="仿宋_GB2312" w:eastAsia="仿宋_GB2312" w:hAnsi="宋体"/>
      <w:b/>
      <w:bCs/>
      <w:color w:val="008080"/>
      <w:kern w:val="24"/>
      <w:sz w:val="24"/>
    </w:rPr>
  </w:style>
  <w:style w:type="character" w:customStyle="1" w:styleId="1CharChar">
    <w:name w:val="正文样式1 Char Char"/>
    <w:qFormat/>
    <w:rPr>
      <w:rFonts w:ascii="宋体" w:hAnsi="宋体"/>
      <w:szCs w:val="21"/>
    </w:rPr>
  </w:style>
  <w:style w:type="character" w:customStyle="1" w:styleId="1CharChar0">
    <w:name w:val="标题 1 Char Char"/>
    <w:qFormat/>
    <w:rPr>
      <w:rFonts w:eastAsia="宋体"/>
      <w:b/>
      <w:bCs/>
      <w:kern w:val="44"/>
      <w:sz w:val="44"/>
      <w:szCs w:val="44"/>
      <w:lang w:val="en-US" w:eastAsia="zh-CN" w:bidi="ar-SA"/>
    </w:rPr>
  </w:style>
  <w:style w:type="character" w:customStyle="1" w:styleId="CharChar">
    <w:name w:val="正文普宁 Char Char"/>
    <w:qFormat/>
    <w:rPr>
      <w:szCs w:val="24"/>
    </w:rPr>
  </w:style>
  <w:style w:type="character" w:customStyle="1" w:styleId="CharChar0">
    <w:name w:val="样式 黑体 黑色 Char Char"/>
    <w:qFormat/>
    <w:rPr>
      <w:rFonts w:ascii="黑体" w:eastAsia="黑体"/>
      <w:bCs/>
      <w:color w:val="000000"/>
      <w:szCs w:val="24"/>
    </w:rPr>
  </w:style>
  <w:style w:type="character" w:customStyle="1" w:styleId="contenttext1">
    <w:name w:val="contenttext1"/>
    <w:qFormat/>
    <w:rPr>
      <w:rFonts w:eastAsia="宋体"/>
      <w:kern w:val="2"/>
      <w:sz w:val="24"/>
      <w:lang w:val="en-US" w:eastAsia="zh-CN" w:bidi="ar-SA"/>
    </w:rPr>
  </w:style>
  <w:style w:type="character" w:customStyle="1" w:styleId="Char11">
    <w:name w:val="正文文本 Char1"/>
    <w:qFormat/>
    <w:rPr>
      <w:rFonts w:ascii="Times New Roman" w:eastAsia="宋体" w:hAnsi="Times New Roman" w:cs="Times New Roman"/>
      <w:szCs w:val="24"/>
    </w:rPr>
  </w:style>
  <w:style w:type="character" w:customStyle="1" w:styleId="Char12">
    <w:name w:val="正文首行缩进 Char1"/>
    <w:uiPriority w:val="99"/>
    <w:semiHidden/>
    <w:qFormat/>
    <w:rPr>
      <w:rFonts w:ascii="Times New Roman" w:eastAsia="宋体" w:hAnsi="Times New Roman" w:cs="Times New Roman"/>
      <w:szCs w:val="24"/>
    </w:rPr>
  </w:style>
  <w:style w:type="character" w:customStyle="1" w:styleId="2f5">
    <w:name w:val="副标题 字符2"/>
    <w:link w:val="aff0"/>
    <w:uiPriority w:val="11"/>
    <w:qFormat/>
    <w:rPr>
      <w:rFonts w:ascii="Arial" w:hAnsi="Arial" w:cs="Arial"/>
      <w:b/>
      <w:bCs/>
      <w:kern w:val="28"/>
      <w:sz w:val="32"/>
      <w:szCs w:val="32"/>
    </w:rPr>
  </w:style>
  <w:style w:type="character" w:customStyle="1" w:styleId="2f4">
    <w:name w:val="签名 字符2"/>
    <w:link w:val="afe"/>
    <w:uiPriority w:val="99"/>
    <w:qFormat/>
    <w:rPr>
      <w:kern w:val="2"/>
      <w:sz w:val="21"/>
      <w:szCs w:val="24"/>
    </w:rPr>
  </w:style>
  <w:style w:type="character" w:customStyle="1" w:styleId="2f0">
    <w:name w:val="尾注文本 字符2"/>
    <w:link w:val="af9"/>
    <w:uiPriority w:val="99"/>
    <w:qFormat/>
    <w:rPr>
      <w:kern w:val="2"/>
      <w:sz w:val="21"/>
      <w:szCs w:val="24"/>
    </w:rPr>
  </w:style>
  <w:style w:type="character" w:customStyle="1" w:styleId="320">
    <w:name w:val="正文文本 3 字符2"/>
    <w:link w:val="34"/>
    <w:uiPriority w:val="99"/>
    <w:qFormat/>
    <w:rPr>
      <w:kern w:val="2"/>
      <w:sz w:val="16"/>
      <w:szCs w:val="16"/>
    </w:rPr>
  </w:style>
  <w:style w:type="paragraph" w:customStyle="1" w:styleId="211">
    <w:name w:val="正文首行缩进 21"/>
    <w:basedOn w:val="af4"/>
    <w:link w:val="2Char1"/>
    <w:uiPriority w:val="99"/>
    <w:qFormat/>
    <w:pPr>
      <w:spacing w:beforeLines="0" w:before="0" w:afterLines="0" w:line="240" w:lineRule="auto"/>
      <w:ind w:firstLine="420"/>
    </w:pPr>
    <w:rPr>
      <w:kern w:val="2"/>
      <w:sz w:val="21"/>
    </w:rPr>
  </w:style>
  <w:style w:type="character" w:customStyle="1" w:styleId="2Char1">
    <w:name w:val="正文首行缩进 2 Char"/>
    <w:link w:val="211"/>
    <w:uiPriority w:val="99"/>
    <w:qFormat/>
    <w:rPr>
      <w:rFonts w:eastAsia="仿宋_GB2312"/>
      <w:kern w:val="2"/>
      <w:sz w:val="21"/>
      <w:szCs w:val="24"/>
      <w:lang w:val="en-US" w:eastAsia="zh-CN" w:bidi="ar-SA"/>
    </w:rPr>
  </w:style>
  <w:style w:type="character" w:customStyle="1" w:styleId="2f8">
    <w:name w:val="信息标题 字符2"/>
    <w:link w:val="aff4"/>
    <w:uiPriority w:val="99"/>
    <w:qFormat/>
    <w:rPr>
      <w:rFonts w:ascii="Arial" w:hAnsi="Arial" w:cs="Arial"/>
      <w:kern w:val="2"/>
      <w:sz w:val="24"/>
      <w:szCs w:val="24"/>
      <w:shd w:val="pct20" w:color="auto" w:fill="auto"/>
    </w:rPr>
  </w:style>
  <w:style w:type="character" w:customStyle="1" w:styleId="Char13">
    <w:name w:val="脚注文本 Char1"/>
    <w:uiPriority w:val="99"/>
    <w:qFormat/>
    <w:rPr>
      <w:kern w:val="2"/>
      <w:sz w:val="18"/>
      <w:szCs w:val="18"/>
    </w:rPr>
  </w:style>
  <w:style w:type="paragraph" w:customStyle="1" w:styleId="affff4">
    <w:name w:val="二级正文"/>
    <w:basedOn w:val="a3"/>
    <w:qFormat/>
    <w:pPr>
      <w:tabs>
        <w:tab w:val="left" w:pos="3280"/>
      </w:tabs>
      <w:adjustRightInd w:val="0"/>
      <w:snapToGrid w:val="0"/>
      <w:spacing w:after="240"/>
      <w:ind w:firstLineChars="200" w:firstLine="482"/>
      <w:textAlignment w:val="baseline"/>
    </w:pPr>
    <w:rPr>
      <w:b/>
      <w:sz w:val="24"/>
    </w:rPr>
  </w:style>
  <w:style w:type="paragraph" w:customStyle="1" w:styleId="Char110">
    <w:name w:val="Char11"/>
    <w:basedOn w:val="a3"/>
    <w:qFormat/>
    <w:rPr>
      <w:sz w:val="24"/>
      <w:szCs w:val="20"/>
    </w:rPr>
  </w:style>
  <w:style w:type="paragraph" w:customStyle="1" w:styleId="Char20">
    <w:name w:val="Char2"/>
    <w:basedOn w:val="a3"/>
    <w:qFormat/>
    <w:rPr>
      <w:rFonts w:ascii="Tahoma" w:hAnsi="Tahoma"/>
      <w:sz w:val="24"/>
      <w:szCs w:val="20"/>
    </w:rPr>
  </w:style>
  <w:style w:type="paragraph" w:customStyle="1" w:styleId="CharCharCharCharCharCharCharCharCharCharCharCharChar11">
    <w:name w:val="Char Char Char Char Char Char Char Char Char Char Char Char Char11"/>
    <w:basedOn w:val="a3"/>
    <w:uiPriority w:val="99"/>
    <w:qFormat/>
    <w:pPr>
      <w:spacing w:line="360" w:lineRule="auto"/>
      <w:ind w:firstLineChars="200" w:firstLine="200"/>
    </w:pPr>
    <w:rPr>
      <w:rFonts w:ascii="宋体" w:hAnsi="宋体" w:cs="宋体"/>
      <w:sz w:val="24"/>
    </w:rPr>
  </w:style>
  <w:style w:type="paragraph" w:customStyle="1" w:styleId="Char2CharCharCharCharCharCharCharChar11">
    <w:name w:val="Char2 Char Char Char Char Char Char Char Char11"/>
    <w:basedOn w:val="a3"/>
    <w:uiPriority w:val="99"/>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union">
    <w:name w:val="union"/>
    <w:basedOn w:val="a3"/>
    <w:qFormat/>
    <w:pPr>
      <w:widowControl/>
      <w:spacing w:before="100" w:beforeAutospacing="1" w:after="100" w:afterAutospacing="1"/>
      <w:jc w:val="left"/>
    </w:pPr>
    <w:rPr>
      <w:rFonts w:ascii="宋体" w:hAnsi="宋体" w:cs="宋体"/>
      <w:kern w:val="0"/>
      <w:sz w:val="24"/>
    </w:rPr>
  </w:style>
  <w:style w:type="character" w:customStyle="1" w:styleId="Char4">
    <w:name w:val="文本正文 Char"/>
    <w:link w:val="affff5"/>
    <w:qFormat/>
    <w:rPr>
      <w:sz w:val="24"/>
    </w:rPr>
  </w:style>
  <w:style w:type="paragraph" w:customStyle="1" w:styleId="affff5">
    <w:name w:val="文本正文"/>
    <w:basedOn w:val="a3"/>
    <w:link w:val="Char4"/>
    <w:qFormat/>
    <w:pPr>
      <w:spacing w:line="360" w:lineRule="exact"/>
      <w:ind w:leftChars="500" w:left="1050"/>
    </w:pPr>
    <w:rPr>
      <w:kern w:val="0"/>
      <w:sz w:val="24"/>
      <w:szCs w:val="20"/>
      <w:lang w:val="zh-CN"/>
    </w:rPr>
  </w:style>
  <w:style w:type="character" w:customStyle="1" w:styleId="Char5">
    <w:name w:val="强制内容 Char"/>
    <w:link w:val="affff6"/>
    <w:qFormat/>
    <w:rPr>
      <w:rFonts w:ascii="宋体" w:eastAsia="黑体" w:hAnsi="宋体"/>
      <w:sz w:val="24"/>
    </w:rPr>
  </w:style>
  <w:style w:type="paragraph" w:customStyle="1" w:styleId="affff6">
    <w:name w:val="强制内容"/>
    <w:basedOn w:val="a3"/>
    <w:link w:val="Char5"/>
    <w:qFormat/>
    <w:pPr>
      <w:spacing w:line="360" w:lineRule="exact"/>
      <w:ind w:leftChars="500" w:left="1050"/>
    </w:pPr>
    <w:rPr>
      <w:rFonts w:ascii="宋体" w:eastAsia="黑体" w:hAnsi="宋体"/>
      <w:kern w:val="0"/>
      <w:sz w:val="24"/>
      <w:szCs w:val="20"/>
      <w:lang w:val="zh-CN"/>
    </w:rPr>
  </w:style>
  <w:style w:type="paragraph" w:customStyle="1" w:styleId="NewNewNewNewNewNewNewNew">
    <w:name w:val="正文 New New New New New New New New"/>
    <w:qFormat/>
    <w:pPr>
      <w:widowControl w:val="0"/>
      <w:jc w:val="both"/>
    </w:pPr>
    <w:rPr>
      <w:kern w:val="2"/>
      <w:sz w:val="21"/>
      <w:szCs w:val="24"/>
    </w:rPr>
  </w:style>
  <w:style w:type="character" w:customStyle="1" w:styleId="pp-headline-itempp-headline-address">
    <w:name w:val="pp-headline-item pp-headline-address"/>
    <w:qFormat/>
  </w:style>
  <w:style w:type="paragraph" w:customStyle="1" w:styleId="reader-word-layerreader-word-s5-0">
    <w:name w:val="reader-word-layer reader-word-s5-0"/>
    <w:basedOn w:val="a3"/>
    <w:qFormat/>
    <w:pPr>
      <w:widowControl/>
      <w:spacing w:before="100" w:beforeAutospacing="1" w:after="100" w:afterAutospacing="1"/>
      <w:jc w:val="left"/>
    </w:pPr>
    <w:rPr>
      <w:rFonts w:ascii="宋体" w:hAnsi="宋体" w:cs="宋体"/>
      <w:kern w:val="0"/>
      <w:sz w:val="24"/>
    </w:rPr>
  </w:style>
  <w:style w:type="paragraph" w:customStyle="1" w:styleId="reader-word-layerreader-word-s5-2">
    <w:name w:val="reader-word-layer reader-word-s5-2"/>
    <w:basedOn w:val="a3"/>
    <w:qFormat/>
    <w:pPr>
      <w:widowControl/>
      <w:spacing w:before="100" w:beforeAutospacing="1" w:after="100" w:afterAutospacing="1"/>
      <w:jc w:val="left"/>
    </w:pPr>
    <w:rPr>
      <w:rFonts w:ascii="宋体" w:hAnsi="宋体" w:cs="宋体"/>
      <w:kern w:val="0"/>
      <w:sz w:val="24"/>
    </w:rPr>
  </w:style>
  <w:style w:type="paragraph" w:customStyle="1" w:styleId="reader-word-layerreader-word-s6-11">
    <w:name w:val="reader-word-layer reader-word-s6-11"/>
    <w:basedOn w:val="a3"/>
    <w:qFormat/>
    <w:pPr>
      <w:widowControl/>
      <w:spacing w:before="100" w:beforeAutospacing="1" w:after="100" w:afterAutospacing="1"/>
      <w:jc w:val="left"/>
    </w:pPr>
    <w:rPr>
      <w:rFonts w:ascii="宋体" w:hAnsi="宋体" w:cs="宋体"/>
      <w:kern w:val="0"/>
      <w:sz w:val="24"/>
    </w:rPr>
  </w:style>
  <w:style w:type="paragraph" w:customStyle="1" w:styleId="reader-word-layerreader-word-s6-10reader-word-s6-11">
    <w:name w:val="reader-word-layer reader-word-s6-10 reader-word-s6-11"/>
    <w:basedOn w:val="a3"/>
    <w:qFormat/>
    <w:pPr>
      <w:widowControl/>
      <w:spacing w:before="100" w:beforeAutospacing="1" w:after="100" w:afterAutospacing="1"/>
      <w:jc w:val="left"/>
    </w:pPr>
    <w:rPr>
      <w:rFonts w:ascii="宋体" w:hAnsi="宋体" w:cs="宋体"/>
      <w:kern w:val="0"/>
      <w:sz w:val="24"/>
    </w:rPr>
  </w:style>
  <w:style w:type="paragraph" w:customStyle="1" w:styleId="reader-word-layerreader-word-s6-0">
    <w:name w:val="reader-word-layer reader-word-s6-0"/>
    <w:basedOn w:val="a3"/>
    <w:qFormat/>
    <w:pPr>
      <w:widowControl/>
      <w:spacing w:before="100" w:beforeAutospacing="1" w:after="100" w:afterAutospacing="1"/>
      <w:jc w:val="left"/>
    </w:pPr>
    <w:rPr>
      <w:rFonts w:ascii="宋体" w:hAnsi="宋体" w:cs="宋体"/>
      <w:kern w:val="0"/>
      <w:sz w:val="24"/>
    </w:rPr>
  </w:style>
  <w:style w:type="paragraph" w:customStyle="1" w:styleId="reader-word-layerreader-word-s6-1">
    <w:name w:val="reader-word-layer reader-word-s6-1"/>
    <w:basedOn w:val="a3"/>
    <w:qFormat/>
    <w:pPr>
      <w:widowControl/>
      <w:spacing w:before="100" w:beforeAutospacing="1" w:after="100" w:afterAutospacing="1"/>
      <w:jc w:val="left"/>
    </w:pPr>
    <w:rPr>
      <w:rFonts w:ascii="宋体" w:hAnsi="宋体" w:cs="宋体"/>
      <w:kern w:val="0"/>
      <w:sz w:val="24"/>
    </w:rPr>
  </w:style>
  <w:style w:type="paragraph" w:customStyle="1" w:styleId="reader-word-layerreader-word-s6-4">
    <w:name w:val="reader-word-layer reader-word-s6-4"/>
    <w:basedOn w:val="a3"/>
    <w:qFormat/>
    <w:pPr>
      <w:widowControl/>
      <w:spacing w:before="100" w:beforeAutospacing="1" w:after="100" w:afterAutospacing="1"/>
      <w:jc w:val="left"/>
    </w:pPr>
    <w:rPr>
      <w:rFonts w:ascii="宋体" w:hAnsi="宋体" w:cs="宋体"/>
      <w:kern w:val="0"/>
      <w:sz w:val="24"/>
    </w:rPr>
  </w:style>
  <w:style w:type="paragraph" w:customStyle="1" w:styleId="73">
    <w:name w:val="样式7"/>
    <w:basedOn w:val="a3"/>
    <w:link w:val="7Char"/>
    <w:qFormat/>
    <w:pPr>
      <w:spacing w:line="360" w:lineRule="auto"/>
      <w:ind w:firstLine="567"/>
    </w:pPr>
    <w:rPr>
      <w:rFonts w:ascii="仿宋_GB2312" w:eastAsia="仿宋_GB2312"/>
      <w:sz w:val="28"/>
      <w:szCs w:val="20"/>
      <w:lang w:val="zh-CN"/>
    </w:rPr>
  </w:style>
  <w:style w:type="paragraph" w:customStyle="1" w:styleId="19">
    <w:name w:val="纯文本1"/>
    <w:basedOn w:val="a3"/>
    <w:qFormat/>
    <w:pPr>
      <w:adjustRightInd w:val="0"/>
      <w:textAlignment w:val="baseline"/>
    </w:pPr>
    <w:rPr>
      <w:rFonts w:ascii="宋体"/>
      <w:kern w:val="0"/>
      <w:szCs w:val="20"/>
    </w:rPr>
  </w:style>
  <w:style w:type="paragraph" w:customStyle="1" w:styleId="ST204">
    <w:name w:val="ST20_4"/>
    <w:basedOn w:val="a3"/>
    <w:qFormat/>
    <w:pPr>
      <w:autoSpaceDE w:val="0"/>
      <w:autoSpaceDN w:val="0"/>
      <w:adjustRightInd w:val="0"/>
      <w:jc w:val="left"/>
      <w:textAlignment w:val="baseline"/>
    </w:pPr>
    <w:rPr>
      <w:rFonts w:ascii="宋体" w:hAnsi="Tms Rmn"/>
      <w:kern w:val="0"/>
      <w:sz w:val="24"/>
      <w:szCs w:val="20"/>
    </w:rPr>
  </w:style>
  <w:style w:type="paragraph" w:customStyle="1" w:styleId="ST201">
    <w:name w:val="ST20_1"/>
    <w:basedOn w:val="a3"/>
    <w:qFormat/>
    <w:pPr>
      <w:autoSpaceDE w:val="0"/>
      <w:autoSpaceDN w:val="0"/>
      <w:adjustRightInd w:val="0"/>
      <w:spacing w:line="500" w:lineRule="atLeast"/>
      <w:jc w:val="left"/>
      <w:textAlignment w:val="baseline"/>
    </w:pPr>
    <w:rPr>
      <w:rFonts w:ascii="昆仑仿宋" w:eastAsia="昆仑仿宋" w:hAnsi="Tms Rmn"/>
      <w:kern w:val="0"/>
      <w:sz w:val="28"/>
      <w:szCs w:val="20"/>
    </w:rPr>
  </w:style>
  <w:style w:type="paragraph" w:customStyle="1" w:styleId="affff7">
    <w:name w:val="标准"/>
    <w:basedOn w:val="a3"/>
    <w:qFormat/>
    <w:pPr>
      <w:autoSpaceDE w:val="0"/>
      <w:autoSpaceDN w:val="0"/>
      <w:adjustRightInd w:val="0"/>
      <w:spacing w:line="480" w:lineRule="atLeast"/>
      <w:textAlignment w:val="bottom"/>
    </w:pPr>
    <w:rPr>
      <w:rFonts w:ascii="昆仑仿宋" w:eastAsia="昆仑仿宋"/>
      <w:spacing w:val="40"/>
      <w:kern w:val="0"/>
      <w:sz w:val="28"/>
      <w:szCs w:val="20"/>
    </w:rPr>
  </w:style>
  <w:style w:type="paragraph" w:customStyle="1" w:styleId="xl28">
    <w:name w:val="xl28"/>
    <w:basedOn w:val="a3"/>
    <w:qFormat/>
    <w:pPr>
      <w:widowControl/>
      <w:spacing w:before="100" w:beforeAutospacing="1" w:after="100" w:afterAutospacing="1"/>
      <w:jc w:val="center"/>
      <w:textAlignment w:val="center"/>
    </w:pPr>
    <w:rPr>
      <w:rFonts w:ascii="宋体" w:hAnsi="宋体"/>
      <w:kern w:val="0"/>
      <w:sz w:val="28"/>
      <w:szCs w:val="28"/>
    </w:rPr>
  </w:style>
  <w:style w:type="paragraph" w:customStyle="1" w:styleId="Char30">
    <w:name w:val="Char3"/>
    <w:basedOn w:val="a3"/>
    <w:qFormat/>
    <w:rPr>
      <w:rFonts w:ascii="Tahoma" w:hAnsi="Tahoma"/>
      <w:sz w:val="24"/>
      <w:szCs w:val="20"/>
    </w:rPr>
  </w:style>
  <w:style w:type="paragraph" w:customStyle="1" w:styleId="CharCharCharCharCharCharChar">
    <w:name w:val="Char Char Char Char Char Char Char"/>
    <w:basedOn w:val="a3"/>
    <w:qFormat/>
    <w:rPr>
      <w:rFonts w:ascii="Tahoma" w:hAnsi="Tahoma"/>
      <w:sz w:val="24"/>
      <w:szCs w:val="20"/>
    </w:rPr>
  </w:style>
  <w:style w:type="character" w:customStyle="1" w:styleId="Char6">
    <w:name w:val="普通文字 Char"/>
    <w:qFormat/>
    <w:rPr>
      <w:rFonts w:ascii="宋体" w:eastAsia="宋体" w:hAnsi="Courier New"/>
      <w:kern w:val="2"/>
      <w:sz w:val="28"/>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1a">
    <w:name w:val="修订1"/>
    <w:hidden/>
    <w:uiPriority w:val="99"/>
    <w:qFormat/>
    <w:rPr>
      <w:kern w:val="2"/>
      <w:sz w:val="21"/>
      <w:szCs w:val="24"/>
    </w:rPr>
  </w:style>
  <w:style w:type="paragraph" w:customStyle="1" w:styleId="TOC10">
    <w:name w:val="TOC 标题1"/>
    <w:basedOn w:val="1"/>
    <w:next w:val="a3"/>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CharChar3311">
    <w:name w:val="Char Char3311"/>
    <w:qFormat/>
    <w:rPr>
      <w:rFonts w:eastAsia="宋体"/>
      <w:b/>
      <w:bCs/>
      <w:kern w:val="2"/>
      <w:sz w:val="28"/>
      <w:szCs w:val="28"/>
      <w:lang w:val="en-US" w:eastAsia="zh-CN" w:bidi="ar-SA"/>
    </w:rPr>
  </w:style>
  <w:style w:type="character" w:customStyle="1" w:styleId="Char14">
    <w:name w:val="正文文本缩进 Char1"/>
    <w:qFormat/>
    <w:rPr>
      <w:rFonts w:eastAsia="仿宋_GB2312"/>
      <w:kern w:val="28"/>
      <w:sz w:val="24"/>
      <w:szCs w:val="24"/>
    </w:rPr>
  </w:style>
  <w:style w:type="paragraph" w:customStyle="1" w:styleId="CharCharCharCharCharCharCharCharCharCharCharChar1Char11">
    <w:name w:val="Char Char Char Char Char Char Char Char Char Char Char Char1 Char11"/>
    <w:basedOn w:val="a3"/>
    <w:uiPriority w:val="99"/>
    <w:qFormat/>
  </w:style>
  <w:style w:type="paragraph" w:customStyle="1" w:styleId="CharCharCharCharCharCharCharCharCharCharCharCharCharCharCharCharCharCharCharCharCharCharCharCharCharCharCharCharCharChar11">
    <w:name w:val="Char Char Char Char Char Char Char Char Char Char Char Char Char Char Char Char Char Char Char Char Char Char Char Char Char Char Char Char Char Char11"/>
    <w:basedOn w:val="a3"/>
    <w:uiPriority w:val="99"/>
    <w:qFormat/>
    <w:rPr>
      <w:szCs w:val="20"/>
    </w:rPr>
  </w:style>
  <w:style w:type="character" w:customStyle="1" w:styleId="style41">
    <w:name w:val="style41"/>
    <w:qFormat/>
    <w:rPr>
      <w:color w:val="99CCFF"/>
      <w:sz w:val="24"/>
      <w:szCs w:val="24"/>
    </w:rPr>
  </w:style>
  <w:style w:type="character" w:customStyle="1" w:styleId="a12">
    <w:name w:val="a12"/>
    <w:qFormat/>
  </w:style>
  <w:style w:type="paragraph" w:customStyle="1" w:styleId="a121">
    <w:name w:val="a121"/>
    <w:basedOn w:val="a3"/>
    <w:qFormat/>
    <w:pPr>
      <w:widowControl/>
      <w:spacing w:before="100" w:beforeAutospacing="1" w:after="100" w:afterAutospacing="1"/>
      <w:jc w:val="left"/>
    </w:pPr>
    <w:rPr>
      <w:rFonts w:ascii="宋体" w:hAnsi="宋体" w:hint="eastAsia"/>
      <w:color w:val="000000"/>
      <w:kern w:val="0"/>
      <w:sz w:val="18"/>
      <w:szCs w:val="18"/>
    </w:rPr>
  </w:style>
  <w:style w:type="paragraph" w:customStyle="1" w:styleId="p0">
    <w:name w:val="p0"/>
    <w:basedOn w:val="a3"/>
    <w:qFormat/>
    <w:pPr>
      <w:widowControl/>
    </w:pPr>
    <w:rPr>
      <w:kern w:val="0"/>
      <w:szCs w:val="21"/>
    </w:rPr>
  </w:style>
  <w:style w:type="paragraph" w:customStyle="1" w:styleId="p15">
    <w:name w:val="p15"/>
    <w:basedOn w:val="a3"/>
    <w:qFormat/>
    <w:pPr>
      <w:widowControl/>
      <w:spacing w:before="100" w:after="100"/>
      <w:jc w:val="left"/>
    </w:pPr>
    <w:rPr>
      <w:rFonts w:ascii="Arial Unicode MS" w:eastAsia="Arial Unicode MS" w:hAnsi="Arial Unicode MS" w:cs="Arial Unicode MS"/>
      <w:kern w:val="0"/>
      <w:sz w:val="24"/>
    </w:rPr>
  </w:style>
  <w:style w:type="paragraph" w:customStyle="1" w:styleId="affff8">
    <w:name w:val="缺省文本"/>
    <w:basedOn w:val="a3"/>
    <w:qFormat/>
    <w:pPr>
      <w:autoSpaceDE w:val="0"/>
      <w:autoSpaceDN w:val="0"/>
      <w:adjustRightInd w:val="0"/>
      <w:jc w:val="left"/>
    </w:pPr>
    <w:rPr>
      <w:kern w:val="0"/>
      <w:sz w:val="24"/>
      <w:szCs w:val="20"/>
    </w:rPr>
  </w:style>
  <w:style w:type="paragraph" w:customStyle="1" w:styleId="2ff3">
    <w:name w:val="标题2"/>
    <w:basedOn w:val="21"/>
    <w:qFormat/>
    <w:pPr>
      <w:keepLines w:val="0"/>
      <w:adjustRightInd w:val="0"/>
      <w:snapToGrid w:val="0"/>
      <w:spacing w:before="0" w:after="0" w:line="360" w:lineRule="auto"/>
      <w:jc w:val="center"/>
      <w:outlineLvl w:val="0"/>
    </w:pPr>
    <w:rPr>
      <w:rFonts w:ascii="宋体" w:eastAsia="宋体" w:hAnsi="Times New Roman"/>
      <w:snapToGrid w:val="0"/>
      <w:kern w:val="0"/>
    </w:rPr>
  </w:style>
  <w:style w:type="character" w:customStyle="1" w:styleId="apple-style-span">
    <w:name w:val="apple-style-span"/>
    <w:qFormat/>
  </w:style>
  <w:style w:type="paragraph" w:customStyle="1" w:styleId="2ff4">
    <w:name w:val="纯文本2"/>
    <w:basedOn w:val="a3"/>
    <w:qFormat/>
    <w:pPr>
      <w:adjustRightInd w:val="0"/>
      <w:textAlignment w:val="baseline"/>
    </w:pPr>
    <w:rPr>
      <w:rFonts w:ascii="宋体" w:hAnsi="Courier New"/>
      <w:sz w:val="28"/>
      <w:szCs w:val="20"/>
    </w:rPr>
  </w:style>
  <w:style w:type="character" w:customStyle="1" w:styleId="d11">
    <w:name w:val="d11"/>
    <w:qFormat/>
    <w:rPr>
      <w:sz w:val="20"/>
      <w:szCs w:val="20"/>
    </w:rPr>
  </w:style>
  <w:style w:type="paragraph" w:customStyle="1" w:styleId="1b">
    <w:name w:val="注释标题1"/>
    <w:basedOn w:val="a3"/>
    <w:next w:val="a3"/>
    <w:qFormat/>
    <w:pPr>
      <w:adjustRightInd w:val="0"/>
      <w:jc w:val="center"/>
      <w:textAlignment w:val="baseline"/>
    </w:pPr>
    <w:rPr>
      <w:szCs w:val="20"/>
    </w:rPr>
  </w:style>
  <w:style w:type="character" w:customStyle="1" w:styleId="bbstyle1">
    <w:name w:val="bbstyle1"/>
    <w:qFormat/>
    <w:rPr>
      <w:b/>
      <w:bCs/>
      <w:color w:val="FF6600"/>
      <w:sz w:val="15"/>
      <w:szCs w:val="15"/>
    </w:rPr>
  </w:style>
  <w:style w:type="character" w:customStyle="1" w:styleId="aspmaker">
    <w:name w:val="aspmaker"/>
    <w:qFormat/>
  </w:style>
  <w:style w:type="character" w:customStyle="1" w:styleId="sp21">
    <w:name w:val="sp21"/>
    <w:qFormat/>
  </w:style>
  <w:style w:type="paragraph" w:customStyle="1" w:styleId="P00">
    <w:name w:val="P0"/>
    <w:basedOn w:val="ac"/>
    <w:qFormat/>
    <w:pPr>
      <w:widowControl/>
      <w:ind w:firstLineChars="0" w:firstLine="0"/>
      <w:jc w:val="left"/>
    </w:pPr>
    <w:rPr>
      <w:kern w:val="0"/>
      <w:sz w:val="24"/>
      <w:szCs w:val="20"/>
      <w:lang w:eastAsia="en-US"/>
    </w:rPr>
  </w:style>
  <w:style w:type="paragraph" w:customStyle="1" w:styleId="63">
    <w:name w:val="样式6"/>
    <w:link w:val="6Char"/>
    <w:qFormat/>
    <w:rPr>
      <w:rFonts w:eastAsia="仿宋_GB2312"/>
      <w:kern w:val="28"/>
      <w:sz w:val="18"/>
      <w:szCs w:val="18"/>
    </w:rPr>
  </w:style>
  <w:style w:type="paragraph" w:customStyle="1" w:styleId="83">
    <w:name w:val="样式8"/>
    <w:link w:val="8Char"/>
    <w:qFormat/>
    <w:pPr>
      <w:ind w:right="360"/>
    </w:pPr>
    <w:rPr>
      <w:kern w:val="2"/>
      <w:sz w:val="18"/>
      <w:szCs w:val="18"/>
    </w:rPr>
  </w:style>
  <w:style w:type="character" w:customStyle="1" w:styleId="6Char">
    <w:name w:val="样式6 Char"/>
    <w:link w:val="63"/>
    <w:qFormat/>
    <w:rPr>
      <w:rFonts w:eastAsia="仿宋_GB2312"/>
      <w:kern w:val="28"/>
      <w:sz w:val="18"/>
      <w:szCs w:val="18"/>
      <w:lang w:val="en-US" w:eastAsia="zh-CN" w:bidi="ar-SA"/>
    </w:rPr>
  </w:style>
  <w:style w:type="paragraph" w:customStyle="1" w:styleId="93">
    <w:name w:val="样式9"/>
    <w:link w:val="9Char"/>
    <w:qFormat/>
    <w:rPr>
      <w:kern w:val="2"/>
      <w:sz w:val="18"/>
      <w:szCs w:val="18"/>
    </w:rPr>
  </w:style>
  <w:style w:type="character" w:customStyle="1" w:styleId="8Char">
    <w:name w:val="样式8 Char"/>
    <w:link w:val="83"/>
    <w:qFormat/>
    <w:rPr>
      <w:kern w:val="2"/>
      <w:sz w:val="18"/>
      <w:szCs w:val="18"/>
      <w:lang w:val="en-US" w:eastAsia="zh-CN" w:bidi="ar-SA"/>
    </w:rPr>
  </w:style>
  <w:style w:type="character" w:customStyle="1" w:styleId="9Char">
    <w:name w:val="样式9 Char"/>
    <w:link w:val="93"/>
    <w:qFormat/>
    <w:rPr>
      <w:kern w:val="2"/>
      <w:sz w:val="18"/>
      <w:szCs w:val="18"/>
      <w:lang w:val="en-US" w:eastAsia="zh-CN" w:bidi="ar-SA"/>
    </w:rPr>
  </w:style>
  <w:style w:type="table" w:customStyle="1" w:styleId="64">
    <w:name w:val="网格型6"/>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0">
    <w:name w:val="Char4"/>
    <w:basedOn w:val="a3"/>
    <w:qFormat/>
    <w:rPr>
      <w:rFonts w:ascii="Tahoma" w:hAnsi="Tahoma"/>
      <w:sz w:val="24"/>
      <w:szCs w:val="20"/>
    </w:rPr>
  </w:style>
  <w:style w:type="paragraph" w:customStyle="1" w:styleId="Char130">
    <w:name w:val="Char13"/>
    <w:basedOn w:val="a3"/>
    <w:qFormat/>
    <w:rPr>
      <w:rFonts w:ascii="Tahoma" w:hAnsi="Tahoma"/>
      <w:sz w:val="24"/>
      <w:szCs w:val="20"/>
    </w:rPr>
  </w:style>
  <w:style w:type="paragraph" w:customStyle="1" w:styleId="Char120">
    <w:name w:val="Char12"/>
    <w:basedOn w:val="a3"/>
    <w:qFormat/>
    <w:rPr>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xl243">
    <w:name w:val="xl243"/>
    <w:basedOn w:val="a3"/>
    <w:qFormat/>
    <w:pPr>
      <w:widowControl/>
      <w:spacing w:before="100" w:beforeAutospacing="1" w:after="100" w:afterAutospacing="1"/>
      <w:jc w:val="center"/>
    </w:pPr>
    <w:rPr>
      <w:rFonts w:ascii="宋体" w:hAnsi="宋体" w:cs="宋体"/>
      <w:kern w:val="0"/>
      <w:sz w:val="24"/>
    </w:rPr>
  </w:style>
  <w:style w:type="paragraph" w:customStyle="1" w:styleId="xl244">
    <w:name w:val="xl244"/>
    <w:basedOn w:val="a3"/>
    <w:qFormat/>
    <w:pPr>
      <w:widowControl/>
      <w:spacing w:before="100" w:beforeAutospacing="1" w:after="100" w:afterAutospacing="1"/>
      <w:jc w:val="center"/>
    </w:pPr>
    <w:rPr>
      <w:rFonts w:ascii="宋体" w:hAnsi="宋体" w:cs="宋体"/>
      <w:color w:val="FF0000"/>
      <w:kern w:val="0"/>
      <w:sz w:val="24"/>
    </w:rPr>
  </w:style>
  <w:style w:type="paragraph" w:customStyle="1" w:styleId="xl245">
    <w:name w:val="xl24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2"/>
      <w:szCs w:val="22"/>
    </w:rPr>
  </w:style>
  <w:style w:type="paragraph" w:customStyle="1" w:styleId="xl246">
    <w:name w:val="xl24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2"/>
      <w:szCs w:val="22"/>
    </w:rPr>
  </w:style>
  <w:style w:type="paragraph" w:customStyle="1" w:styleId="xl247">
    <w:name w:val="xl247"/>
    <w:basedOn w:val="a3"/>
    <w:qFormat/>
    <w:pPr>
      <w:widowControl/>
      <w:spacing w:before="100" w:beforeAutospacing="1" w:after="100" w:afterAutospacing="1"/>
      <w:jc w:val="center"/>
      <w:textAlignment w:val="center"/>
    </w:pPr>
    <w:rPr>
      <w:rFonts w:ascii="仿宋_GB2312" w:eastAsia="仿宋_GB2312" w:hAnsi="宋体" w:cs="宋体"/>
      <w:b/>
      <w:bCs/>
      <w:kern w:val="0"/>
      <w:sz w:val="22"/>
      <w:szCs w:val="22"/>
    </w:rPr>
  </w:style>
  <w:style w:type="paragraph" w:customStyle="1" w:styleId="xl248">
    <w:name w:val="xl24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2"/>
      <w:szCs w:val="22"/>
    </w:rPr>
  </w:style>
  <w:style w:type="paragraph" w:customStyle="1" w:styleId="xl249">
    <w:name w:val="xl249"/>
    <w:basedOn w:val="a3"/>
    <w:qFormat/>
    <w:pPr>
      <w:widowControl/>
      <w:spacing w:before="100" w:beforeAutospacing="1" w:after="100" w:afterAutospacing="1"/>
      <w:jc w:val="center"/>
    </w:pPr>
    <w:rPr>
      <w:rFonts w:ascii="仿宋_GB2312" w:eastAsia="仿宋_GB2312" w:hAnsi="宋体" w:cs="宋体"/>
      <w:kern w:val="0"/>
      <w:sz w:val="22"/>
      <w:szCs w:val="22"/>
    </w:rPr>
  </w:style>
  <w:style w:type="paragraph" w:customStyle="1" w:styleId="xl250">
    <w:name w:val="xl250"/>
    <w:basedOn w:val="a3"/>
    <w:qFormat/>
    <w:pPr>
      <w:widowControl/>
      <w:spacing w:before="100" w:beforeAutospacing="1" w:after="100" w:afterAutospacing="1"/>
      <w:jc w:val="center"/>
      <w:textAlignment w:val="center"/>
    </w:pPr>
    <w:rPr>
      <w:rFonts w:ascii="仿宋_GB2312" w:eastAsia="仿宋_GB2312" w:hAnsi="宋体" w:cs="宋体"/>
      <w:kern w:val="0"/>
      <w:sz w:val="22"/>
      <w:szCs w:val="22"/>
    </w:rPr>
  </w:style>
  <w:style w:type="paragraph" w:customStyle="1" w:styleId="xl251">
    <w:name w:val="xl251"/>
    <w:basedOn w:val="a3"/>
    <w:qFormat/>
    <w:pPr>
      <w:widowControl/>
      <w:spacing w:before="100" w:beforeAutospacing="1" w:after="100" w:afterAutospacing="1"/>
      <w:jc w:val="center"/>
      <w:textAlignment w:val="center"/>
    </w:pPr>
    <w:rPr>
      <w:rFonts w:ascii="仿宋_GB2312" w:eastAsia="仿宋_GB2312" w:hAnsi="宋体" w:cs="宋体"/>
      <w:kern w:val="0"/>
      <w:sz w:val="22"/>
      <w:szCs w:val="22"/>
    </w:rPr>
  </w:style>
  <w:style w:type="paragraph" w:customStyle="1" w:styleId="xl252">
    <w:name w:val="xl25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253">
    <w:name w:val="xl25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000000"/>
      <w:kern w:val="0"/>
      <w:sz w:val="22"/>
      <w:szCs w:val="22"/>
    </w:rPr>
  </w:style>
  <w:style w:type="paragraph" w:customStyle="1" w:styleId="xl254">
    <w:name w:val="xl254"/>
    <w:basedOn w:val="a3"/>
    <w:qFormat/>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b/>
      <w:bCs/>
      <w:kern w:val="0"/>
      <w:sz w:val="22"/>
      <w:szCs w:val="22"/>
    </w:rPr>
  </w:style>
  <w:style w:type="paragraph" w:customStyle="1" w:styleId="xl63">
    <w:name w:val="xl6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xl64">
    <w:name w:val="xl6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xl65">
    <w:name w:val="xl65"/>
    <w:basedOn w:val="a3"/>
    <w:qFormat/>
    <w:pPr>
      <w:widowControl/>
      <w:spacing w:before="100" w:beforeAutospacing="1" w:after="100" w:afterAutospacing="1"/>
      <w:jc w:val="center"/>
    </w:pPr>
    <w:rPr>
      <w:rFonts w:ascii="仿宋_GB2312" w:eastAsia="仿宋_GB2312" w:hAnsi="宋体" w:cs="宋体"/>
      <w:b/>
      <w:bCs/>
      <w:kern w:val="0"/>
      <w:sz w:val="24"/>
    </w:rPr>
  </w:style>
  <w:style w:type="paragraph" w:customStyle="1" w:styleId="xl66">
    <w:name w:val="xl6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67">
    <w:name w:val="xl67"/>
    <w:basedOn w:val="a3"/>
    <w:qFormat/>
    <w:pPr>
      <w:widowControl/>
      <w:spacing w:before="100" w:beforeAutospacing="1" w:after="100" w:afterAutospacing="1"/>
      <w:jc w:val="left"/>
    </w:pPr>
    <w:rPr>
      <w:rFonts w:ascii="仿宋_GB2312" w:eastAsia="仿宋_GB2312" w:hAnsi="宋体" w:cs="宋体"/>
      <w:kern w:val="0"/>
      <w:sz w:val="24"/>
    </w:rPr>
  </w:style>
  <w:style w:type="paragraph" w:customStyle="1" w:styleId="xl68">
    <w:name w:val="xl68"/>
    <w:basedOn w:val="a3"/>
    <w:qFormat/>
    <w:pPr>
      <w:widowControl/>
      <w:spacing w:before="100" w:beforeAutospacing="1" w:after="100" w:afterAutospacing="1"/>
      <w:jc w:val="center"/>
    </w:pPr>
    <w:rPr>
      <w:rFonts w:ascii="仿宋_GB2312" w:eastAsia="仿宋_GB2312" w:hAnsi="宋体" w:cs="宋体"/>
      <w:kern w:val="0"/>
      <w:sz w:val="24"/>
    </w:rPr>
  </w:style>
  <w:style w:type="paragraph" w:customStyle="1" w:styleId="xl69">
    <w:name w:val="xl69"/>
    <w:basedOn w:val="a3"/>
    <w:qFormat/>
    <w:pPr>
      <w:widowControl/>
      <w:spacing w:before="100" w:beforeAutospacing="1" w:after="100" w:afterAutospacing="1"/>
      <w:jc w:val="left"/>
    </w:pPr>
    <w:rPr>
      <w:rFonts w:ascii="仿宋_GB2312" w:eastAsia="仿宋_GB2312" w:hAnsi="宋体" w:cs="宋体"/>
      <w:kern w:val="0"/>
      <w:sz w:val="24"/>
    </w:rPr>
  </w:style>
  <w:style w:type="paragraph" w:customStyle="1" w:styleId="xl70">
    <w:name w:val="xl70"/>
    <w:basedOn w:val="a3"/>
    <w:qFormat/>
    <w:pPr>
      <w:widowControl/>
      <w:spacing w:before="100" w:beforeAutospacing="1" w:after="100" w:afterAutospacing="1"/>
      <w:jc w:val="center"/>
    </w:pPr>
    <w:rPr>
      <w:rFonts w:ascii="仿宋_GB2312" w:eastAsia="仿宋_GB2312" w:hAnsi="宋体" w:cs="宋体"/>
      <w:kern w:val="0"/>
      <w:sz w:val="24"/>
    </w:rPr>
  </w:style>
  <w:style w:type="paragraph" w:customStyle="1" w:styleId="xl71">
    <w:name w:val="xl7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xl72">
    <w:name w:val="xl7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font7">
    <w:name w:val="font7"/>
    <w:basedOn w:val="a3"/>
    <w:qFormat/>
    <w:pPr>
      <w:widowControl/>
      <w:spacing w:before="100" w:beforeAutospacing="1" w:after="100" w:afterAutospacing="1"/>
      <w:jc w:val="left"/>
    </w:pPr>
    <w:rPr>
      <w:rFonts w:ascii="宋体" w:hAnsi="宋体" w:cs="宋体"/>
      <w:kern w:val="0"/>
      <w:sz w:val="22"/>
      <w:szCs w:val="22"/>
    </w:rPr>
  </w:style>
  <w:style w:type="paragraph" w:customStyle="1" w:styleId="font8">
    <w:name w:val="font8"/>
    <w:basedOn w:val="a3"/>
    <w:qFormat/>
    <w:pPr>
      <w:widowControl/>
      <w:spacing w:before="100" w:beforeAutospacing="1" w:after="100" w:afterAutospacing="1"/>
      <w:jc w:val="left"/>
    </w:pPr>
    <w:rPr>
      <w:rFonts w:ascii="仿宋_GB2312" w:eastAsia="仿宋_GB2312" w:hAnsi="宋体" w:cs="宋体"/>
      <w:b/>
      <w:bCs/>
      <w:color w:val="000000"/>
      <w:kern w:val="0"/>
      <w:sz w:val="22"/>
      <w:szCs w:val="22"/>
    </w:rPr>
  </w:style>
  <w:style w:type="paragraph" w:customStyle="1" w:styleId="font9">
    <w:name w:val="font9"/>
    <w:basedOn w:val="a3"/>
    <w:qFormat/>
    <w:pPr>
      <w:widowControl/>
      <w:spacing w:before="100" w:beforeAutospacing="1" w:after="100" w:afterAutospacing="1"/>
      <w:jc w:val="left"/>
    </w:pPr>
    <w:rPr>
      <w:rFonts w:ascii="仿宋_GB2312" w:eastAsia="仿宋_GB2312" w:hAnsi="宋体" w:cs="宋体"/>
      <w:kern w:val="0"/>
      <w:sz w:val="22"/>
      <w:szCs w:val="22"/>
    </w:rPr>
  </w:style>
  <w:style w:type="paragraph" w:customStyle="1" w:styleId="font10">
    <w:name w:val="font10"/>
    <w:basedOn w:val="a3"/>
    <w:qFormat/>
    <w:pPr>
      <w:widowControl/>
      <w:spacing w:before="100" w:beforeAutospacing="1" w:after="100" w:afterAutospacing="1"/>
      <w:jc w:val="left"/>
    </w:pPr>
    <w:rPr>
      <w:rFonts w:ascii="仿宋_GB2312" w:eastAsia="仿宋_GB2312" w:hAnsi="宋体" w:cs="宋体"/>
      <w:color w:val="000000"/>
      <w:kern w:val="0"/>
      <w:sz w:val="22"/>
      <w:szCs w:val="22"/>
    </w:rPr>
  </w:style>
  <w:style w:type="paragraph" w:customStyle="1" w:styleId="font11">
    <w:name w:val="font11"/>
    <w:basedOn w:val="a3"/>
    <w:qFormat/>
    <w:pPr>
      <w:widowControl/>
      <w:spacing w:before="100" w:beforeAutospacing="1" w:after="100" w:afterAutospacing="1"/>
      <w:jc w:val="left"/>
    </w:pPr>
    <w:rPr>
      <w:rFonts w:ascii="仿宋_GB2312" w:eastAsia="仿宋_GB2312" w:hAnsi="宋体" w:cs="宋体"/>
      <w:color w:val="000000"/>
      <w:kern w:val="0"/>
      <w:sz w:val="22"/>
      <w:szCs w:val="22"/>
    </w:rPr>
  </w:style>
  <w:style w:type="paragraph" w:customStyle="1" w:styleId="font12">
    <w:name w:val="font12"/>
    <w:basedOn w:val="a3"/>
    <w:qFormat/>
    <w:pPr>
      <w:widowControl/>
      <w:spacing w:before="100" w:beforeAutospacing="1" w:after="100" w:afterAutospacing="1"/>
      <w:jc w:val="left"/>
    </w:pPr>
    <w:rPr>
      <w:kern w:val="0"/>
      <w:sz w:val="22"/>
      <w:szCs w:val="22"/>
    </w:rPr>
  </w:style>
  <w:style w:type="paragraph" w:customStyle="1" w:styleId="font13">
    <w:name w:val="font13"/>
    <w:basedOn w:val="a3"/>
    <w:qFormat/>
    <w:pPr>
      <w:widowControl/>
      <w:spacing w:before="100" w:beforeAutospacing="1" w:after="100" w:afterAutospacing="1"/>
      <w:jc w:val="left"/>
    </w:pPr>
    <w:rPr>
      <w:color w:val="000000"/>
      <w:kern w:val="0"/>
      <w:sz w:val="22"/>
      <w:szCs w:val="22"/>
    </w:rPr>
  </w:style>
  <w:style w:type="paragraph" w:customStyle="1" w:styleId="font14">
    <w:name w:val="font14"/>
    <w:basedOn w:val="a3"/>
    <w:qFormat/>
    <w:pPr>
      <w:widowControl/>
      <w:spacing w:before="100" w:beforeAutospacing="1" w:after="100" w:afterAutospacing="1"/>
      <w:jc w:val="left"/>
    </w:pPr>
    <w:rPr>
      <w:color w:val="000000"/>
      <w:kern w:val="0"/>
      <w:sz w:val="22"/>
      <w:szCs w:val="22"/>
    </w:rPr>
  </w:style>
  <w:style w:type="paragraph" w:customStyle="1" w:styleId="font15">
    <w:name w:val="font15"/>
    <w:basedOn w:val="a3"/>
    <w:qFormat/>
    <w:pPr>
      <w:widowControl/>
      <w:spacing w:before="100" w:beforeAutospacing="1" w:after="100" w:afterAutospacing="1"/>
      <w:jc w:val="left"/>
    </w:pPr>
    <w:rPr>
      <w:rFonts w:ascii="仿宋_GB2312" w:eastAsia="仿宋_GB2312" w:hAnsi="宋体" w:cs="宋体"/>
      <w:b/>
      <w:bCs/>
      <w:kern w:val="0"/>
      <w:sz w:val="22"/>
      <w:szCs w:val="22"/>
    </w:rPr>
  </w:style>
  <w:style w:type="paragraph" w:customStyle="1" w:styleId="xl73">
    <w:name w:val="xl7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74">
    <w:name w:val="xl7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4"/>
    </w:rPr>
  </w:style>
  <w:style w:type="paragraph" w:customStyle="1" w:styleId="xl75">
    <w:name w:val="xl7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76">
    <w:name w:val="xl7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77">
    <w:name w:val="xl7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78">
    <w:name w:val="xl7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79">
    <w:name w:val="xl7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4"/>
    </w:rPr>
  </w:style>
  <w:style w:type="paragraph" w:customStyle="1" w:styleId="xl80">
    <w:name w:val="xl8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81">
    <w:name w:val="xl8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4"/>
    </w:rPr>
  </w:style>
  <w:style w:type="paragraph" w:customStyle="1" w:styleId="xl82">
    <w:name w:val="xl8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83">
    <w:name w:val="xl8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84">
    <w:name w:val="xl84"/>
    <w:basedOn w:val="a3"/>
    <w:qFormat/>
    <w:pPr>
      <w:widowControl/>
      <w:spacing w:before="100" w:beforeAutospacing="1" w:after="100" w:afterAutospacing="1"/>
      <w:jc w:val="center"/>
    </w:pPr>
    <w:rPr>
      <w:rFonts w:ascii="仿宋_GB2312" w:eastAsia="仿宋_GB2312" w:hAnsi="宋体" w:cs="宋体"/>
      <w:kern w:val="0"/>
      <w:sz w:val="24"/>
    </w:rPr>
  </w:style>
  <w:style w:type="paragraph" w:customStyle="1" w:styleId="xl85">
    <w:name w:val="xl85"/>
    <w:basedOn w:val="a3"/>
    <w:qFormat/>
    <w:pPr>
      <w:widowControl/>
      <w:spacing w:before="100" w:beforeAutospacing="1" w:after="100" w:afterAutospacing="1"/>
      <w:jc w:val="center"/>
    </w:pPr>
    <w:rPr>
      <w:rFonts w:ascii="仿宋_GB2312" w:eastAsia="仿宋_GB2312" w:hAnsi="宋体" w:cs="宋体"/>
      <w:kern w:val="0"/>
      <w:sz w:val="24"/>
    </w:rPr>
  </w:style>
  <w:style w:type="character" w:customStyle="1" w:styleId="Char15">
    <w:name w:val="批注文字 Char1"/>
    <w:uiPriority w:val="99"/>
    <w:qFormat/>
    <w:rPr>
      <w:rFonts w:ascii="Times New Roman" w:eastAsia="宋体" w:hAnsi="Times New Roman" w:cs="Times New Roman"/>
      <w:szCs w:val="24"/>
    </w:rPr>
  </w:style>
  <w:style w:type="character" w:customStyle="1" w:styleId="Char16">
    <w:name w:val="批注主题 Char1"/>
    <w:semiHidden/>
    <w:qFormat/>
    <w:rPr>
      <w:rFonts w:ascii="Times New Roman" w:eastAsia="宋体" w:hAnsi="Times New Roman" w:cs="Times New Roman"/>
      <w:b/>
      <w:bCs/>
      <w:szCs w:val="24"/>
    </w:rPr>
  </w:style>
  <w:style w:type="character" w:customStyle="1" w:styleId="Char17">
    <w:name w:val="称呼 Char1"/>
    <w:uiPriority w:val="99"/>
    <w:semiHidden/>
    <w:qFormat/>
    <w:rPr>
      <w:rFonts w:ascii="Times New Roman" w:eastAsia="宋体" w:hAnsi="Times New Roman" w:cs="Times New Roman"/>
      <w:szCs w:val="24"/>
    </w:rPr>
  </w:style>
  <w:style w:type="character" w:customStyle="1" w:styleId="Char18">
    <w:name w:val="文档结构图 Char1"/>
    <w:uiPriority w:val="99"/>
    <w:semiHidden/>
    <w:qFormat/>
    <w:rPr>
      <w:rFonts w:ascii="宋体" w:eastAsia="宋体" w:hAnsi="Times New Roman" w:cs="Times New Roman"/>
      <w:sz w:val="18"/>
      <w:szCs w:val="18"/>
    </w:rPr>
  </w:style>
  <w:style w:type="character" w:customStyle="1" w:styleId="Char19">
    <w:name w:val="页眉 Char1"/>
    <w:uiPriority w:val="99"/>
    <w:semiHidden/>
    <w:qFormat/>
    <w:rPr>
      <w:rFonts w:ascii="Times New Roman" w:eastAsia="宋体" w:hAnsi="Times New Roman" w:cs="Times New Roman"/>
      <w:sz w:val="18"/>
      <w:szCs w:val="18"/>
    </w:rPr>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Char21">
    <w:name w:val="正文文本 Char2"/>
    <w:uiPriority w:val="99"/>
    <w:semiHidden/>
    <w:qFormat/>
    <w:rPr>
      <w:rFonts w:ascii="Times New Roman" w:eastAsia="宋体" w:hAnsi="Times New Roman" w:cs="Times New Roman"/>
      <w:szCs w:val="24"/>
    </w:rPr>
  </w:style>
  <w:style w:type="character" w:customStyle="1" w:styleId="Char1a">
    <w:name w:val="尾注文本 Char1"/>
    <w:uiPriority w:val="99"/>
    <w:semiHidden/>
    <w:qFormat/>
    <w:rPr>
      <w:rFonts w:ascii="Times New Roman" w:eastAsia="宋体" w:hAnsi="Times New Roman" w:cs="Times New Roman"/>
      <w:szCs w:val="24"/>
    </w:rPr>
  </w:style>
  <w:style w:type="character" w:customStyle="1" w:styleId="HTMLChar1">
    <w:name w:val="HTML 预设格式 Char1"/>
    <w:uiPriority w:val="99"/>
    <w:semiHidden/>
    <w:qFormat/>
    <w:rPr>
      <w:rFonts w:ascii="Courier New" w:eastAsia="宋体" w:hAnsi="Courier New" w:cs="Courier New"/>
      <w:sz w:val="20"/>
      <w:szCs w:val="20"/>
    </w:rPr>
  </w:style>
  <w:style w:type="character" w:customStyle="1" w:styleId="Char1b">
    <w:name w:val="注释标题 Char1"/>
    <w:uiPriority w:val="99"/>
    <w:semiHidden/>
    <w:qFormat/>
    <w:rPr>
      <w:rFonts w:ascii="Times New Roman" w:eastAsia="宋体" w:hAnsi="Times New Roman" w:cs="Times New Roman"/>
      <w:szCs w:val="24"/>
    </w:rPr>
  </w:style>
  <w:style w:type="character" w:customStyle="1" w:styleId="2Char10">
    <w:name w:val="正文文本 2 Char1"/>
    <w:uiPriority w:val="99"/>
    <w:semiHidden/>
    <w:qFormat/>
    <w:rPr>
      <w:rFonts w:ascii="Times New Roman" w:eastAsia="宋体" w:hAnsi="Times New Roman" w:cs="Times New Roman"/>
      <w:szCs w:val="24"/>
    </w:rPr>
  </w:style>
  <w:style w:type="character" w:customStyle="1" w:styleId="Char1c">
    <w:name w:val="副标题 Char1"/>
    <w:uiPriority w:val="11"/>
    <w:qFormat/>
    <w:rPr>
      <w:rFonts w:ascii="Cambria" w:eastAsia="宋体" w:hAnsi="Cambria" w:cs="Times New Roman"/>
      <w:b/>
      <w:bCs/>
      <w:kern w:val="28"/>
      <w:sz w:val="32"/>
      <w:szCs w:val="32"/>
    </w:rPr>
  </w:style>
  <w:style w:type="character" w:customStyle="1" w:styleId="Char1d">
    <w:name w:val="结束语 Char1"/>
    <w:uiPriority w:val="99"/>
    <w:semiHidden/>
    <w:qFormat/>
    <w:rPr>
      <w:rFonts w:ascii="Times New Roman" w:eastAsia="宋体" w:hAnsi="Times New Roman" w:cs="Times New Roman"/>
      <w:szCs w:val="24"/>
    </w:rPr>
  </w:style>
  <w:style w:type="character" w:customStyle="1" w:styleId="Char22">
    <w:name w:val="正文首行缩进 Char2"/>
    <w:uiPriority w:val="99"/>
    <w:semiHidden/>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Char1e">
    <w:name w:val="签名 Char1"/>
    <w:uiPriority w:val="99"/>
    <w:semiHidden/>
    <w:qFormat/>
    <w:rPr>
      <w:rFonts w:ascii="Times New Roman" w:eastAsia="宋体" w:hAnsi="Times New Roman" w:cs="Times New Roman"/>
      <w:szCs w:val="24"/>
    </w:rPr>
  </w:style>
  <w:style w:type="character" w:customStyle="1" w:styleId="Char1f">
    <w:name w:val="页脚 Char1"/>
    <w:uiPriority w:val="99"/>
    <w:semiHidden/>
    <w:qFormat/>
    <w:rPr>
      <w:rFonts w:ascii="Times New Roman" w:eastAsia="宋体" w:hAnsi="Times New Roman" w:cs="Times New Roman"/>
      <w:sz w:val="18"/>
      <w:szCs w:val="18"/>
    </w:rPr>
  </w:style>
  <w:style w:type="character" w:customStyle="1" w:styleId="Char1f0">
    <w:name w:val="电子邮件签名 Char1"/>
    <w:uiPriority w:val="99"/>
    <w:semiHidden/>
    <w:qFormat/>
    <w:rPr>
      <w:rFonts w:ascii="Times New Roman" w:eastAsia="宋体" w:hAnsi="Times New Roman" w:cs="Times New Roman"/>
      <w:szCs w:val="24"/>
    </w:rPr>
  </w:style>
  <w:style w:type="character" w:customStyle="1" w:styleId="2Char11">
    <w:name w:val="正文文本缩进 2 Char1"/>
    <w:uiPriority w:val="99"/>
    <w:semiHidden/>
    <w:qFormat/>
    <w:rPr>
      <w:rFonts w:ascii="Times New Roman" w:eastAsia="宋体" w:hAnsi="Times New Roman" w:cs="Times New Roman"/>
      <w:szCs w:val="24"/>
    </w:rPr>
  </w:style>
  <w:style w:type="character" w:customStyle="1" w:styleId="Char1f1">
    <w:name w:val="信息标题 Char1"/>
    <w:uiPriority w:val="99"/>
    <w:semiHidden/>
    <w:qFormat/>
    <w:rPr>
      <w:rFonts w:ascii="Cambria" w:eastAsia="宋体" w:hAnsi="Cambria" w:cs="Times New Roman"/>
      <w:sz w:val="24"/>
      <w:szCs w:val="24"/>
      <w:shd w:val="pct20" w:color="auto" w:fill="auto"/>
    </w:rPr>
  </w:style>
  <w:style w:type="character" w:customStyle="1" w:styleId="Char1f2">
    <w:name w:val="宏文本 Char1"/>
    <w:uiPriority w:val="99"/>
    <w:semiHidden/>
    <w:qFormat/>
    <w:rPr>
      <w:rFonts w:ascii="Courier New" w:eastAsia="宋体" w:hAnsi="Courier New" w:cs="Courier New"/>
      <w:sz w:val="24"/>
      <w:szCs w:val="24"/>
    </w:rPr>
  </w:style>
  <w:style w:type="character" w:customStyle="1" w:styleId="Char23">
    <w:name w:val="脚注文本 Char2"/>
    <w:uiPriority w:val="99"/>
    <w:semiHidden/>
    <w:qFormat/>
    <w:rPr>
      <w:rFonts w:ascii="Times New Roman" w:eastAsia="宋体" w:hAnsi="Times New Roman" w:cs="Times New Roman"/>
      <w:sz w:val="18"/>
      <w:szCs w:val="18"/>
    </w:rPr>
  </w:style>
  <w:style w:type="character" w:customStyle="1" w:styleId="2Char12">
    <w:name w:val="正文首行缩进 2 Char1"/>
    <w:uiPriority w:val="99"/>
    <w:semiHidden/>
    <w:qFormat/>
    <w:rPr>
      <w:rFonts w:ascii="Times New Roman" w:eastAsia="宋体" w:hAnsi="Times New Roman" w:cs="Times New Roman"/>
      <w:kern w:val="28"/>
      <w:sz w:val="24"/>
      <w:szCs w:val="24"/>
    </w:rPr>
  </w:style>
  <w:style w:type="character" w:customStyle="1" w:styleId="Char1f3">
    <w:name w:val="标题 Char1"/>
    <w:uiPriority w:val="10"/>
    <w:qFormat/>
    <w:rPr>
      <w:rFonts w:ascii="Cambria" w:eastAsia="宋体" w:hAnsi="Cambria" w:cs="Times New Roman"/>
      <w:b/>
      <w:bCs/>
      <w:sz w:val="32"/>
      <w:szCs w:val="32"/>
    </w:rPr>
  </w:style>
  <w:style w:type="character" w:customStyle="1" w:styleId="Char1f4">
    <w:name w:val="纯文本 Char1"/>
    <w:uiPriority w:val="99"/>
    <w:semiHidden/>
    <w:qFormat/>
    <w:rPr>
      <w:rFonts w:ascii="宋体" w:eastAsia="宋体" w:hAnsi="Courier New" w:cs="Courier New"/>
      <w:szCs w:val="21"/>
    </w:rPr>
  </w:style>
  <w:style w:type="character" w:customStyle="1" w:styleId="HTMLChar10">
    <w:name w:val="HTML 地址 Char1"/>
    <w:uiPriority w:val="99"/>
    <w:semiHidden/>
    <w:qFormat/>
    <w:rPr>
      <w:rFonts w:ascii="Times New Roman" w:eastAsia="宋体" w:hAnsi="Times New Roman" w:cs="Times New Roman"/>
      <w:i/>
      <w:iCs/>
      <w:szCs w:val="24"/>
    </w:rPr>
  </w:style>
  <w:style w:type="table" w:customStyle="1" w:styleId="1c">
    <w:name w:val="表格主题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典雅型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1">
    <w:name w:val="列表型 3MO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11">
    <w:name w:val="列表型 7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e">
    <w:name w:val="流行型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f">
    <w:name w:val="专业型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11">
    <w:name w:val="网格型5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3"/>
    <w:qFormat/>
    <w:rPr>
      <w:rFonts w:ascii="Tahoma" w:hAnsi="Tahoma"/>
      <w:sz w:val="24"/>
      <w:szCs w:val="20"/>
    </w:rPr>
  </w:style>
  <w:style w:type="paragraph" w:customStyle="1" w:styleId="CharCharCharCharCharCharCharCharCharCharCharChar1Char1">
    <w:name w:val="Char Char Char Char Char Char Char Char Char Char Char Char1 Char1"/>
    <w:basedOn w:val="a3"/>
    <w:qFormat/>
  </w:style>
  <w:style w:type="paragraph" w:customStyle="1" w:styleId="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1"/>
    <w:basedOn w:val="a3"/>
    <w:qFormat/>
    <w:rPr>
      <w:szCs w:val="20"/>
    </w:rPr>
  </w:style>
  <w:style w:type="paragraph" w:customStyle="1" w:styleId="CharChar1CharCharCharCharCharCharCharCharCharChar1">
    <w:name w:val="Char Char1 Char Char Char Char Char Char Char Char Char Char1"/>
    <w:basedOn w:val="a3"/>
    <w:qFormat/>
    <w:rPr>
      <w:rFonts w:ascii="Tahoma" w:hAnsi="Tahoma"/>
      <w:sz w:val="24"/>
      <w:szCs w:val="20"/>
    </w:rPr>
  </w:style>
  <w:style w:type="paragraph" w:customStyle="1" w:styleId="Char2CharCharCharCharCharCharCharChar1">
    <w:name w:val="Char2 Char Char Char Char Char Char Char Char1"/>
    <w:basedOn w:val="a3"/>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CharCharCharCharCharChar1">
    <w:name w:val="Char Char Char Char Char Char Char Char Char Char Char Char Char1"/>
    <w:basedOn w:val="a3"/>
    <w:qFormat/>
    <w:pPr>
      <w:spacing w:line="360" w:lineRule="auto"/>
      <w:ind w:firstLineChars="200" w:firstLine="200"/>
    </w:pPr>
    <w:rPr>
      <w:rFonts w:ascii="宋体" w:hAnsi="宋体" w:cs="宋体"/>
      <w:sz w:val="24"/>
    </w:rPr>
  </w:style>
  <w:style w:type="character" w:styleId="affff9">
    <w:name w:val="Placeholder Text"/>
    <w:uiPriority w:val="99"/>
    <w:semiHidden/>
    <w:qFormat/>
    <w:rPr>
      <w:color w:val="808080"/>
    </w:rPr>
  </w:style>
  <w:style w:type="paragraph" w:customStyle="1" w:styleId="CharChar231">
    <w:name w:val="Char Char231"/>
    <w:basedOn w:val="a3"/>
    <w:uiPriority w:val="99"/>
    <w:qFormat/>
    <w:pPr>
      <w:adjustRightInd w:val="0"/>
      <w:snapToGrid w:val="0"/>
      <w:spacing w:line="380" w:lineRule="exact"/>
    </w:pPr>
    <w:rPr>
      <w:sz w:val="24"/>
      <w:szCs w:val="20"/>
    </w:rPr>
  </w:style>
  <w:style w:type="paragraph" w:customStyle="1" w:styleId="3c">
    <w:name w:val="纯文本3"/>
    <w:basedOn w:val="a3"/>
    <w:qFormat/>
    <w:pPr>
      <w:adjustRightInd w:val="0"/>
      <w:textAlignment w:val="baseline"/>
    </w:pPr>
    <w:rPr>
      <w:rFonts w:ascii="宋体"/>
      <w:kern w:val="0"/>
      <w:szCs w:val="20"/>
    </w:rPr>
  </w:style>
  <w:style w:type="character" w:customStyle="1" w:styleId="font01">
    <w:name w:val="font01"/>
    <w:qFormat/>
    <w:rPr>
      <w:rFonts w:ascii="Times New Roman" w:hAnsi="Times New Roman" w:cs="Times New Roman" w:hint="default"/>
      <w:b/>
      <w:bCs/>
      <w:color w:val="000000"/>
      <w:sz w:val="24"/>
      <w:szCs w:val="24"/>
      <w:u w:val="none"/>
    </w:rPr>
  </w:style>
  <w:style w:type="character" w:customStyle="1" w:styleId="font21">
    <w:name w:val="font21"/>
    <w:qFormat/>
    <w:rPr>
      <w:rFonts w:ascii="宋体" w:eastAsia="宋体" w:hAnsi="宋体" w:hint="eastAsia"/>
      <w:b/>
      <w:bCs/>
      <w:color w:val="000000"/>
      <w:sz w:val="24"/>
      <w:szCs w:val="24"/>
      <w:u w:val="none"/>
    </w:rPr>
  </w:style>
  <w:style w:type="table" w:customStyle="1" w:styleId="610">
    <w:name w:val="网格型6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
    <w:qFormat/>
    <w:rPr>
      <w:rFonts w:ascii="宋体" w:eastAsia="仿宋_GB2312" w:hAnsi="宋体"/>
      <w:b/>
      <w:kern w:val="24"/>
      <w:sz w:val="28"/>
      <w:lang w:val="en-US" w:eastAsia="zh-CN" w:bidi="ar-SA"/>
    </w:rPr>
  </w:style>
  <w:style w:type="table" w:customStyle="1" w:styleId="7110">
    <w:name w:val="列表型 7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
    <w:name w:val="流行型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2">
    <w:name w:val="专业型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3">
    <w:name w:val="典雅型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sun1">
    <w:name w:val="sun1"/>
    <w:basedOn w:val="ac"/>
    <w:qFormat/>
    <w:pPr>
      <w:widowControl/>
      <w:adjustRightInd w:val="0"/>
      <w:spacing w:line="312" w:lineRule="auto"/>
      <w:ind w:firstLineChars="0" w:firstLine="0"/>
      <w:textAlignment w:val="bottom"/>
    </w:pPr>
    <w:rPr>
      <w:rFonts w:eastAsia="楷体"/>
      <w:spacing w:val="20"/>
      <w:kern w:val="28"/>
      <w:sz w:val="28"/>
      <w:szCs w:val="20"/>
    </w:rPr>
  </w:style>
  <w:style w:type="character" w:customStyle="1" w:styleId="H1CharCharChar">
    <w:name w:val="H1 Char Char Char"/>
    <w:qFormat/>
    <w:rPr>
      <w:rFonts w:ascii="黑体" w:eastAsia="黑体" w:hAnsi="宋体"/>
      <w:b/>
      <w:bCs/>
      <w:kern w:val="48"/>
      <w:sz w:val="32"/>
      <w:szCs w:val="30"/>
      <w:shd w:val="clear" w:color="auto" w:fill="FFFFFF"/>
      <w:lang w:val="en-US" w:eastAsia="zh-CN" w:bidi="ar-SA"/>
    </w:rPr>
  </w:style>
  <w:style w:type="table" w:customStyle="1" w:styleId="74">
    <w:name w:val="网格型7"/>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B231246546525">
    <w:name w:val="样式 样式 (中文) 仿宋_GB2312 小四 段前: 4.65 磅 段后: 4.65 磅 行距: 固定值 25 磅 + 首行缩..."/>
    <w:basedOn w:val="a3"/>
    <w:qFormat/>
    <w:pPr>
      <w:spacing w:line="312" w:lineRule="auto"/>
      <w:ind w:firstLineChars="200" w:firstLine="200"/>
    </w:pPr>
    <w:rPr>
      <w:rFonts w:eastAsia="仿宋_GB2312" w:cs="宋体"/>
      <w:sz w:val="28"/>
      <w:szCs w:val="20"/>
    </w:rPr>
  </w:style>
  <w:style w:type="character" w:customStyle="1" w:styleId="GB2312GB2312">
    <w:name w:val="样式 (西文) 仿宋_GB2312 (中文) 仿宋_GB2312 加粗"/>
    <w:qFormat/>
    <w:rPr>
      <w:rFonts w:ascii="仿宋_GB2312" w:eastAsia="宋体" w:hAnsi="仿宋_GB2312"/>
      <w:b/>
      <w:bCs/>
      <w:sz w:val="24"/>
    </w:rPr>
  </w:style>
  <w:style w:type="paragraph" w:customStyle="1" w:styleId="affffa">
    <w:name w:val="正文样式"/>
    <w:basedOn w:val="a3"/>
    <w:link w:val="Char7"/>
    <w:qFormat/>
    <w:pPr>
      <w:snapToGrid w:val="0"/>
      <w:spacing w:line="300" w:lineRule="auto"/>
      <w:ind w:firstLineChars="200" w:firstLine="560"/>
    </w:pPr>
    <w:rPr>
      <w:rFonts w:ascii="仿宋_GB2312" w:eastAsia="仿宋_GB2312"/>
      <w:sz w:val="24"/>
      <w:szCs w:val="20"/>
      <w:lang w:val="zh-CN"/>
    </w:rPr>
  </w:style>
  <w:style w:type="character" w:customStyle="1" w:styleId="Char7">
    <w:name w:val="正文样式 Char"/>
    <w:link w:val="affffa"/>
    <w:qFormat/>
    <w:rPr>
      <w:rFonts w:ascii="仿宋_GB2312" w:eastAsia="仿宋_GB2312"/>
      <w:kern w:val="2"/>
      <w:sz w:val="24"/>
    </w:rPr>
  </w:style>
  <w:style w:type="paragraph" w:customStyle="1" w:styleId="2010">
    <w:name w:val="正文2010"/>
    <w:basedOn w:val="a3"/>
    <w:qFormat/>
    <w:pPr>
      <w:spacing w:beforeLines="30" w:afterLines="30" w:line="300" w:lineRule="auto"/>
      <w:ind w:firstLineChars="200" w:firstLine="480"/>
    </w:pPr>
    <w:rPr>
      <w:rFonts w:eastAsia="仿宋_GB2312" w:cs="宋体"/>
      <w:kern w:val="28"/>
      <w:sz w:val="24"/>
      <w:szCs w:val="20"/>
    </w:rPr>
  </w:style>
  <w:style w:type="paragraph" w:customStyle="1" w:styleId="xl26">
    <w:name w:val="xl2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仿宋_GB2312" w:eastAsia="仿宋_GB2312" w:hAnsi="宋体" w:cs="宋体"/>
      <w:kern w:val="0"/>
      <w:szCs w:val="21"/>
    </w:rPr>
  </w:style>
  <w:style w:type="paragraph" w:customStyle="1" w:styleId="xl27">
    <w:name w:val="xl2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仿宋_GB2312" w:eastAsia="仿宋_GB2312" w:hAnsi="宋体" w:cs="宋体"/>
      <w:kern w:val="0"/>
      <w:szCs w:val="21"/>
    </w:rPr>
  </w:style>
  <w:style w:type="paragraph" w:customStyle="1" w:styleId="CharCharCharCharCharCharCharCharCharCharCharCharCharCharCharCharCharCharCharCharChar1CharCharChar">
    <w:name w:val="Char Char Char Char Char Char Char Char Char Char Char Char Char Char Char Char Char Char Char Char Char1 Char Char Char"/>
    <w:basedOn w:val="a3"/>
    <w:qFormat/>
    <w:pPr>
      <w:spacing w:line="312" w:lineRule="auto"/>
      <w:ind w:firstLine="482"/>
    </w:pPr>
    <w:rPr>
      <w:rFonts w:ascii="Tahoma" w:hAnsi="Tahoma"/>
      <w:sz w:val="24"/>
      <w:szCs w:val="20"/>
    </w:rPr>
  </w:style>
  <w:style w:type="paragraph" w:customStyle="1" w:styleId="affffb">
    <w:name w:val="正文 + 居中"/>
    <w:basedOn w:val="a3"/>
    <w:qFormat/>
    <w:pPr>
      <w:adjustRightInd w:val="0"/>
      <w:snapToGrid w:val="0"/>
      <w:spacing w:beforeLines="25" w:afterLines="100" w:line="300" w:lineRule="auto"/>
      <w:ind w:firstLine="482"/>
      <w:jc w:val="center"/>
    </w:pPr>
    <w:rPr>
      <w:rFonts w:eastAsia="仿宋_GB2312"/>
      <w:kern w:val="28"/>
      <w:sz w:val="24"/>
      <w:szCs w:val="21"/>
    </w:rPr>
  </w:style>
  <w:style w:type="character" w:customStyle="1" w:styleId="1f0">
    <w:name w:val="标题1"/>
    <w:qFormat/>
  </w:style>
  <w:style w:type="character" w:customStyle="1" w:styleId="policymark">
    <w:name w:val="policymark"/>
    <w:qFormat/>
  </w:style>
  <w:style w:type="paragraph" w:customStyle="1" w:styleId="GB2312465465250">
    <w:name w:val="样式 样式 样式 样式 (中文) 仿宋_GB2312 小四 段前: 4.65 磅 段后: 4.65 磅 行距: 固定值 25 磅..."/>
    <w:basedOn w:val="a3"/>
    <w:qFormat/>
    <w:pPr>
      <w:snapToGrid w:val="0"/>
      <w:spacing w:line="300" w:lineRule="auto"/>
      <w:ind w:firstLineChars="200" w:firstLine="200"/>
    </w:pPr>
    <w:rPr>
      <w:rFonts w:eastAsia="仿宋_GB2312" w:cs="宋体"/>
      <w:sz w:val="28"/>
      <w:szCs w:val="20"/>
    </w:rPr>
  </w:style>
  <w:style w:type="paragraph" w:customStyle="1" w:styleId="GB2312125">
    <w:name w:val="样式 样式 仿宋_GB2312 小四 行距: 多倍行距 1.25 字行 + 小四"/>
    <w:basedOn w:val="a3"/>
    <w:qFormat/>
    <w:pPr>
      <w:spacing w:line="312" w:lineRule="auto"/>
      <w:ind w:firstLineChars="200" w:firstLine="200"/>
    </w:pPr>
    <w:rPr>
      <w:rFonts w:ascii="仿宋_GB2312" w:eastAsia="仿宋_GB2312" w:cs="宋体"/>
      <w:sz w:val="28"/>
      <w:szCs w:val="20"/>
    </w:rPr>
  </w:style>
  <w:style w:type="paragraph" w:customStyle="1" w:styleId="xl33">
    <w:name w:val="xl3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宋体" w:hAnsi="宋体" w:cs="宋体"/>
      <w:kern w:val="0"/>
      <w:sz w:val="18"/>
      <w:szCs w:val="18"/>
    </w:rPr>
  </w:style>
  <w:style w:type="paragraph" w:customStyle="1" w:styleId="xl34">
    <w:name w:val="xl34"/>
    <w:basedOn w:val="a3"/>
    <w:qFormat/>
    <w:pPr>
      <w:widowControl/>
      <w:pBdr>
        <w:top w:val="single" w:sz="4" w:space="0" w:color="auto"/>
        <w:left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35">
    <w:name w:val="xl35"/>
    <w:basedOn w:val="a3"/>
    <w:qFormat/>
    <w:pPr>
      <w:widowControl/>
      <w:pBdr>
        <w:top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36">
    <w:name w:val="xl36"/>
    <w:basedOn w:val="a3"/>
    <w:qFormat/>
    <w:pPr>
      <w:widowControl/>
      <w:pBdr>
        <w:top w:val="single" w:sz="4" w:space="0" w:color="auto"/>
        <w:right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37">
    <w:name w:val="xl37"/>
    <w:basedOn w:val="a3"/>
    <w:qFormat/>
    <w:pPr>
      <w:widowControl/>
      <w:pBdr>
        <w:left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38">
    <w:name w:val="xl38"/>
    <w:basedOn w:val="a3"/>
    <w:qFormat/>
    <w:pPr>
      <w:widowControl/>
      <w:spacing w:before="100" w:beforeAutospacing="1" w:after="100" w:afterAutospacing="1" w:line="312" w:lineRule="auto"/>
      <w:ind w:firstLine="482"/>
      <w:jc w:val="center"/>
      <w:textAlignment w:val="top"/>
    </w:pPr>
    <w:rPr>
      <w:kern w:val="0"/>
      <w:szCs w:val="21"/>
    </w:rPr>
  </w:style>
  <w:style w:type="paragraph" w:customStyle="1" w:styleId="xl39">
    <w:name w:val="xl39"/>
    <w:basedOn w:val="a3"/>
    <w:qFormat/>
    <w:pPr>
      <w:widowControl/>
      <w:pBdr>
        <w:right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41">
    <w:name w:val="xl41"/>
    <w:basedOn w:val="a3"/>
    <w:qFormat/>
    <w:pPr>
      <w:widowControl/>
      <w:pBdr>
        <w:bottom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42">
    <w:name w:val="xl42"/>
    <w:basedOn w:val="a3"/>
    <w:qFormat/>
    <w:pPr>
      <w:widowControl/>
      <w:pBdr>
        <w:bottom w:val="single" w:sz="4" w:space="0" w:color="auto"/>
        <w:right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43">
    <w:name w:val="xl4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left"/>
    </w:pPr>
    <w:rPr>
      <w:rFonts w:ascii="宋体" w:hAnsi="宋体" w:cs="宋体"/>
      <w:kern w:val="0"/>
      <w:sz w:val="24"/>
    </w:rPr>
  </w:style>
  <w:style w:type="paragraph" w:customStyle="1" w:styleId="xl44">
    <w:name w:val="xl44"/>
    <w:basedOn w:val="a3"/>
    <w:qFormat/>
    <w:pPr>
      <w:widowControl/>
      <w:pBdr>
        <w:left w:val="single" w:sz="4" w:space="0" w:color="auto"/>
        <w:bottom w:val="single" w:sz="4" w:space="0" w:color="auto"/>
      </w:pBdr>
      <w:spacing w:before="100" w:beforeAutospacing="1" w:after="100" w:afterAutospacing="1" w:line="312" w:lineRule="auto"/>
      <w:ind w:firstLine="482"/>
      <w:jc w:val="center"/>
      <w:textAlignment w:val="top"/>
    </w:pPr>
    <w:rPr>
      <w:rFonts w:ascii="宋体" w:hAnsi="宋体" w:cs="宋体"/>
      <w:kern w:val="0"/>
      <w:szCs w:val="21"/>
    </w:rPr>
  </w:style>
  <w:style w:type="paragraph" w:customStyle="1" w:styleId="xl45">
    <w:name w:val="xl45"/>
    <w:basedOn w:val="a3"/>
    <w:qFormat/>
    <w:pPr>
      <w:widowControl/>
      <w:pBdr>
        <w:bottom w:val="single" w:sz="4" w:space="0" w:color="auto"/>
      </w:pBdr>
      <w:spacing w:before="100" w:beforeAutospacing="1" w:after="100" w:afterAutospacing="1" w:line="312" w:lineRule="auto"/>
      <w:ind w:firstLine="482"/>
      <w:jc w:val="center"/>
      <w:textAlignment w:val="top"/>
    </w:pPr>
    <w:rPr>
      <w:rFonts w:ascii="宋体" w:hAnsi="宋体" w:cs="宋体"/>
      <w:kern w:val="0"/>
      <w:szCs w:val="21"/>
    </w:rPr>
  </w:style>
  <w:style w:type="paragraph" w:customStyle="1" w:styleId="xl46">
    <w:name w:val="xl46"/>
    <w:basedOn w:val="a3"/>
    <w:qFormat/>
    <w:pPr>
      <w:widowControl/>
      <w:pBdr>
        <w:top w:val="single" w:sz="4" w:space="0" w:color="auto"/>
        <w:left w:val="single" w:sz="4" w:space="0" w:color="auto"/>
        <w:bottom w:val="single" w:sz="4" w:space="0" w:color="auto"/>
      </w:pBdr>
      <w:spacing w:before="100" w:beforeAutospacing="1" w:after="100" w:afterAutospacing="1" w:line="312" w:lineRule="auto"/>
      <w:ind w:firstLine="482"/>
      <w:jc w:val="center"/>
      <w:textAlignment w:val="top"/>
    </w:pPr>
    <w:rPr>
      <w:rFonts w:ascii="宋体" w:hAnsi="宋体" w:cs="宋体"/>
      <w:kern w:val="0"/>
      <w:szCs w:val="21"/>
    </w:rPr>
  </w:style>
  <w:style w:type="paragraph" w:customStyle="1" w:styleId="xl47">
    <w:name w:val="xl47"/>
    <w:basedOn w:val="a3"/>
    <w:qFormat/>
    <w:pPr>
      <w:widowControl/>
      <w:pBdr>
        <w:top w:val="single" w:sz="4" w:space="0" w:color="auto"/>
        <w:bottom w:val="single" w:sz="4" w:space="0" w:color="auto"/>
      </w:pBdr>
      <w:spacing w:before="100" w:beforeAutospacing="1" w:after="100" w:afterAutospacing="1" w:line="312" w:lineRule="auto"/>
      <w:ind w:firstLine="482"/>
      <w:jc w:val="center"/>
      <w:textAlignment w:val="top"/>
    </w:pPr>
    <w:rPr>
      <w:rFonts w:ascii="宋体" w:hAnsi="宋体" w:cs="宋体"/>
      <w:kern w:val="0"/>
      <w:szCs w:val="21"/>
    </w:rPr>
  </w:style>
  <w:style w:type="paragraph" w:customStyle="1" w:styleId="xl48">
    <w:name w:val="xl48"/>
    <w:basedOn w:val="a3"/>
    <w:qFormat/>
    <w:pPr>
      <w:widowControl/>
      <w:pBdr>
        <w:top w:val="single" w:sz="4" w:space="0" w:color="auto"/>
        <w:bottom w:val="single" w:sz="4" w:space="0" w:color="auto"/>
        <w:right w:val="single" w:sz="4" w:space="0" w:color="auto"/>
      </w:pBdr>
      <w:spacing w:before="100" w:beforeAutospacing="1" w:after="100" w:afterAutospacing="1" w:line="312" w:lineRule="auto"/>
      <w:ind w:firstLine="482"/>
      <w:jc w:val="center"/>
      <w:textAlignment w:val="top"/>
    </w:pPr>
    <w:rPr>
      <w:rFonts w:ascii="宋体" w:hAnsi="宋体" w:cs="宋体"/>
      <w:kern w:val="0"/>
      <w:szCs w:val="21"/>
    </w:rPr>
  </w:style>
  <w:style w:type="paragraph" w:customStyle="1" w:styleId="xl49">
    <w:name w:val="xl4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宋体" w:hAnsi="宋体" w:cs="宋体"/>
      <w:b/>
      <w:bCs/>
      <w:kern w:val="0"/>
      <w:sz w:val="18"/>
      <w:szCs w:val="18"/>
    </w:rPr>
  </w:style>
  <w:style w:type="paragraph" w:customStyle="1" w:styleId="xl50">
    <w:name w:val="xl50"/>
    <w:basedOn w:val="a3"/>
    <w:qFormat/>
    <w:pPr>
      <w:widowControl/>
      <w:pBdr>
        <w:top w:val="single" w:sz="4" w:space="0" w:color="auto"/>
        <w:right w:val="single" w:sz="4" w:space="0" w:color="auto"/>
      </w:pBdr>
      <w:spacing w:before="100" w:beforeAutospacing="1" w:after="100" w:afterAutospacing="1" w:line="312" w:lineRule="auto"/>
      <w:ind w:firstLine="482"/>
      <w:jc w:val="center"/>
      <w:textAlignment w:val="top"/>
    </w:pPr>
    <w:rPr>
      <w:rFonts w:ascii="宋体" w:hAnsi="宋体" w:cs="宋体"/>
      <w:b/>
      <w:bCs/>
      <w:kern w:val="0"/>
      <w:sz w:val="18"/>
      <w:szCs w:val="18"/>
    </w:rPr>
  </w:style>
  <w:style w:type="paragraph" w:customStyle="1" w:styleId="xl51">
    <w:name w:val="xl51"/>
    <w:basedOn w:val="a3"/>
    <w:qFormat/>
    <w:pPr>
      <w:widowControl/>
      <w:pBdr>
        <w:right w:val="single" w:sz="4" w:space="0" w:color="auto"/>
      </w:pBdr>
      <w:spacing w:before="100" w:beforeAutospacing="1" w:after="100" w:afterAutospacing="1" w:line="312" w:lineRule="auto"/>
      <w:ind w:firstLine="482"/>
      <w:jc w:val="center"/>
      <w:textAlignment w:val="top"/>
    </w:pPr>
    <w:rPr>
      <w:rFonts w:ascii="宋体" w:hAnsi="宋体" w:cs="宋体"/>
      <w:b/>
      <w:bCs/>
      <w:kern w:val="0"/>
      <w:sz w:val="18"/>
      <w:szCs w:val="18"/>
    </w:rPr>
  </w:style>
  <w:style w:type="paragraph" w:customStyle="1" w:styleId="xl52">
    <w:name w:val="xl52"/>
    <w:basedOn w:val="a3"/>
    <w:qFormat/>
    <w:pPr>
      <w:widowControl/>
      <w:pBdr>
        <w:bottom w:val="single" w:sz="4" w:space="0" w:color="auto"/>
        <w:right w:val="single" w:sz="4" w:space="0" w:color="auto"/>
      </w:pBdr>
      <w:spacing w:before="100" w:beforeAutospacing="1" w:after="100" w:afterAutospacing="1" w:line="312" w:lineRule="auto"/>
      <w:ind w:firstLine="482"/>
      <w:jc w:val="center"/>
      <w:textAlignment w:val="top"/>
    </w:pPr>
    <w:rPr>
      <w:rFonts w:ascii="宋体" w:hAnsi="宋体" w:cs="宋体"/>
      <w:b/>
      <w:bCs/>
      <w:kern w:val="0"/>
      <w:sz w:val="18"/>
      <w:szCs w:val="18"/>
    </w:rPr>
  </w:style>
  <w:style w:type="paragraph" w:customStyle="1" w:styleId="CharCharCharCharChar1CharCharCharCharCharCharChar">
    <w:name w:val="Char Char Char Char Char1 Char Char Char Char Char Char Char"/>
    <w:basedOn w:val="a3"/>
    <w:qFormat/>
    <w:pPr>
      <w:spacing w:line="312" w:lineRule="auto"/>
      <w:ind w:firstLine="482"/>
    </w:pPr>
  </w:style>
  <w:style w:type="paragraph" w:customStyle="1" w:styleId="xl776">
    <w:name w:val="xl77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b/>
      <w:bCs/>
      <w:color w:val="000000"/>
      <w:kern w:val="0"/>
      <w:sz w:val="20"/>
      <w:szCs w:val="20"/>
    </w:rPr>
  </w:style>
  <w:style w:type="paragraph" w:customStyle="1" w:styleId="xl777">
    <w:name w:val="xl77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b/>
      <w:bCs/>
      <w:color w:val="000000"/>
      <w:kern w:val="0"/>
      <w:sz w:val="20"/>
      <w:szCs w:val="20"/>
    </w:rPr>
  </w:style>
  <w:style w:type="paragraph" w:customStyle="1" w:styleId="xl778">
    <w:name w:val="xl77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b/>
      <w:bCs/>
      <w:color w:val="000000"/>
      <w:kern w:val="0"/>
      <w:sz w:val="20"/>
      <w:szCs w:val="20"/>
    </w:rPr>
  </w:style>
  <w:style w:type="paragraph" w:customStyle="1" w:styleId="xl779">
    <w:name w:val="xl779"/>
    <w:basedOn w:val="a3"/>
    <w:qFormat/>
    <w:pPr>
      <w:widowControl/>
      <w:spacing w:before="100" w:beforeAutospacing="1" w:after="100" w:afterAutospacing="1" w:line="312" w:lineRule="auto"/>
      <w:ind w:firstLine="482"/>
      <w:jc w:val="center"/>
      <w:textAlignment w:val="center"/>
    </w:pPr>
    <w:rPr>
      <w:rFonts w:ascii="宋体" w:hAnsi="宋体" w:cs="宋体"/>
      <w:kern w:val="0"/>
      <w:sz w:val="20"/>
      <w:szCs w:val="20"/>
    </w:rPr>
  </w:style>
  <w:style w:type="paragraph" w:customStyle="1" w:styleId="xl780">
    <w:name w:val="xl78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kern w:val="0"/>
      <w:sz w:val="20"/>
      <w:szCs w:val="20"/>
    </w:rPr>
  </w:style>
  <w:style w:type="paragraph" w:customStyle="1" w:styleId="xl781">
    <w:name w:val="xl78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kern w:val="0"/>
      <w:sz w:val="20"/>
      <w:szCs w:val="20"/>
    </w:rPr>
  </w:style>
  <w:style w:type="paragraph" w:customStyle="1" w:styleId="xl782">
    <w:name w:val="xl782"/>
    <w:basedOn w:val="a3"/>
    <w:qFormat/>
    <w:pPr>
      <w:widowControl/>
      <w:spacing w:before="100" w:beforeAutospacing="1" w:after="100" w:afterAutospacing="1" w:line="312" w:lineRule="auto"/>
      <w:ind w:firstLine="482"/>
      <w:jc w:val="center"/>
      <w:textAlignment w:val="center"/>
    </w:pPr>
    <w:rPr>
      <w:rFonts w:ascii="宋体" w:hAnsi="宋体" w:cs="宋体"/>
      <w:kern w:val="0"/>
      <w:sz w:val="24"/>
    </w:rPr>
  </w:style>
  <w:style w:type="paragraph" w:customStyle="1" w:styleId="xl783">
    <w:name w:val="xl78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color w:val="000000"/>
      <w:kern w:val="0"/>
      <w:sz w:val="18"/>
      <w:szCs w:val="18"/>
    </w:rPr>
  </w:style>
  <w:style w:type="paragraph" w:customStyle="1" w:styleId="xl784">
    <w:name w:val="xl784"/>
    <w:basedOn w:val="a3"/>
    <w:qFormat/>
    <w:pPr>
      <w:widowControl/>
      <w:pBdr>
        <w:top w:val="single" w:sz="4" w:space="0" w:color="auto"/>
        <w:left w:val="single" w:sz="4" w:space="0" w:color="auto"/>
        <w:bottom w:val="single" w:sz="4" w:space="0" w:color="auto"/>
      </w:pBdr>
      <w:spacing w:before="100" w:beforeAutospacing="1" w:after="100" w:afterAutospacing="1" w:line="312" w:lineRule="auto"/>
      <w:ind w:firstLine="482"/>
      <w:jc w:val="center"/>
      <w:textAlignment w:val="center"/>
    </w:pPr>
    <w:rPr>
      <w:rFonts w:ascii="宋体" w:hAnsi="宋体" w:cs="宋体"/>
      <w:color w:val="000000"/>
      <w:kern w:val="0"/>
      <w:sz w:val="18"/>
      <w:szCs w:val="18"/>
    </w:rPr>
  </w:style>
  <w:style w:type="paragraph" w:customStyle="1" w:styleId="xl785">
    <w:name w:val="xl78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color w:val="000000"/>
      <w:kern w:val="0"/>
      <w:sz w:val="18"/>
      <w:szCs w:val="18"/>
    </w:rPr>
  </w:style>
  <w:style w:type="paragraph" w:customStyle="1" w:styleId="xl786">
    <w:name w:val="xl786"/>
    <w:basedOn w:val="a3"/>
    <w:qFormat/>
    <w:pPr>
      <w:widowControl/>
      <w:pBdr>
        <w:left w:val="single" w:sz="8" w:space="0" w:color="auto"/>
        <w:bottom w:val="single" w:sz="8" w:space="0" w:color="auto"/>
        <w:right w:val="single" w:sz="8" w:space="0" w:color="auto"/>
      </w:pBdr>
      <w:shd w:val="clear" w:color="000000" w:fill="FFFFFF"/>
      <w:spacing w:before="100" w:beforeAutospacing="1" w:after="100" w:afterAutospacing="1" w:line="312" w:lineRule="auto"/>
      <w:ind w:firstLine="482"/>
      <w:jc w:val="center"/>
    </w:pPr>
    <w:rPr>
      <w:rFonts w:ascii="宋体" w:hAnsi="宋体" w:cs="宋体"/>
      <w:b/>
      <w:bCs/>
      <w:color w:val="000000"/>
      <w:kern w:val="0"/>
      <w:sz w:val="18"/>
      <w:szCs w:val="18"/>
    </w:rPr>
  </w:style>
  <w:style w:type="paragraph" w:customStyle="1" w:styleId="xl787">
    <w:name w:val="xl787"/>
    <w:basedOn w:val="a3"/>
    <w:qFormat/>
    <w:pPr>
      <w:widowControl/>
      <w:pBdr>
        <w:bottom w:val="single" w:sz="8" w:space="0" w:color="auto"/>
        <w:right w:val="single" w:sz="8" w:space="0" w:color="auto"/>
      </w:pBdr>
      <w:shd w:val="clear" w:color="000000" w:fill="FFFFFF"/>
      <w:spacing w:before="100" w:beforeAutospacing="1" w:after="100" w:afterAutospacing="1" w:line="312" w:lineRule="auto"/>
      <w:ind w:firstLine="482"/>
      <w:jc w:val="center"/>
    </w:pPr>
    <w:rPr>
      <w:rFonts w:ascii="宋体" w:hAnsi="宋体" w:cs="宋体"/>
      <w:b/>
      <w:bCs/>
      <w:color w:val="000000"/>
      <w:kern w:val="0"/>
      <w:sz w:val="18"/>
      <w:szCs w:val="18"/>
    </w:rPr>
  </w:style>
  <w:style w:type="paragraph" w:styleId="affffc">
    <w:name w:val="No Spacing"/>
    <w:link w:val="1f1"/>
    <w:uiPriority w:val="1"/>
    <w:qFormat/>
    <w:pPr>
      <w:widowControl w:val="0"/>
      <w:spacing w:line="312" w:lineRule="auto"/>
      <w:ind w:firstLineChars="200" w:firstLine="200"/>
      <w:jc w:val="both"/>
    </w:pPr>
    <w:rPr>
      <w:rFonts w:ascii="Calibri" w:hAnsi="Calibri"/>
      <w:kern w:val="2"/>
      <w:sz w:val="24"/>
      <w:szCs w:val="22"/>
    </w:rPr>
  </w:style>
  <w:style w:type="paragraph" w:customStyle="1" w:styleId="pic-info">
    <w:name w:val="pic-info"/>
    <w:basedOn w:val="a3"/>
    <w:qFormat/>
    <w:pPr>
      <w:widowControl/>
      <w:spacing w:before="100" w:beforeAutospacing="1" w:after="100" w:afterAutospacing="1" w:line="312" w:lineRule="auto"/>
      <w:ind w:firstLine="482"/>
      <w:jc w:val="left"/>
    </w:pPr>
    <w:rPr>
      <w:rFonts w:ascii="宋体" w:hAnsi="宋体" w:cs="宋体"/>
      <w:kern w:val="0"/>
      <w:sz w:val="24"/>
    </w:rPr>
  </w:style>
  <w:style w:type="character" w:customStyle="1" w:styleId="cp">
    <w:name w:val="cp"/>
    <w:qFormat/>
  </w:style>
  <w:style w:type="character" w:customStyle="1" w:styleId="4CharChar">
    <w:name w:val="标题 4 Char Char"/>
    <w:qFormat/>
    <w:rPr>
      <w:rFonts w:ascii="Arial" w:eastAsia="仿宋_GB2312" w:hAnsi="Arial"/>
      <w:b/>
      <w:bCs/>
      <w:kern w:val="28"/>
      <w:sz w:val="28"/>
      <w:szCs w:val="28"/>
      <w:lang w:val="en-US" w:eastAsia="zh-CN" w:bidi="ar-SA"/>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3"/>
    <w:qFormat/>
    <w:rPr>
      <w:rFonts w:ascii="Tahoma" w:hAnsi="Tahoma"/>
      <w:sz w:val="24"/>
      <w:szCs w:val="20"/>
    </w:rPr>
  </w:style>
  <w:style w:type="paragraph" w:customStyle="1" w:styleId="66">
    <w:name w:val="样式66"/>
    <w:basedOn w:val="a3"/>
    <w:qFormat/>
    <w:pPr>
      <w:spacing w:beforeLines="100" w:afterLines="50"/>
      <w:jc w:val="center"/>
    </w:pPr>
    <w:rPr>
      <w:rFonts w:eastAsia="仿宋_GB2312"/>
      <w:b/>
      <w:sz w:val="24"/>
    </w:rPr>
  </w:style>
  <w:style w:type="character" w:customStyle="1" w:styleId="CharChar7">
    <w:name w:val="Char Char7"/>
    <w:qFormat/>
  </w:style>
  <w:style w:type="character" w:customStyle="1" w:styleId="5CharChar">
    <w:name w:val="标题 5 Char Char"/>
    <w:qFormat/>
    <w:rPr>
      <w:rFonts w:ascii="宋体" w:eastAsia="仿宋_GB2312" w:hAnsi="宋体"/>
      <w:b/>
      <w:kern w:val="24"/>
      <w:sz w:val="24"/>
      <w:lang w:val="en-US" w:eastAsia="zh-CN" w:bidi="ar-SA"/>
    </w:rPr>
  </w:style>
  <w:style w:type="character" w:customStyle="1" w:styleId="CharChar6">
    <w:name w:val="Char Char6"/>
    <w:qFormat/>
    <w:rPr>
      <w:rFonts w:ascii="黑体" w:eastAsia="黑体" w:hAnsi="Arial"/>
      <w:b/>
      <w:bCs/>
      <w:kern w:val="48"/>
      <w:sz w:val="28"/>
      <w:szCs w:val="32"/>
    </w:rPr>
  </w:style>
  <w:style w:type="character" w:customStyle="1" w:styleId="digest1">
    <w:name w:val="digest1"/>
    <w:qFormat/>
    <w:rPr>
      <w:color w:val="3A4343"/>
      <w:sz w:val="20"/>
      <w:szCs w:val="20"/>
    </w:rPr>
  </w:style>
  <w:style w:type="character" w:customStyle="1" w:styleId="CharChar5">
    <w:name w:val="Char Char5"/>
    <w:qFormat/>
    <w:rPr>
      <w:rFonts w:ascii="仿宋_GB2312" w:eastAsia="仿宋_GB2312"/>
      <w:b/>
      <w:bCs/>
      <w:kern w:val="44"/>
      <w:sz w:val="24"/>
      <w:szCs w:val="30"/>
      <w:lang w:val="en-US" w:eastAsia="zh-CN" w:bidi="ar-SA"/>
    </w:rPr>
  </w:style>
  <w:style w:type="character" w:customStyle="1" w:styleId="jianju1">
    <w:name w:val="jianju1"/>
    <w:qFormat/>
    <w:rPr>
      <w:color w:val="000000"/>
      <w:sz w:val="20"/>
      <w:szCs w:val="20"/>
      <w:u w:val="none"/>
    </w:rPr>
  </w:style>
  <w:style w:type="paragraph" w:customStyle="1" w:styleId="MTDisplayEquation">
    <w:name w:val="MTDisplayEquation"/>
    <w:basedOn w:val="a3"/>
    <w:next w:val="a3"/>
    <w:link w:val="MTDisplayEquationChar"/>
    <w:qFormat/>
    <w:pPr>
      <w:tabs>
        <w:tab w:val="center" w:pos="4160"/>
        <w:tab w:val="right" w:pos="8300"/>
      </w:tabs>
    </w:pPr>
    <w:rPr>
      <w:rFonts w:ascii="仿宋_GB2312" w:eastAsia="仿宋_GB2312"/>
      <w:sz w:val="24"/>
    </w:rPr>
  </w:style>
  <w:style w:type="character" w:customStyle="1" w:styleId="H1Char3">
    <w:name w:val="H1 Char3"/>
    <w:qFormat/>
    <w:rPr>
      <w:rFonts w:ascii="仿宋_GB2312" w:eastAsia="仿宋_GB2312"/>
      <w:b/>
      <w:bCs/>
      <w:kern w:val="48"/>
      <w:sz w:val="30"/>
      <w:szCs w:val="30"/>
      <w:lang w:val="en-US" w:eastAsia="zh-CN" w:bidi="ar-SA"/>
    </w:rPr>
  </w:style>
  <w:style w:type="character" w:customStyle="1" w:styleId="CharChar9">
    <w:name w:val="Char Char9"/>
    <w:qFormat/>
    <w:rPr>
      <w:rFonts w:ascii="Arial" w:eastAsia="黑体" w:hAnsi="Arial"/>
      <w:b/>
      <w:bCs/>
      <w:kern w:val="28"/>
      <w:sz w:val="28"/>
      <w:szCs w:val="28"/>
      <w:lang w:val="en-US" w:eastAsia="zh-CN" w:bidi="ar-SA"/>
    </w:rPr>
  </w:style>
  <w:style w:type="character" w:customStyle="1" w:styleId="CharChar8">
    <w:name w:val="Char Char8"/>
    <w:qFormat/>
    <w:rPr>
      <w:rFonts w:ascii="宋体" w:eastAsia="仿宋_GB2312" w:hAnsi="宋体"/>
      <w:b/>
      <w:kern w:val="24"/>
      <w:sz w:val="28"/>
      <w:lang w:val="en-US" w:eastAsia="zh-CN" w:bidi="ar-SA"/>
    </w:rPr>
  </w:style>
  <w:style w:type="paragraph" w:customStyle="1" w:styleId="xl112">
    <w:name w:val="xl112"/>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113">
    <w:name w:val="xl113"/>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4">
    <w:name w:val="xl114"/>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5">
    <w:name w:val="xl115"/>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6">
    <w:name w:val="xl116"/>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7">
    <w:name w:val="xl117"/>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8">
    <w:name w:val="xl118"/>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kern w:val="0"/>
      <w:sz w:val="20"/>
      <w:szCs w:val="20"/>
    </w:rPr>
  </w:style>
  <w:style w:type="paragraph" w:customStyle="1" w:styleId="xl119">
    <w:name w:val="xl119"/>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20">
    <w:name w:val="xl120"/>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21">
    <w:name w:val="xl121"/>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0"/>
      <w:szCs w:val="20"/>
    </w:rPr>
  </w:style>
  <w:style w:type="paragraph" w:customStyle="1" w:styleId="xl122">
    <w:name w:val="xl122"/>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character" w:customStyle="1" w:styleId="1f2">
    <w:name w:val="书籍标题1"/>
    <w:uiPriority w:val="33"/>
    <w:qFormat/>
    <w:rPr>
      <w:b/>
      <w:bCs/>
      <w:smallCaps/>
      <w:spacing w:val="5"/>
    </w:rPr>
  </w:style>
  <w:style w:type="paragraph" w:customStyle="1" w:styleId="1f3">
    <w:name w:val="正文1"/>
    <w:basedOn w:val="a3"/>
    <w:next w:val="a3"/>
    <w:qFormat/>
    <w:pPr>
      <w:autoSpaceDE w:val="0"/>
      <w:autoSpaceDN w:val="0"/>
      <w:adjustRightInd w:val="0"/>
      <w:jc w:val="left"/>
    </w:pPr>
    <w:rPr>
      <w:rFonts w:ascii="仿宋_GB2312" w:eastAsia="仿宋_GB2312"/>
      <w:kern w:val="0"/>
      <w:sz w:val="24"/>
    </w:rPr>
  </w:style>
  <w:style w:type="paragraph" w:customStyle="1" w:styleId="49">
    <w:name w:val="4"/>
    <w:basedOn w:val="a3"/>
    <w:qFormat/>
    <w:pPr>
      <w:widowControl/>
      <w:spacing w:before="100" w:beforeAutospacing="1" w:after="100" w:afterAutospacing="1"/>
      <w:jc w:val="left"/>
    </w:pPr>
    <w:rPr>
      <w:rFonts w:ascii="宋体" w:hAnsi="宋体" w:cs="宋体"/>
      <w:kern w:val="0"/>
      <w:sz w:val="24"/>
    </w:rPr>
  </w:style>
  <w:style w:type="table" w:customStyle="1" w:styleId="84">
    <w:name w:val="网格型8"/>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网格型9"/>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Char">
    <w:name w:val="样式7 Char"/>
    <w:link w:val="73"/>
    <w:qFormat/>
    <w:locked/>
    <w:rPr>
      <w:rFonts w:ascii="仿宋_GB2312" w:eastAsia="仿宋_GB2312"/>
      <w:kern w:val="2"/>
      <w:sz w:val="28"/>
    </w:rPr>
  </w:style>
  <w:style w:type="paragraph" w:customStyle="1" w:styleId="1110">
    <w:name w:val="列出段落111"/>
    <w:basedOn w:val="a3"/>
    <w:uiPriority w:val="34"/>
    <w:qFormat/>
    <w:pPr>
      <w:ind w:firstLineChars="200" w:firstLine="420"/>
    </w:pPr>
    <w:rPr>
      <w:rFonts w:ascii="Calibri" w:hAnsi="Calibri"/>
      <w:szCs w:val="22"/>
    </w:rPr>
  </w:style>
  <w:style w:type="paragraph" w:customStyle="1" w:styleId="1111">
    <w:name w:val="修订1111"/>
    <w:hidden/>
    <w:uiPriority w:val="99"/>
    <w:qFormat/>
    <w:rPr>
      <w:kern w:val="2"/>
      <w:sz w:val="21"/>
      <w:szCs w:val="24"/>
    </w:rPr>
  </w:style>
  <w:style w:type="paragraph" w:customStyle="1" w:styleId="TOC1111">
    <w:name w:val="TOC 标题1111"/>
    <w:basedOn w:val="1"/>
    <w:next w:val="a3"/>
    <w:uiPriority w:val="39"/>
    <w:qFormat/>
    <w:pPr>
      <w:widowControl/>
      <w:spacing w:before="480" w:after="0" w:line="276" w:lineRule="auto"/>
      <w:jc w:val="left"/>
      <w:outlineLvl w:val="9"/>
    </w:pPr>
    <w:rPr>
      <w:rFonts w:ascii="Cambria" w:hAnsi="Cambria"/>
      <w:color w:val="365F91"/>
      <w:kern w:val="0"/>
      <w:sz w:val="28"/>
      <w:szCs w:val="28"/>
      <w:lang w:val="en-US"/>
    </w:rPr>
  </w:style>
  <w:style w:type="paragraph" w:customStyle="1" w:styleId="CharChar23CharCharCharChar">
    <w:name w:val="Char Char23 Char Char Char Char"/>
    <w:basedOn w:val="a3"/>
    <w:qFormat/>
    <w:pPr>
      <w:adjustRightInd w:val="0"/>
      <w:snapToGrid w:val="0"/>
      <w:spacing w:line="380" w:lineRule="exact"/>
    </w:pPr>
    <w:rPr>
      <w:sz w:val="24"/>
      <w:szCs w:val="20"/>
    </w:rPr>
  </w:style>
  <w:style w:type="character" w:customStyle="1" w:styleId="1f4">
    <w:name w:val="占位符文本1"/>
    <w:uiPriority w:val="99"/>
    <w:semiHidden/>
    <w:qFormat/>
    <w:rPr>
      <w:color w:val="808080"/>
    </w:rPr>
  </w:style>
  <w:style w:type="character" w:customStyle="1" w:styleId="BodyTextFirstIndentChar1">
    <w:name w:val="Body Text First Indent Char1"/>
    <w:uiPriority w:val="99"/>
    <w:semiHidden/>
    <w:qFormat/>
    <w:rPr>
      <w:rFonts w:ascii="Times New Roman" w:eastAsia="宋体" w:hAnsi="Times New Roman" w:cs="Times New Roman"/>
      <w:kern w:val="2"/>
      <w:sz w:val="21"/>
      <w:szCs w:val="24"/>
    </w:rPr>
  </w:style>
  <w:style w:type="character" w:customStyle="1" w:styleId="FootnoteTextChar1">
    <w:name w:val="Footnote Text Char1"/>
    <w:uiPriority w:val="99"/>
    <w:semiHidden/>
    <w:qFormat/>
    <w:rPr>
      <w:rFonts w:ascii="Times New Roman" w:hAnsi="Times New Roman"/>
      <w:kern w:val="2"/>
      <w:sz w:val="18"/>
      <w:szCs w:val="18"/>
    </w:rPr>
  </w:style>
  <w:style w:type="character" w:customStyle="1" w:styleId="3Char">
    <w:name w:val="目录 3 Char"/>
    <w:link w:val="310"/>
    <w:uiPriority w:val="39"/>
    <w:qFormat/>
    <w:locked/>
    <w:rPr>
      <w:i/>
      <w:iCs/>
      <w:kern w:val="2"/>
    </w:rPr>
  </w:style>
  <w:style w:type="paragraph" w:customStyle="1" w:styleId="reader-word-layer">
    <w:name w:val="reader-word-layer"/>
    <w:basedOn w:val="a3"/>
    <w:qFormat/>
    <w:pPr>
      <w:widowControl/>
      <w:spacing w:before="100" w:beforeAutospacing="1" w:after="100" w:afterAutospacing="1"/>
      <w:jc w:val="left"/>
    </w:pPr>
    <w:rPr>
      <w:rFonts w:ascii="宋体" w:hAnsi="宋体" w:cs="宋体"/>
      <w:kern w:val="0"/>
      <w:sz w:val="24"/>
    </w:rPr>
  </w:style>
  <w:style w:type="paragraph" w:customStyle="1" w:styleId="CharChar1CharCharCharCharCharCharCharCharCharChar3">
    <w:name w:val="Char Char1 Char Char Char Char Char Char Char Char Char Char3"/>
    <w:basedOn w:val="a3"/>
    <w:qFormat/>
    <w:rPr>
      <w:rFonts w:ascii="Tahoma" w:hAnsi="Tahoma"/>
      <w:sz w:val="24"/>
      <w:szCs w:val="20"/>
    </w:rPr>
  </w:style>
  <w:style w:type="paragraph" w:customStyle="1" w:styleId="CharCharCharCharCharCharCharCharCharCharCharChar1Char3">
    <w:name w:val="Char Char Char Char Char Char Char Char Char Char Char Char1 Char3"/>
    <w:basedOn w:val="a3"/>
    <w:qFormat/>
  </w:style>
  <w:style w:type="paragraph" w:customStyle="1" w:styleId="CharCharCharCharCharCharCharCharCharCharCharCharChar3">
    <w:name w:val="Char Char Char Char Char Char Char Char Char Char Char Char Char3"/>
    <w:basedOn w:val="a3"/>
    <w:qFormat/>
    <w:pPr>
      <w:spacing w:line="360" w:lineRule="auto"/>
      <w:ind w:firstLineChars="200" w:firstLine="200"/>
    </w:pPr>
    <w:rPr>
      <w:rFonts w:ascii="宋体" w:hAnsi="宋体" w:cs="宋体"/>
      <w:sz w:val="24"/>
    </w:rPr>
  </w:style>
  <w:style w:type="paragraph" w:customStyle="1" w:styleId="Char2CharCharCharCharCharCharCharChar3">
    <w:name w:val="Char2 Char Char Char Char Char Char Char Char3"/>
    <w:basedOn w:val="a3"/>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150">
    <w:name w:val="Char15"/>
    <w:basedOn w:val="a3"/>
    <w:qFormat/>
    <w:pPr>
      <w:adjustRightInd w:val="0"/>
      <w:snapToGrid w:val="0"/>
      <w:spacing w:line="380" w:lineRule="exact"/>
    </w:pPr>
    <w:rPr>
      <w:sz w:val="24"/>
      <w:szCs w:val="20"/>
    </w:rPr>
  </w:style>
  <w:style w:type="paragraph" w:customStyle="1" w:styleId="Char50">
    <w:name w:val="Char5"/>
    <w:basedOn w:val="a3"/>
    <w:qFormat/>
    <w:rPr>
      <w:rFonts w:ascii="Tahoma" w:hAnsi="Tahoma"/>
      <w:sz w:val="24"/>
      <w:szCs w:val="20"/>
    </w:rPr>
  </w:style>
  <w:style w:type="paragraph" w:customStyle="1" w:styleId="CharCharCharChar3">
    <w:name w:val="Char Char Char Char3"/>
    <w:basedOn w:val="a3"/>
    <w:qFormat/>
    <w:rPr>
      <w:rFonts w:ascii="宋体" w:hAnsi="宋体" w:cs="Courier New"/>
      <w:szCs w:val="32"/>
    </w:rPr>
  </w:style>
  <w:style w:type="paragraph" w:customStyle="1" w:styleId="CharCharCharCharCharCharCharCharCharCharCharCharCharCharCharCharCharCharCharCharCharCharCharCharCharCharCharCharCharChar3">
    <w:name w:val="Char Char Char Char Char Char Char Char Char Char Char Char Char Char Char Char Char Char Char Char Char Char Char Char Char Char Char Char Char Char3"/>
    <w:basedOn w:val="a3"/>
    <w:qFormat/>
    <w:rPr>
      <w:rFonts w:eastAsia="仿宋_GB2312"/>
      <w:kern w:val="28"/>
      <w:sz w:val="24"/>
      <w:szCs w:val="20"/>
    </w:rPr>
  </w:style>
  <w:style w:type="character" w:customStyle="1" w:styleId="CharChar12">
    <w:name w:val="Char Char12"/>
    <w:qFormat/>
    <w:rPr>
      <w:rFonts w:ascii="Arial" w:eastAsia="黑体" w:hAnsi="Arial"/>
      <w:b/>
      <w:bCs/>
      <w:kern w:val="28"/>
      <w:sz w:val="28"/>
      <w:szCs w:val="28"/>
      <w:lang w:val="en-US" w:eastAsia="zh-CN" w:bidi="ar-SA"/>
    </w:rPr>
  </w:style>
  <w:style w:type="paragraph" w:customStyle="1" w:styleId="CharCharCharCharCharCharCharCharCharCharCharCharCharCharCharCharCharChar2">
    <w:name w:val="Char Char Char Char Char Char Char Char Char Char Char Char Char Char Char Char Char Char2"/>
    <w:basedOn w:val="a3"/>
    <w:qFormat/>
    <w:rPr>
      <w:rFonts w:ascii="Tahoma" w:hAnsi="Tahoma"/>
      <w:sz w:val="24"/>
      <w:szCs w:val="20"/>
    </w:rPr>
  </w:style>
  <w:style w:type="paragraph" w:customStyle="1" w:styleId="CharCharChar12">
    <w:name w:val="Char Char Char12"/>
    <w:basedOn w:val="a3"/>
    <w:qFormat/>
    <w:rPr>
      <w:rFonts w:ascii="Tahoma" w:hAnsi="Tahoma"/>
      <w:sz w:val="24"/>
      <w:szCs w:val="20"/>
    </w:rPr>
  </w:style>
  <w:style w:type="character" w:customStyle="1" w:styleId="CharChar22">
    <w:name w:val="Char Char22"/>
    <w:qFormat/>
    <w:rPr>
      <w:rFonts w:ascii="黑体" w:eastAsia="黑体"/>
      <w:b/>
      <w:bCs/>
      <w:kern w:val="44"/>
      <w:sz w:val="28"/>
      <w:szCs w:val="28"/>
      <w:lang w:val="en-US" w:eastAsia="zh-CN" w:bidi="ar-SA"/>
    </w:rPr>
  </w:style>
  <w:style w:type="paragraph" w:customStyle="1" w:styleId="CharCharCharCharCharCharCharCharCharCharCharCharCharCharChar2">
    <w:name w:val="Char Char Char Char Char Char Char Char Char Char Char Char Char Char Char2"/>
    <w:basedOn w:val="a3"/>
    <w:qFormat/>
    <w:rPr>
      <w:rFonts w:ascii="Tahoma" w:hAnsi="Tahoma"/>
      <w:sz w:val="24"/>
      <w:szCs w:val="20"/>
    </w:rPr>
  </w:style>
  <w:style w:type="paragraph" w:customStyle="1" w:styleId="CharCharCharCharCharCharCharCharCharCharCharChar2">
    <w:name w:val="Char Char Char Char Char Char Char Char Char Char Char Char2"/>
    <w:basedOn w:val="a3"/>
    <w:qFormat/>
    <w:rPr>
      <w:rFonts w:ascii="Tahoma" w:hAnsi="Tahoma"/>
      <w:sz w:val="24"/>
      <w:szCs w:val="20"/>
    </w:rPr>
  </w:style>
  <w:style w:type="paragraph" w:customStyle="1" w:styleId="CharCharChar4">
    <w:name w:val="Char Char Char4"/>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2">
    <w:name w:val="Char Char Char Char Char Char Char Char Char Char Char Char Char Char Char Char Char Char Char Char Char2"/>
    <w:basedOn w:val="a3"/>
    <w:qFormat/>
    <w:rPr>
      <w:rFonts w:ascii="Tahoma" w:hAnsi="Tahoma"/>
      <w:sz w:val="24"/>
      <w:szCs w:val="20"/>
    </w:rPr>
  </w:style>
  <w:style w:type="paragraph" w:customStyle="1" w:styleId="CharCharCharCharCharCharCharCharCharCharCharCharCharCharCharCharCharCharCharCharChar1CharCharCharCharCharCharCharCharChar2">
    <w:name w:val="Char Char Char Char Char Char Char Char Char Char Char Char Char Char Char Char Char Char Char Char Char1 Char Char Char Char Char Char Char Char Char2"/>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2"/>
    <w:basedOn w:val="a3"/>
    <w:qFormat/>
    <w:rPr>
      <w:rFonts w:ascii="Tahoma" w:hAnsi="Tahoma"/>
      <w:sz w:val="24"/>
      <w:szCs w:val="20"/>
    </w:rPr>
  </w:style>
  <w:style w:type="paragraph" w:customStyle="1" w:styleId="CharCharCharCharCharCharCharCharCharCharCharCharCharCharCharCharCharCharCharCharChar1Char2">
    <w:name w:val="Char Char Char Char Char Char Char Char Char Char Char Char Char Char Char Char Char Char Char Char Char1 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CharCharChar22">
    <w:name w:val="Char Char Char22"/>
    <w:qFormat/>
    <w:rPr>
      <w:rFonts w:ascii="仿宋_GB2312" w:eastAsia="仿宋_GB2312"/>
      <w:b/>
      <w:bCs/>
      <w:kern w:val="44"/>
      <w:sz w:val="24"/>
      <w:szCs w:val="28"/>
      <w:lang w:val="en-US" w:eastAsia="zh-CN" w:bidi="ar-SA"/>
    </w:rPr>
  </w:style>
  <w:style w:type="character" w:customStyle="1" w:styleId="CharChar32">
    <w:name w:val="Char Char32"/>
    <w:qFormat/>
    <w:rPr>
      <w:rFonts w:ascii="宋体" w:eastAsia="仿宋_GB2312" w:hAnsi="宋体"/>
      <w:b/>
      <w:kern w:val="24"/>
      <w:sz w:val="28"/>
      <w:lang w:val="en-US" w:eastAsia="zh-CN" w:bidi="ar-SA"/>
    </w:rPr>
  </w:style>
  <w:style w:type="paragraph" w:customStyle="1" w:styleId="CharCharCharCharCharChar2">
    <w:name w:val="Char Char Char Char Char Char2"/>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2">
    <w:name w:val="Char Char Char Char Char Char Char Char Char2"/>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1CharCharCharCharCharCharCharCharCharCharCharChar2">
    <w:name w:val="Char Char Char Char Char Char Char Char Char Char Char Char Char Char Char Char Char Char Char Char Char1 Char Char Char Char Char Char Char Char Char Char Char Char2"/>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1CharCharCharChar2">
    <w:name w:val="Char Char Char Char Char Char Char Char Char Char Char Char1 Char Char Char Char2"/>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1Char2">
    <w:name w:val="Char Char Char1 Char2"/>
    <w:basedOn w:val="a3"/>
    <w:qFormat/>
    <w:rPr>
      <w:rFonts w:ascii="Tahoma" w:hAnsi="Tahoma"/>
      <w:sz w:val="24"/>
      <w:szCs w:val="20"/>
    </w:rPr>
  </w:style>
  <w:style w:type="paragraph" w:customStyle="1" w:styleId="Char2CharCharCharCharChar1Char2">
    <w:name w:val="Char2 Char Char Char Char Char1 Char2"/>
    <w:basedOn w:val="a3"/>
    <w:qFormat/>
    <w:pPr>
      <w:tabs>
        <w:tab w:val="left" w:pos="900"/>
      </w:tabs>
      <w:ind w:left="900" w:hanging="420"/>
    </w:pPr>
    <w:rPr>
      <w:sz w:val="24"/>
    </w:rPr>
  </w:style>
  <w:style w:type="paragraph" w:customStyle="1" w:styleId="Char1CharCharChar2">
    <w:name w:val="Char1 Char Char Char2"/>
    <w:basedOn w:val="a3"/>
    <w:qFormat/>
    <w:pPr>
      <w:tabs>
        <w:tab w:val="left" w:pos="720"/>
      </w:tabs>
      <w:ind w:left="720" w:hanging="720"/>
    </w:pPr>
    <w:rPr>
      <w:sz w:val="24"/>
    </w:rPr>
  </w:style>
  <w:style w:type="paragraph" w:customStyle="1" w:styleId="114">
    <w:name w:val="纯文本11"/>
    <w:basedOn w:val="a3"/>
    <w:qFormat/>
    <w:pPr>
      <w:adjustRightInd w:val="0"/>
      <w:textAlignment w:val="baseline"/>
    </w:pPr>
    <w:rPr>
      <w:rFonts w:ascii="宋体"/>
      <w:kern w:val="0"/>
      <w:szCs w:val="20"/>
    </w:rPr>
  </w:style>
  <w:style w:type="paragraph" w:customStyle="1" w:styleId="Char32">
    <w:name w:val="Char32"/>
    <w:basedOn w:val="a3"/>
    <w:qFormat/>
    <w:rPr>
      <w:rFonts w:ascii="Tahoma" w:hAnsi="Tahoma"/>
      <w:sz w:val="24"/>
      <w:szCs w:val="20"/>
    </w:rPr>
  </w:style>
  <w:style w:type="paragraph" w:customStyle="1" w:styleId="CharCharCharCharCharCharChar2">
    <w:name w:val="Char Char Char Char Char Char Char2"/>
    <w:basedOn w:val="a3"/>
    <w:qFormat/>
    <w:rPr>
      <w:rFonts w:ascii="Tahoma" w:hAnsi="Tahoma"/>
      <w:sz w:val="24"/>
      <w:szCs w:val="20"/>
    </w:rPr>
  </w:style>
  <w:style w:type="paragraph" w:customStyle="1" w:styleId="CharCharCharCharCharChar1Char2">
    <w:name w:val="Char Char Char Char Char Char1 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CharChar332">
    <w:name w:val="Char Char332"/>
    <w:qFormat/>
    <w:rPr>
      <w:rFonts w:eastAsia="宋体"/>
      <w:b/>
      <w:bCs/>
      <w:kern w:val="2"/>
      <w:sz w:val="28"/>
      <w:szCs w:val="28"/>
      <w:lang w:val="en-US" w:eastAsia="zh-CN" w:bidi="ar-SA"/>
    </w:rPr>
  </w:style>
  <w:style w:type="paragraph" w:customStyle="1" w:styleId="CharChar1CharCharCharCharCharCharCharCharCharChar2">
    <w:name w:val="Char Char1 Char Char Char Char Char Char Char Char Char Char2"/>
    <w:basedOn w:val="a3"/>
    <w:qFormat/>
  </w:style>
  <w:style w:type="paragraph" w:customStyle="1" w:styleId="CharCharCharCharCharCharCharCharCharCharCharChar1Char2">
    <w:name w:val="Char Char Char Char Char Char Char Char Char Char Char Char1 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CharChar11">
    <w:name w:val="Char Char11"/>
    <w:qFormat/>
    <w:rPr>
      <w:rFonts w:ascii="Arial" w:eastAsia="黑体" w:hAnsi="Arial"/>
      <w:b/>
      <w:bCs/>
      <w:kern w:val="28"/>
      <w:sz w:val="28"/>
      <w:szCs w:val="28"/>
      <w:lang w:val="en-US" w:eastAsia="zh-CN" w:bidi="ar-SA"/>
    </w:rPr>
  </w:style>
  <w:style w:type="paragraph" w:customStyle="1" w:styleId="CharCharCharCharCharCharCharCharCharCharCharCharCharCharCharCharCharChar1">
    <w:name w:val="Char Char Char Char Char Char Char Char Char Char Char Char Char Char Char Char Char Char1"/>
    <w:basedOn w:val="a3"/>
    <w:qFormat/>
    <w:rPr>
      <w:rFonts w:ascii="Tahoma" w:hAnsi="Tahoma"/>
      <w:sz w:val="24"/>
      <w:szCs w:val="20"/>
    </w:rPr>
  </w:style>
  <w:style w:type="paragraph" w:customStyle="1" w:styleId="CharCharChar11">
    <w:name w:val="Char Char Char11"/>
    <w:basedOn w:val="a3"/>
    <w:qFormat/>
    <w:rPr>
      <w:rFonts w:ascii="Tahoma" w:hAnsi="Tahoma"/>
      <w:sz w:val="24"/>
      <w:szCs w:val="20"/>
    </w:rPr>
  </w:style>
  <w:style w:type="paragraph" w:customStyle="1" w:styleId="3d">
    <w:name w:val="3"/>
    <w:qFormat/>
    <w:pPr>
      <w:widowControl w:val="0"/>
      <w:spacing w:line="440" w:lineRule="exact"/>
      <w:jc w:val="both"/>
    </w:pPr>
    <w:rPr>
      <w:kern w:val="2"/>
      <w:sz w:val="21"/>
      <w:szCs w:val="24"/>
    </w:rPr>
  </w:style>
  <w:style w:type="character" w:customStyle="1" w:styleId="CharChar21">
    <w:name w:val="Char Char21"/>
    <w:qFormat/>
    <w:rPr>
      <w:rFonts w:ascii="黑体" w:eastAsia="黑体"/>
      <w:b/>
      <w:bCs/>
      <w:kern w:val="44"/>
      <w:sz w:val="28"/>
      <w:szCs w:val="28"/>
      <w:lang w:val="en-US" w:eastAsia="zh-CN" w:bidi="ar-SA"/>
    </w:rPr>
  </w:style>
  <w:style w:type="paragraph" w:customStyle="1" w:styleId="CharCharCharCharCharCharCharCharCharCharCharCharCharCharChar1">
    <w:name w:val="Char Char Char Char Char Char Char Char Char Char Char Char Char Char Char1"/>
    <w:basedOn w:val="a3"/>
    <w:qFormat/>
    <w:rPr>
      <w:rFonts w:ascii="Tahoma" w:hAnsi="Tahoma"/>
      <w:sz w:val="24"/>
      <w:szCs w:val="20"/>
    </w:rPr>
  </w:style>
  <w:style w:type="paragraph" w:customStyle="1" w:styleId="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2"/>
    <w:basedOn w:val="a3"/>
    <w:qFormat/>
    <w:rPr>
      <w:rFonts w:eastAsia="仿宋_GB2312"/>
      <w:kern w:val="28"/>
      <w:sz w:val="24"/>
      <w:szCs w:val="20"/>
    </w:rPr>
  </w:style>
  <w:style w:type="paragraph" w:customStyle="1" w:styleId="CharCharCharCharCharCharCharCharCharCharCharChar1">
    <w:name w:val="Char Char Char Char Char Char Char Char Char Char Char Char1"/>
    <w:basedOn w:val="a3"/>
    <w:qFormat/>
    <w:rPr>
      <w:rFonts w:ascii="Tahoma" w:hAnsi="Tahoma"/>
      <w:sz w:val="24"/>
      <w:szCs w:val="20"/>
    </w:rPr>
  </w:style>
  <w:style w:type="paragraph" w:customStyle="1" w:styleId="CharCharChar3">
    <w:name w:val="Char Char Char3"/>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40">
    <w:name w:val="Char14"/>
    <w:basedOn w:val="a3"/>
    <w:qFormat/>
    <w:rPr>
      <w:rFonts w:ascii="Tahoma" w:hAnsi="Tahoma"/>
      <w:sz w:val="24"/>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3"/>
    <w:qFormat/>
    <w:rPr>
      <w:rFonts w:ascii="Tahoma" w:hAnsi="Tahoma"/>
      <w:sz w:val="24"/>
      <w:szCs w:val="20"/>
    </w:rPr>
  </w:style>
  <w:style w:type="paragraph" w:customStyle="1" w:styleId="CharCharCharChar2">
    <w:name w:val="Char Char Char Char2"/>
    <w:basedOn w:val="a3"/>
    <w:qFormat/>
    <w:rPr>
      <w:rFonts w:ascii="Tahoma" w:hAnsi="Tahoma"/>
      <w:sz w:val="24"/>
      <w:szCs w:val="20"/>
    </w:rPr>
  </w:style>
  <w:style w:type="paragraph" w:customStyle="1" w:styleId="CharCharCharCharCharCharCharCharCharCharCharCharCharCharCharCharCharCharCharCharChar1CharCharCharCharCharCharCharCharChar1">
    <w:name w:val="Char Char Char Char Char Char Char Char Char Char Char Char Char Char Char Char Char Char Char Char Char1 Char Char Char Char Char 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1"/>
    <w:basedOn w:val="a3"/>
    <w:qFormat/>
    <w:rPr>
      <w:rFonts w:ascii="Tahoma" w:hAnsi="Tahoma"/>
      <w:sz w:val="24"/>
      <w:szCs w:val="20"/>
    </w:rPr>
  </w:style>
  <w:style w:type="paragraph" w:customStyle="1" w:styleId="CharCharCharCharCharCharCharCharCharCharCharCharCharCharCharCharCharCharCharCharChar1Char1">
    <w:name w:val="Char Char Char Char Char Char Char Char Char Char Char Char Char Char Char Char Char Char Char Char Char1 Char1"/>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CharCharChar21">
    <w:name w:val="Char Char Char21"/>
    <w:qFormat/>
    <w:rPr>
      <w:rFonts w:ascii="仿宋_GB2312" w:eastAsia="仿宋_GB2312"/>
      <w:b/>
      <w:bCs/>
      <w:kern w:val="44"/>
      <w:sz w:val="24"/>
      <w:szCs w:val="28"/>
      <w:lang w:val="en-US" w:eastAsia="zh-CN" w:bidi="ar-SA"/>
    </w:rPr>
  </w:style>
  <w:style w:type="character" w:customStyle="1" w:styleId="CharChar31">
    <w:name w:val="Char Char31"/>
    <w:qFormat/>
    <w:rPr>
      <w:rFonts w:ascii="宋体" w:eastAsia="仿宋_GB2312" w:hAnsi="宋体"/>
      <w:b/>
      <w:kern w:val="24"/>
      <w:sz w:val="28"/>
      <w:lang w:val="en-US" w:eastAsia="zh-CN" w:bidi="ar-SA"/>
    </w:rPr>
  </w:style>
  <w:style w:type="paragraph" w:customStyle="1" w:styleId="CharCharCharCharCharChar1">
    <w:name w:val="Char Char 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1">
    <w:name w:val="Char Char Char Char Char 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1CharCharCharChar1">
    <w:name w:val="Char Char Char Char Char Char Char Char Char Char Char Char1 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1Char1">
    <w:name w:val="Char Char Char1 Char1"/>
    <w:basedOn w:val="a3"/>
    <w:qFormat/>
    <w:rPr>
      <w:rFonts w:ascii="Tahoma" w:hAnsi="Tahoma"/>
      <w:sz w:val="24"/>
      <w:szCs w:val="20"/>
    </w:rPr>
  </w:style>
  <w:style w:type="paragraph" w:customStyle="1" w:styleId="Char2CharCharCharCharChar1Char1">
    <w:name w:val="Char2 Char Char Char Char Char1 Char1"/>
    <w:basedOn w:val="a3"/>
    <w:qFormat/>
    <w:pPr>
      <w:tabs>
        <w:tab w:val="left" w:pos="900"/>
      </w:tabs>
      <w:ind w:left="900" w:hanging="420"/>
    </w:pPr>
    <w:rPr>
      <w:sz w:val="24"/>
    </w:rPr>
  </w:style>
  <w:style w:type="paragraph" w:customStyle="1" w:styleId="Char1CharCharChar1">
    <w:name w:val="Char1 Char Char Char1"/>
    <w:basedOn w:val="a3"/>
    <w:qFormat/>
    <w:pPr>
      <w:tabs>
        <w:tab w:val="left" w:pos="720"/>
      </w:tabs>
      <w:ind w:left="720" w:hanging="720"/>
    </w:pPr>
    <w:rPr>
      <w:sz w:val="24"/>
    </w:rPr>
  </w:style>
  <w:style w:type="paragraph" w:customStyle="1" w:styleId="Char31">
    <w:name w:val="Char31"/>
    <w:basedOn w:val="a3"/>
    <w:qFormat/>
    <w:rPr>
      <w:rFonts w:ascii="Tahoma" w:hAnsi="Tahoma"/>
      <w:sz w:val="24"/>
      <w:szCs w:val="20"/>
    </w:rPr>
  </w:style>
  <w:style w:type="paragraph" w:customStyle="1" w:styleId="CharCharCharCharCharCharChar1">
    <w:name w:val="Char Char Char Char Char Char Char1"/>
    <w:basedOn w:val="a3"/>
    <w:qFormat/>
    <w:rPr>
      <w:rFonts w:ascii="Tahoma" w:hAnsi="Tahoma"/>
      <w:sz w:val="24"/>
      <w:szCs w:val="20"/>
    </w:rPr>
  </w:style>
  <w:style w:type="paragraph" w:customStyle="1" w:styleId="CharCharCharCharCharChar1Char1">
    <w:name w:val="Char Char Char Char Char Char1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CharCharCharCharChar2">
    <w:name w:val="Char2 Char Char Char Char Char Char Char Char2"/>
    <w:basedOn w:val="a3"/>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CharCharCharCharCharChar2">
    <w:name w:val="Char Char Char Char Char Char Char Char Char Char Char Char Char2"/>
    <w:basedOn w:val="a3"/>
    <w:qFormat/>
    <w:pPr>
      <w:spacing w:line="360" w:lineRule="auto"/>
      <w:ind w:firstLineChars="200" w:firstLine="200"/>
    </w:pPr>
    <w:rPr>
      <w:rFonts w:ascii="宋体" w:hAnsi="宋体" w:cs="宋体"/>
      <w:sz w:val="24"/>
    </w:rPr>
  </w:style>
  <w:style w:type="character" w:customStyle="1" w:styleId="CharChar331">
    <w:name w:val="Char Char331"/>
    <w:qFormat/>
    <w:rPr>
      <w:rFonts w:eastAsia="宋体"/>
      <w:b/>
      <w:bCs/>
      <w:kern w:val="2"/>
      <w:sz w:val="28"/>
      <w:szCs w:val="28"/>
      <w:lang w:val="en-US" w:eastAsia="zh-CN" w:bidi="ar-SA"/>
    </w:rPr>
  </w:style>
  <w:style w:type="table" w:customStyle="1" w:styleId="120">
    <w:name w:val="网格型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无间隔 字符1"/>
    <w:link w:val="affffc"/>
    <w:uiPriority w:val="1"/>
    <w:qFormat/>
    <w:rPr>
      <w:rFonts w:ascii="Calibri" w:hAnsi="Calibri"/>
      <w:kern w:val="2"/>
      <w:sz w:val="24"/>
      <w:szCs w:val="22"/>
      <w:lang w:bidi="ar-SA"/>
    </w:rPr>
  </w:style>
  <w:style w:type="character" w:customStyle="1" w:styleId="z-6">
    <w:name w:val="z-窗体顶端 字符6"/>
    <w:link w:val="z-1"/>
    <w:uiPriority w:val="99"/>
    <w:qFormat/>
    <w:rPr>
      <w:rFonts w:ascii="Arial" w:hAnsi="Arial" w:cs="Arial"/>
      <w:vanish/>
      <w:sz w:val="16"/>
      <w:szCs w:val="16"/>
    </w:rPr>
  </w:style>
  <w:style w:type="paragraph" w:customStyle="1" w:styleId="z-1">
    <w:name w:val="z-窗体顶端1"/>
    <w:basedOn w:val="a3"/>
    <w:next w:val="a3"/>
    <w:link w:val="z-6"/>
    <w:uiPriority w:val="99"/>
    <w:unhideWhenUsed/>
    <w:qFormat/>
    <w:pPr>
      <w:widowControl/>
      <w:pBdr>
        <w:bottom w:val="single" w:sz="6" w:space="1" w:color="auto"/>
      </w:pBdr>
      <w:jc w:val="center"/>
    </w:pPr>
    <w:rPr>
      <w:rFonts w:ascii="Arial" w:hAnsi="Arial"/>
      <w:vanish/>
      <w:kern w:val="0"/>
      <w:sz w:val="16"/>
      <w:szCs w:val="16"/>
      <w:lang w:val="zh-CN"/>
    </w:rPr>
  </w:style>
  <w:style w:type="character" w:customStyle="1" w:styleId="z-Char1">
    <w:name w:val="z-窗体顶端 Char1"/>
    <w:uiPriority w:val="99"/>
    <w:qFormat/>
    <w:rPr>
      <w:rFonts w:ascii="Arial" w:hAnsi="Arial" w:cs="Arial"/>
      <w:vanish/>
      <w:kern w:val="2"/>
      <w:sz w:val="16"/>
      <w:szCs w:val="16"/>
    </w:rPr>
  </w:style>
  <w:style w:type="paragraph" w:customStyle="1" w:styleId="z-10">
    <w:name w:val="z-窗体底端1"/>
    <w:basedOn w:val="a3"/>
    <w:next w:val="a3"/>
    <w:link w:val="z-5"/>
    <w:uiPriority w:val="99"/>
    <w:unhideWhenUsed/>
    <w:qFormat/>
    <w:pPr>
      <w:widowControl/>
      <w:pBdr>
        <w:top w:val="single" w:sz="6" w:space="1" w:color="auto"/>
      </w:pBdr>
      <w:jc w:val="center"/>
    </w:pPr>
    <w:rPr>
      <w:rFonts w:ascii="Arial" w:hAnsi="Arial"/>
      <w:vanish/>
      <w:kern w:val="0"/>
      <w:sz w:val="16"/>
      <w:szCs w:val="16"/>
      <w:lang w:val="zh-CN"/>
    </w:rPr>
  </w:style>
  <w:style w:type="character" w:customStyle="1" w:styleId="z-5">
    <w:name w:val="z-窗体底端 字符5"/>
    <w:link w:val="z-10"/>
    <w:uiPriority w:val="99"/>
    <w:qFormat/>
    <w:rPr>
      <w:rFonts w:ascii="Arial" w:hAnsi="Arial" w:cs="Arial"/>
      <w:vanish/>
      <w:sz w:val="16"/>
      <w:szCs w:val="16"/>
    </w:rPr>
  </w:style>
  <w:style w:type="paragraph" w:customStyle="1" w:styleId="1f5">
    <w:name w:val="无间隔1"/>
    <w:link w:val="Char8"/>
    <w:uiPriority w:val="1"/>
    <w:qFormat/>
    <w:pPr>
      <w:widowControl w:val="0"/>
      <w:spacing w:line="312" w:lineRule="auto"/>
      <w:ind w:firstLineChars="200" w:firstLine="200"/>
      <w:jc w:val="both"/>
    </w:pPr>
    <w:rPr>
      <w:rFonts w:ascii="Calibri" w:hAnsi="Calibri"/>
      <w:kern w:val="2"/>
      <w:sz w:val="24"/>
      <w:szCs w:val="22"/>
    </w:rPr>
  </w:style>
  <w:style w:type="character" w:customStyle="1" w:styleId="11110">
    <w:name w:val="书籍标题1111"/>
    <w:uiPriority w:val="33"/>
    <w:qFormat/>
    <w:rPr>
      <w:b/>
      <w:bCs/>
      <w:smallCaps/>
      <w:spacing w:val="5"/>
    </w:rPr>
  </w:style>
  <w:style w:type="paragraph" w:customStyle="1" w:styleId="z-1111">
    <w:name w:val="z-窗体顶端1111"/>
    <w:basedOn w:val="a3"/>
    <w:next w:val="a3"/>
    <w:uiPriority w:val="99"/>
    <w:unhideWhenUsed/>
    <w:qFormat/>
    <w:pPr>
      <w:widowControl/>
      <w:pBdr>
        <w:bottom w:val="single" w:sz="6" w:space="1" w:color="auto"/>
      </w:pBdr>
      <w:jc w:val="center"/>
    </w:pPr>
    <w:rPr>
      <w:rFonts w:ascii="Arial" w:hAnsi="Arial" w:cs="Arial"/>
      <w:vanish/>
      <w:kern w:val="0"/>
      <w:sz w:val="16"/>
      <w:szCs w:val="16"/>
    </w:rPr>
  </w:style>
  <w:style w:type="paragraph" w:customStyle="1" w:styleId="z-11110">
    <w:name w:val="z-窗体底端1111"/>
    <w:basedOn w:val="a3"/>
    <w:next w:val="a3"/>
    <w:uiPriority w:val="99"/>
    <w:unhideWhenUsed/>
    <w:qFormat/>
    <w:pPr>
      <w:widowControl/>
      <w:pBdr>
        <w:top w:val="single" w:sz="6" w:space="1" w:color="auto"/>
      </w:pBdr>
      <w:jc w:val="center"/>
    </w:pPr>
    <w:rPr>
      <w:rFonts w:ascii="Arial" w:hAnsi="Arial" w:cs="Arial"/>
      <w:vanish/>
      <w:kern w:val="0"/>
      <w:sz w:val="16"/>
      <w:szCs w:val="16"/>
    </w:rPr>
  </w:style>
  <w:style w:type="paragraph" w:customStyle="1" w:styleId="115">
    <w:name w:val="列出段落11"/>
    <w:basedOn w:val="a3"/>
    <w:uiPriority w:val="34"/>
    <w:qFormat/>
    <w:pPr>
      <w:ind w:firstLineChars="200" w:firstLine="420"/>
    </w:pPr>
    <w:rPr>
      <w:rFonts w:ascii="Calibri" w:hAnsi="Calibri"/>
      <w:szCs w:val="22"/>
    </w:rPr>
  </w:style>
  <w:style w:type="paragraph" w:customStyle="1" w:styleId="116">
    <w:name w:val="修订11"/>
    <w:hidden/>
    <w:uiPriority w:val="99"/>
    <w:qFormat/>
    <w:rPr>
      <w:kern w:val="2"/>
      <w:sz w:val="21"/>
      <w:szCs w:val="24"/>
    </w:rPr>
  </w:style>
  <w:style w:type="paragraph" w:customStyle="1" w:styleId="TOC11">
    <w:name w:val="TOC 标题11"/>
    <w:basedOn w:val="1"/>
    <w:next w:val="a3"/>
    <w:uiPriority w:val="39"/>
    <w:qFormat/>
    <w:pPr>
      <w:widowControl/>
      <w:spacing w:before="480" w:after="0" w:line="276" w:lineRule="auto"/>
      <w:jc w:val="left"/>
      <w:outlineLvl w:val="9"/>
    </w:pPr>
    <w:rPr>
      <w:rFonts w:ascii="Cambria" w:hAnsi="Cambria"/>
      <w:color w:val="365F91"/>
      <w:kern w:val="0"/>
      <w:sz w:val="28"/>
      <w:szCs w:val="28"/>
      <w:lang w:val="en-US"/>
    </w:rPr>
  </w:style>
  <w:style w:type="character" w:customStyle="1" w:styleId="117">
    <w:name w:val="占位符文本11"/>
    <w:uiPriority w:val="99"/>
    <w:semiHidden/>
    <w:qFormat/>
    <w:rPr>
      <w:color w:val="808080"/>
    </w:rPr>
  </w:style>
  <w:style w:type="table" w:customStyle="1" w:styleId="312">
    <w:name w:val="列表型 31"/>
    <w:basedOn w:val="a6"/>
    <w:unhideWhenUsed/>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0">
    <w:name w:val="列表型 72"/>
    <w:basedOn w:val="a6"/>
    <w:unhideWhenUsed/>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ff5">
    <w:name w:val="流行型2"/>
    <w:basedOn w:val="a6"/>
    <w:unhideWhenUsed/>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ff6">
    <w:name w:val="典雅型2"/>
    <w:basedOn w:val="a6"/>
    <w:unhideWhenUsed/>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ff7">
    <w:name w:val="专业型2"/>
    <w:basedOn w:val="a6"/>
    <w:unhideWhenUsed/>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ff8">
    <w:name w:val="表格主题2"/>
    <w:basedOn w:val="a6"/>
    <w:unhideWhenUsed/>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列表型 7111"/>
    <w:basedOn w:val="a6"/>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8">
    <w:name w:val="表格主题11"/>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流行型111"/>
    <w:basedOn w:val="a6"/>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13">
    <w:name w:val="专业型111"/>
    <w:basedOn w:val="a6"/>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114">
    <w:name w:val="典雅型111"/>
    <w:basedOn w:val="a6"/>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12">
    <w:name w:val="网格型71"/>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标题 1 字符"/>
    <w:qFormat/>
    <w:rPr>
      <w:rFonts w:ascii="Times New Roman" w:eastAsia="宋体" w:hAnsi="Times New Roman" w:cs="Times New Roman"/>
      <w:b/>
      <w:bCs/>
      <w:kern w:val="44"/>
      <w:sz w:val="44"/>
      <w:szCs w:val="44"/>
    </w:rPr>
  </w:style>
  <w:style w:type="character" w:customStyle="1" w:styleId="2ff9">
    <w:name w:val="标题 2 字符"/>
    <w:aliases w:val="标题-2 字符,子 字符,子系统 字符,子系统1 字符,子系统2 字符,子系统3 字符,子系统4 字符,子系统11 字符,子系统21 字符,子系统31 字符,子系统5 字符,子系统12 字符,子系统22 字符,子系统32 字符,子系统6 字符,子系统13 字符,子系统23 字符,子系统33 字符,子系统7 字符,子系统14 字符,子系统24 字符,子系统34 字符,子系统8 字符,子系统15 字符,子系统25 字符,子系统35 字符,子系统9 字符,子系统16 字符,子系统26 字符"/>
    <w:qFormat/>
    <w:rPr>
      <w:rFonts w:ascii="Cambria" w:eastAsia="宋体" w:hAnsi="Cambria" w:cs="Times New Roman"/>
      <w:b/>
      <w:bCs/>
      <w:sz w:val="32"/>
      <w:szCs w:val="32"/>
    </w:rPr>
  </w:style>
  <w:style w:type="character" w:customStyle="1" w:styleId="3e">
    <w:name w:val="标题 3 字符"/>
    <w:qFormat/>
    <w:rPr>
      <w:rFonts w:ascii="Times New Roman" w:eastAsia="宋体" w:hAnsi="Times New Roman" w:cs="Times New Roman"/>
      <w:b/>
      <w:bCs/>
      <w:sz w:val="32"/>
      <w:szCs w:val="32"/>
    </w:rPr>
  </w:style>
  <w:style w:type="character" w:customStyle="1" w:styleId="4a">
    <w:name w:val="标题 4 字符"/>
    <w:qFormat/>
    <w:rPr>
      <w:rFonts w:ascii="Cambria" w:eastAsia="宋体" w:hAnsi="Cambria" w:cs="Times New Roman"/>
      <w:b/>
      <w:bCs/>
      <w:sz w:val="28"/>
      <w:szCs w:val="28"/>
    </w:rPr>
  </w:style>
  <w:style w:type="character" w:customStyle="1" w:styleId="59">
    <w:name w:val="标题 5 字符"/>
    <w:qFormat/>
    <w:rPr>
      <w:rFonts w:ascii="Times New Roman" w:eastAsia="宋体" w:hAnsi="Times New Roman" w:cs="Times New Roman"/>
      <w:b/>
      <w:bCs/>
      <w:sz w:val="28"/>
      <w:szCs w:val="28"/>
    </w:rPr>
  </w:style>
  <w:style w:type="character" w:customStyle="1" w:styleId="65">
    <w:name w:val="标题 6 字符"/>
    <w:qFormat/>
    <w:rPr>
      <w:rFonts w:ascii="Cambria" w:eastAsia="宋体" w:hAnsi="Cambria" w:cs="Times New Roman"/>
      <w:b/>
      <w:bCs/>
      <w:sz w:val="24"/>
      <w:szCs w:val="24"/>
    </w:rPr>
  </w:style>
  <w:style w:type="character" w:customStyle="1" w:styleId="75">
    <w:name w:val="标题 7 字符"/>
    <w:qFormat/>
    <w:rPr>
      <w:rFonts w:ascii="Times New Roman" w:eastAsia="宋体" w:hAnsi="Times New Roman" w:cs="Times New Roman"/>
      <w:b/>
      <w:bCs/>
      <w:sz w:val="24"/>
      <w:szCs w:val="24"/>
    </w:rPr>
  </w:style>
  <w:style w:type="character" w:customStyle="1" w:styleId="85">
    <w:name w:val="标题 8 字符"/>
    <w:qFormat/>
    <w:rPr>
      <w:rFonts w:ascii="Cambria" w:eastAsia="宋体" w:hAnsi="Cambria" w:cs="Times New Roman"/>
      <w:sz w:val="24"/>
      <w:szCs w:val="24"/>
    </w:rPr>
  </w:style>
  <w:style w:type="character" w:customStyle="1" w:styleId="95">
    <w:name w:val="标题 9 字符"/>
    <w:qFormat/>
    <w:rPr>
      <w:rFonts w:ascii="Cambria" w:eastAsia="宋体" w:hAnsi="Cambria" w:cs="Times New Roman"/>
      <w:szCs w:val="21"/>
    </w:rPr>
  </w:style>
  <w:style w:type="character" w:customStyle="1" w:styleId="affffd">
    <w:name w:val="日期 字符"/>
    <w:uiPriority w:val="99"/>
    <w:qFormat/>
    <w:rPr>
      <w:rFonts w:ascii="Times New Roman" w:eastAsia="宋体" w:hAnsi="Times New Roman" w:cs="Times New Roman"/>
      <w:szCs w:val="24"/>
    </w:rPr>
  </w:style>
  <w:style w:type="character" w:customStyle="1" w:styleId="affffe">
    <w:name w:val="批注框文本 字符"/>
    <w:uiPriority w:val="99"/>
    <w:qFormat/>
    <w:rPr>
      <w:rFonts w:ascii="Times New Roman" w:eastAsia="宋体" w:hAnsi="Times New Roman" w:cs="Times New Roman"/>
      <w:sz w:val="18"/>
      <w:szCs w:val="18"/>
    </w:rPr>
  </w:style>
  <w:style w:type="character" w:customStyle="1" w:styleId="pp-headline-itempp-address">
    <w:name w:val="pp-headline-item pp-address"/>
    <w:qFormat/>
  </w:style>
  <w:style w:type="character" w:customStyle="1" w:styleId="afffff">
    <w:name w:val="批注文字 字符"/>
    <w:uiPriority w:val="99"/>
    <w:qFormat/>
    <w:rPr>
      <w:rFonts w:ascii="Times New Roman" w:eastAsia="宋体" w:hAnsi="Times New Roman" w:cs="Times New Roman"/>
      <w:szCs w:val="24"/>
    </w:rPr>
  </w:style>
  <w:style w:type="character" w:customStyle="1" w:styleId="afffff0">
    <w:name w:val="批注主题 字符"/>
    <w:uiPriority w:val="99"/>
    <w:qFormat/>
    <w:rPr>
      <w:rFonts w:ascii="Times New Roman" w:eastAsia="宋体" w:hAnsi="Times New Roman" w:cs="Times New Roman"/>
      <w:b/>
      <w:bCs/>
      <w:szCs w:val="24"/>
    </w:rPr>
  </w:style>
  <w:style w:type="character" w:customStyle="1" w:styleId="afffff1">
    <w:name w:val="称呼 字符"/>
    <w:qFormat/>
    <w:rPr>
      <w:rFonts w:ascii="Times New Roman" w:eastAsia="宋体" w:hAnsi="Times New Roman" w:cs="Times New Roman"/>
      <w:szCs w:val="24"/>
    </w:rPr>
  </w:style>
  <w:style w:type="character" w:customStyle="1" w:styleId="afffff2">
    <w:name w:val="文档结构图 字符"/>
    <w:qFormat/>
    <w:rPr>
      <w:rFonts w:ascii="Microsoft YaHei UI" w:eastAsia="Microsoft YaHei UI" w:hAnsi="Times New Roman" w:cs="Times New Roman"/>
      <w:sz w:val="18"/>
      <w:szCs w:val="18"/>
    </w:rPr>
  </w:style>
  <w:style w:type="character" w:customStyle="1" w:styleId="afffff3">
    <w:name w:val="页眉 字符"/>
    <w:uiPriority w:val="99"/>
    <w:qFormat/>
    <w:rPr>
      <w:rFonts w:ascii="Times New Roman" w:eastAsia="宋体" w:hAnsi="Times New Roman" w:cs="Times New Roman"/>
      <w:sz w:val="18"/>
      <w:szCs w:val="18"/>
    </w:rPr>
  </w:style>
  <w:style w:type="character" w:customStyle="1" w:styleId="3f">
    <w:name w:val="正文文本缩进 3 字符"/>
    <w:qFormat/>
    <w:rPr>
      <w:rFonts w:ascii="Times New Roman" w:eastAsia="宋体" w:hAnsi="Times New Roman" w:cs="Times New Roman"/>
      <w:sz w:val="16"/>
      <w:szCs w:val="16"/>
    </w:rPr>
  </w:style>
  <w:style w:type="paragraph" w:customStyle="1" w:styleId="reader-word-layerreader-s6-11">
    <w:name w:val="reader-word-layer reader-s6-11"/>
    <w:basedOn w:val="a3"/>
    <w:qFormat/>
    <w:pPr>
      <w:widowControl/>
      <w:spacing w:before="100" w:beforeAutospacing="1" w:after="100" w:afterAutospacing="1"/>
      <w:jc w:val="left"/>
    </w:pPr>
    <w:rPr>
      <w:rFonts w:ascii="宋体" w:hAnsi="宋体" w:cs="宋体"/>
      <w:kern w:val="0"/>
      <w:sz w:val="24"/>
    </w:rPr>
  </w:style>
  <w:style w:type="character" w:customStyle="1" w:styleId="afffff4">
    <w:name w:val="正文文本 字符"/>
    <w:uiPriority w:val="99"/>
    <w:qFormat/>
    <w:rPr>
      <w:rFonts w:ascii="Times New Roman" w:eastAsia="宋体" w:hAnsi="Times New Roman" w:cs="Times New Roman"/>
      <w:szCs w:val="24"/>
    </w:rPr>
  </w:style>
  <w:style w:type="character" w:customStyle="1" w:styleId="afffff5">
    <w:name w:val="尾注文本 字符"/>
    <w:qFormat/>
    <w:rPr>
      <w:rFonts w:ascii="Times New Roman" w:eastAsia="宋体" w:hAnsi="Times New Roman" w:cs="Times New Roman"/>
      <w:szCs w:val="24"/>
    </w:rPr>
  </w:style>
  <w:style w:type="character" w:customStyle="1" w:styleId="HTML1">
    <w:name w:val="HTML 预设格式 字符"/>
    <w:qFormat/>
    <w:rPr>
      <w:rFonts w:ascii="Courier New" w:eastAsia="宋体" w:hAnsi="Courier New" w:cs="Courier New"/>
      <w:sz w:val="20"/>
      <w:szCs w:val="20"/>
    </w:rPr>
  </w:style>
  <w:style w:type="character" w:customStyle="1" w:styleId="afffff6">
    <w:name w:val="注释标题 字符"/>
    <w:qFormat/>
    <w:rPr>
      <w:rFonts w:ascii="Times New Roman" w:eastAsia="宋体" w:hAnsi="Times New Roman" w:cs="Times New Roman"/>
      <w:szCs w:val="24"/>
    </w:rPr>
  </w:style>
  <w:style w:type="character" w:customStyle="1" w:styleId="2ffa">
    <w:name w:val="正文文本 2 字符"/>
    <w:qFormat/>
    <w:rPr>
      <w:rFonts w:ascii="Times New Roman" w:eastAsia="宋体" w:hAnsi="Times New Roman" w:cs="Times New Roman"/>
      <w:szCs w:val="24"/>
    </w:rPr>
  </w:style>
  <w:style w:type="paragraph" w:customStyle="1" w:styleId="reader-word-layerreader-s6-0">
    <w:name w:val="reader-word-layer reader-s6-0"/>
    <w:basedOn w:val="a3"/>
    <w:qFormat/>
    <w:pPr>
      <w:widowControl/>
      <w:spacing w:before="100" w:beforeAutospacing="1" w:after="100" w:afterAutospacing="1"/>
      <w:jc w:val="left"/>
    </w:pPr>
    <w:rPr>
      <w:rFonts w:ascii="宋体" w:hAnsi="宋体" w:cs="宋体"/>
      <w:kern w:val="0"/>
      <w:sz w:val="24"/>
    </w:rPr>
  </w:style>
  <w:style w:type="character" w:customStyle="1" w:styleId="afffff7">
    <w:name w:val="副标题 字符"/>
    <w:qFormat/>
    <w:rPr>
      <w:b/>
      <w:bCs/>
      <w:kern w:val="28"/>
      <w:sz w:val="32"/>
      <w:szCs w:val="32"/>
    </w:rPr>
  </w:style>
  <w:style w:type="character" w:customStyle="1" w:styleId="afffff8">
    <w:name w:val="结束语 字符"/>
    <w:qFormat/>
    <w:rPr>
      <w:rFonts w:ascii="Times New Roman" w:eastAsia="宋体" w:hAnsi="Times New Roman" w:cs="Times New Roman"/>
      <w:szCs w:val="24"/>
    </w:rPr>
  </w:style>
  <w:style w:type="character" w:customStyle="1" w:styleId="afffff9">
    <w:name w:val="正文首行缩进 字符"/>
    <w:qFormat/>
  </w:style>
  <w:style w:type="character" w:customStyle="1" w:styleId="3f0">
    <w:name w:val="正文文本 3 字符"/>
    <w:qFormat/>
    <w:rPr>
      <w:rFonts w:ascii="Times New Roman" w:eastAsia="宋体" w:hAnsi="Times New Roman" w:cs="Times New Roman"/>
      <w:sz w:val="16"/>
      <w:szCs w:val="16"/>
    </w:rPr>
  </w:style>
  <w:style w:type="character" w:customStyle="1" w:styleId="afffffa">
    <w:name w:val="签名 字符"/>
    <w:qFormat/>
    <w:rPr>
      <w:rFonts w:ascii="Times New Roman" w:eastAsia="宋体" w:hAnsi="Times New Roman" w:cs="Times New Roman"/>
      <w:szCs w:val="24"/>
    </w:rPr>
  </w:style>
  <w:style w:type="character" w:customStyle="1" w:styleId="afffffb">
    <w:name w:val="页脚 字符"/>
    <w:uiPriority w:val="99"/>
    <w:qFormat/>
    <w:rPr>
      <w:rFonts w:ascii="Times New Roman" w:eastAsia="宋体" w:hAnsi="Times New Roman" w:cs="Times New Roman"/>
      <w:sz w:val="18"/>
      <w:szCs w:val="18"/>
    </w:rPr>
  </w:style>
  <w:style w:type="character" w:customStyle="1" w:styleId="afffffc">
    <w:name w:val="电子邮件签名 字符"/>
    <w:qFormat/>
    <w:rPr>
      <w:rFonts w:ascii="Times New Roman" w:eastAsia="宋体" w:hAnsi="Times New Roman" w:cs="Times New Roman"/>
      <w:szCs w:val="24"/>
    </w:rPr>
  </w:style>
  <w:style w:type="character" w:customStyle="1" w:styleId="2ffb">
    <w:name w:val="正文文本缩进 2 字符"/>
    <w:qFormat/>
    <w:rPr>
      <w:rFonts w:ascii="Times New Roman" w:eastAsia="宋体" w:hAnsi="Times New Roman" w:cs="Times New Roman"/>
      <w:szCs w:val="24"/>
    </w:rPr>
  </w:style>
  <w:style w:type="character" w:customStyle="1" w:styleId="afffffd">
    <w:name w:val="信息标题 字符"/>
    <w:qFormat/>
    <w:rPr>
      <w:rFonts w:ascii="Cambria" w:eastAsia="宋体" w:hAnsi="Cambria" w:cs="Times New Roman"/>
      <w:sz w:val="24"/>
      <w:szCs w:val="24"/>
      <w:shd w:val="pct20" w:color="auto" w:fill="auto"/>
    </w:rPr>
  </w:style>
  <w:style w:type="character" w:customStyle="1" w:styleId="afffffe">
    <w:name w:val="宏文本 字符"/>
    <w:qFormat/>
    <w:rPr>
      <w:rFonts w:ascii="Courier New" w:eastAsia="宋体" w:hAnsi="Courier New" w:cs="Courier New"/>
      <w:sz w:val="24"/>
      <w:szCs w:val="24"/>
    </w:rPr>
  </w:style>
  <w:style w:type="character" w:customStyle="1" w:styleId="affffff">
    <w:name w:val="脚注文本 字符"/>
    <w:qFormat/>
    <w:rPr>
      <w:rFonts w:ascii="Times New Roman" w:eastAsia="宋体" w:hAnsi="Times New Roman" w:cs="Times New Roman"/>
      <w:sz w:val="18"/>
      <w:szCs w:val="18"/>
    </w:rPr>
  </w:style>
  <w:style w:type="character" w:customStyle="1" w:styleId="affffff0">
    <w:name w:val="正文文本缩进 字符"/>
    <w:qFormat/>
    <w:rPr>
      <w:rFonts w:ascii="Times New Roman" w:eastAsia="宋体" w:hAnsi="Times New Roman" w:cs="Times New Roman"/>
      <w:szCs w:val="24"/>
    </w:rPr>
  </w:style>
  <w:style w:type="character" w:customStyle="1" w:styleId="2ffc">
    <w:name w:val="正文首行缩进 2 字符"/>
    <w:qFormat/>
  </w:style>
  <w:style w:type="character" w:customStyle="1" w:styleId="affffff1">
    <w:name w:val="标题 字符"/>
    <w:qFormat/>
    <w:rPr>
      <w:rFonts w:ascii="Cambria" w:eastAsia="宋体" w:hAnsi="Cambria" w:cs="Times New Roman"/>
      <w:b/>
      <w:bCs/>
      <w:sz w:val="32"/>
      <w:szCs w:val="32"/>
    </w:rPr>
  </w:style>
  <w:style w:type="character" w:customStyle="1" w:styleId="affffff2">
    <w:name w:val="纯文本 字符"/>
    <w:qFormat/>
    <w:rPr>
      <w:rFonts w:ascii="宋体" w:hAnsi="Courier New" w:cs="Courier New"/>
      <w:szCs w:val="24"/>
    </w:rPr>
  </w:style>
  <w:style w:type="character" w:customStyle="1" w:styleId="HTML3">
    <w:name w:val="HTML 地址 字符"/>
    <w:qFormat/>
    <w:rPr>
      <w:rFonts w:ascii="Times New Roman" w:eastAsia="宋体" w:hAnsi="Times New Roman" w:cs="Times New Roman"/>
      <w:i/>
      <w:iCs/>
      <w:szCs w:val="24"/>
    </w:rPr>
  </w:style>
  <w:style w:type="paragraph" w:customStyle="1" w:styleId="reader-word-layerreader-s6-10reader-11">
    <w:name w:val="reader-word-layer reader-s6-10 reader-11"/>
    <w:basedOn w:val="a3"/>
    <w:qFormat/>
    <w:pPr>
      <w:widowControl/>
      <w:spacing w:before="100" w:beforeAutospacing="1" w:after="100" w:afterAutospacing="1"/>
      <w:jc w:val="left"/>
    </w:pPr>
    <w:rPr>
      <w:rFonts w:ascii="宋体" w:hAnsi="宋体" w:cs="宋体"/>
      <w:kern w:val="0"/>
      <w:sz w:val="24"/>
    </w:rPr>
  </w:style>
  <w:style w:type="paragraph" w:customStyle="1" w:styleId="reader-word-layerreader-s5-0">
    <w:name w:val="reader-word-layer reader-s5-0"/>
    <w:basedOn w:val="a3"/>
    <w:qFormat/>
    <w:pPr>
      <w:widowControl/>
      <w:spacing w:before="100" w:beforeAutospacing="1" w:after="100" w:afterAutospacing="1"/>
      <w:jc w:val="left"/>
    </w:pPr>
    <w:rPr>
      <w:rFonts w:ascii="宋体" w:hAnsi="宋体" w:cs="宋体"/>
      <w:kern w:val="0"/>
      <w:sz w:val="24"/>
    </w:rPr>
  </w:style>
  <w:style w:type="paragraph" w:customStyle="1" w:styleId="reader-word-layerreader-s5-2">
    <w:name w:val="reader-word-layer reader-s5-2"/>
    <w:basedOn w:val="a3"/>
    <w:qFormat/>
    <w:pPr>
      <w:widowControl/>
      <w:spacing w:before="100" w:beforeAutospacing="1" w:after="100" w:afterAutospacing="1"/>
      <w:jc w:val="left"/>
    </w:pPr>
    <w:rPr>
      <w:rFonts w:ascii="宋体" w:hAnsi="宋体" w:cs="宋体"/>
      <w:kern w:val="0"/>
      <w:sz w:val="24"/>
    </w:rPr>
  </w:style>
  <w:style w:type="paragraph" w:customStyle="1" w:styleId="reader-word-layerreader-s6-1">
    <w:name w:val="reader-word-layer reader-s6-1"/>
    <w:basedOn w:val="a3"/>
    <w:qFormat/>
    <w:pPr>
      <w:widowControl/>
      <w:spacing w:before="100" w:beforeAutospacing="1" w:after="100" w:afterAutospacing="1"/>
      <w:jc w:val="left"/>
    </w:pPr>
    <w:rPr>
      <w:rFonts w:ascii="宋体" w:hAnsi="宋体" w:cs="宋体"/>
      <w:kern w:val="0"/>
      <w:sz w:val="24"/>
    </w:rPr>
  </w:style>
  <w:style w:type="paragraph" w:customStyle="1" w:styleId="reader-word-layerreader-s6-4">
    <w:name w:val="reader-word-layer reader-s6-4"/>
    <w:basedOn w:val="a3"/>
    <w:qFormat/>
    <w:pPr>
      <w:widowControl/>
      <w:spacing w:before="100" w:beforeAutospacing="1" w:after="100" w:afterAutospacing="1"/>
      <w:jc w:val="left"/>
    </w:pPr>
    <w:rPr>
      <w:rFonts w:ascii="宋体" w:hAnsi="宋体" w:cs="宋体"/>
      <w:kern w:val="0"/>
      <w:sz w:val="24"/>
    </w:rPr>
  </w:style>
  <w:style w:type="paragraph" w:customStyle="1" w:styleId="msonormal0">
    <w:name w:val="msonormal"/>
    <w:basedOn w:val="a3"/>
    <w:qFormat/>
    <w:pPr>
      <w:widowControl/>
      <w:spacing w:before="100" w:beforeAutospacing="1" w:after="100" w:afterAutospacing="1"/>
      <w:jc w:val="left"/>
    </w:pPr>
    <w:rPr>
      <w:rFonts w:ascii="宋体" w:hAnsi="宋体" w:cs="宋体"/>
      <w:kern w:val="0"/>
      <w:sz w:val="24"/>
    </w:rPr>
  </w:style>
  <w:style w:type="paragraph" w:customStyle="1" w:styleId="xl179">
    <w:name w:val="xl17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80">
    <w:name w:val="xl18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81">
    <w:name w:val="xl18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82">
    <w:name w:val="xl18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83">
    <w:name w:val="xl183"/>
    <w:basedOn w:val="a3"/>
    <w:qFormat/>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84">
    <w:name w:val="xl184"/>
    <w:basedOn w:val="a3"/>
    <w:qFormat/>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85">
    <w:name w:val="xl185"/>
    <w:basedOn w:val="a3"/>
    <w:qFormat/>
    <w:pPr>
      <w:widowControl/>
      <w:spacing w:before="100" w:beforeAutospacing="1" w:after="100" w:afterAutospacing="1"/>
      <w:jc w:val="left"/>
      <w:textAlignment w:val="bottom"/>
    </w:pPr>
    <w:rPr>
      <w:rFonts w:ascii="宋体" w:hAnsi="宋体" w:cs="宋体"/>
      <w:kern w:val="0"/>
      <w:sz w:val="20"/>
      <w:szCs w:val="20"/>
    </w:rPr>
  </w:style>
  <w:style w:type="paragraph" w:customStyle="1" w:styleId="xl186">
    <w:name w:val="xl18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87">
    <w:name w:val="xl187"/>
    <w:basedOn w:val="a3"/>
    <w:qFormat/>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88">
    <w:name w:val="xl188"/>
    <w:basedOn w:val="a3"/>
    <w:qFormat/>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189">
    <w:name w:val="xl189"/>
    <w:basedOn w:val="a3"/>
    <w:qFormat/>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90">
    <w:name w:val="xl190"/>
    <w:basedOn w:val="a3"/>
    <w:qFormat/>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191">
    <w:name w:val="xl19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6"/>
      <w:szCs w:val="16"/>
    </w:rPr>
  </w:style>
  <w:style w:type="paragraph" w:customStyle="1" w:styleId="xl192">
    <w:name w:val="xl19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193">
    <w:name w:val="xl19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94">
    <w:name w:val="xl19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195">
    <w:name w:val="xl195"/>
    <w:basedOn w:val="a3"/>
    <w:qFormat/>
    <w:pPr>
      <w:widowControl/>
      <w:pBdr>
        <w:top w:val="single" w:sz="4" w:space="0" w:color="auto"/>
        <w:left w:val="single" w:sz="4" w:space="0" w:color="auto"/>
        <w:bottom w:val="single" w:sz="4" w:space="0" w:color="auto"/>
      </w:pBdr>
      <w:spacing w:before="100" w:beforeAutospacing="1" w:after="100" w:afterAutospacing="1"/>
      <w:jc w:val="center"/>
    </w:pPr>
    <w:rPr>
      <w:b/>
      <w:bCs/>
      <w:kern w:val="0"/>
      <w:sz w:val="20"/>
      <w:szCs w:val="20"/>
    </w:rPr>
  </w:style>
  <w:style w:type="paragraph" w:customStyle="1" w:styleId="xl196">
    <w:name w:val="xl196"/>
    <w:basedOn w:val="a3"/>
    <w:qFormat/>
    <w:pPr>
      <w:widowControl/>
      <w:pBdr>
        <w:top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character" w:customStyle="1" w:styleId="z-">
    <w:name w:val="z-窗体顶端 字符"/>
    <w:uiPriority w:val="99"/>
    <w:qFormat/>
    <w:rPr>
      <w:rFonts w:ascii="Arial" w:eastAsia="宋体" w:hAnsi="Arial" w:cs="Arial"/>
      <w:vanish/>
      <w:sz w:val="16"/>
      <w:szCs w:val="16"/>
    </w:rPr>
  </w:style>
  <w:style w:type="character" w:customStyle="1" w:styleId="z-0">
    <w:name w:val="z-窗体底端 字符"/>
    <w:uiPriority w:val="99"/>
    <w:qFormat/>
    <w:rPr>
      <w:rFonts w:ascii="Arial" w:eastAsia="宋体" w:hAnsi="Arial" w:cs="Arial"/>
      <w:vanish/>
      <w:sz w:val="16"/>
      <w:szCs w:val="16"/>
    </w:rPr>
  </w:style>
  <w:style w:type="character" w:customStyle="1" w:styleId="z-Char2">
    <w:name w:val="z-窗体顶端 Char2"/>
    <w:link w:val="z-2"/>
    <w:uiPriority w:val="99"/>
    <w:qFormat/>
    <w:rPr>
      <w:rFonts w:ascii="Arial" w:eastAsia="宋体" w:hAnsi="Arial" w:cs="Arial"/>
      <w:vanish/>
      <w:sz w:val="16"/>
      <w:szCs w:val="16"/>
    </w:rPr>
  </w:style>
  <w:style w:type="paragraph" w:customStyle="1" w:styleId="z-2">
    <w:name w:val="z-窗体顶端2"/>
    <w:basedOn w:val="a3"/>
    <w:next w:val="a3"/>
    <w:link w:val="z-Char2"/>
    <w:uiPriority w:val="99"/>
    <w:unhideWhenUsed/>
    <w:qFormat/>
    <w:pPr>
      <w:widowControl/>
      <w:pBdr>
        <w:bottom w:val="single" w:sz="6" w:space="1" w:color="auto"/>
      </w:pBdr>
      <w:jc w:val="center"/>
    </w:pPr>
    <w:rPr>
      <w:rFonts w:ascii="Arial" w:hAnsi="Arial" w:cs="Arial"/>
      <w:vanish/>
      <w:kern w:val="0"/>
      <w:sz w:val="16"/>
      <w:szCs w:val="16"/>
    </w:rPr>
  </w:style>
  <w:style w:type="character" w:customStyle="1" w:styleId="z-Char10">
    <w:name w:val="z-窗体底端 Char1"/>
    <w:link w:val="z-20"/>
    <w:uiPriority w:val="99"/>
    <w:qFormat/>
    <w:rPr>
      <w:rFonts w:ascii="Arial" w:eastAsia="宋体" w:hAnsi="Arial" w:cs="Arial"/>
      <w:vanish/>
      <w:sz w:val="16"/>
      <w:szCs w:val="16"/>
    </w:rPr>
  </w:style>
  <w:style w:type="paragraph" w:customStyle="1" w:styleId="z-20">
    <w:name w:val="z-窗体底端2"/>
    <w:basedOn w:val="a3"/>
    <w:next w:val="a3"/>
    <w:link w:val="z-Char10"/>
    <w:uiPriority w:val="99"/>
    <w:unhideWhenUsed/>
    <w:qFormat/>
    <w:pPr>
      <w:widowControl/>
      <w:pBdr>
        <w:top w:val="single" w:sz="6" w:space="1" w:color="auto"/>
      </w:pBdr>
      <w:jc w:val="center"/>
    </w:pPr>
    <w:rPr>
      <w:rFonts w:ascii="Arial" w:hAnsi="Arial" w:cs="Arial"/>
      <w:vanish/>
      <w:kern w:val="0"/>
      <w:sz w:val="16"/>
      <w:szCs w:val="16"/>
    </w:rPr>
  </w:style>
  <w:style w:type="paragraph" w:customStyle="1" w:styleId="xl197">
    <w:name w:val="xl197"/>
    <w:basedOn w:val="a3"/>
    <w:qFormat/>
    <w:pPr>
      <w:widowControl/>
      <w:pBdr>
        <w:top w:val="single" w:sz="4" w:space="0" w:color="auto"/>
        <w:left w:val="single" w:sz="4" w:space="0" w:color="auto"/>
        <w:bottom w:val="single" w:sz="4" w:space="0" w:color="auto"/>
      </w:pBdr>
      <w:spacing w:before="100" w:beforeAutospacing="1" w:after="100" w:afterAutospacing="1"/>
      <w:jc w:val="center"/>
    </w:pPr>
    <w:rPr>
      <w:b/>
      <w:bCs/>
      <w:kern w:val="0"/>
      <w:sz w:val="20"/>
      <w:szCs w:val="20"/>
    </w:rPr>
  </w:style>
  <w:style w:type="paragraph" w:customStyle="1" w:styleId="xl198">
    <w:name w:val="xl198"/>
    <w:basedOn w:val="a3"/>
    <w:qFormat/>
    <w:pPr>
      <w:widowControl/>
      <w:pBdr>
        <w:top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99">
    <w:name w:val="xl199"/>
    <w:basedOn w:val="a3"/>
    <w:qFormat/>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200">
    <w:name w:val="xl200"/>
    <w:basedOn w:val="a3"/>
    <w:qFormat/>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201">
    <w:name w:val="xl201"/>
    <w:basedOn w:val="a3"/>
    <w:qFormat/>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02">
    <w:name w:val="xl20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203">
    <w:name w:val="xl20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204">
    <w:name w:val="xl20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05">
    <w:name w:val="xl20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06">
    <w:name w:val="xl206"/>
    <w:basedOn w:val="a3"/>
    <w:qFormat/>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kern w:val="0"/>
      <w:sz w:val="20"/>
      <w:szCs w:val="20"/>
    </w:rPr>
  </w:style>
  <w:style w:type="paragraph" w:customStyle="1" w:styleId="xl207">
    <w:name w:val="xl207"/>
    <w:basedOn w:val="a3"/>
    <w:qFormat/>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kern w:val="0"/>
      <w:sz w:val="20"/>
      <w:szCs w:val="20"/>
    </w:rPr>
  </w:style>
  <w:style w:type="paragraph" w:customStyle="1" w:styleId="xl208">
    <w:name w:val="xl208"/>
    <w:basedOn w:val="a3"/>
    <w:qFormat/>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kern w:val="0"/>
      <w:sz w:val="20"/>
      <w:szCs w:val="20"/>
    </w:rPr>
  </w:style>
  <w:style w:type="table" w:customStyle="1" w:styleId="130">
    <w:name w:val="网格型13"/>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MO11">
    <w:name w:val="列表型 3MO1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40">
    <w:name w:val="网格型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表格主题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典雅型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2">
    <w:name w:val="列表型 32"/>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30">
    <w:name w:val="列表型 7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f3">
    <w:name w:val="流行型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3f4">
    <w:name w:val="专业型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20">
    <w:name w:val="网格型5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13">
    <w:name w:val="标题 2 Char1"/>
    <w:qFormat/>
    <w:rPr>
      <w:rFonts w:ascii="仿宋_GB2312" w:eastAsia="仿宋_GB2312" w:hAnsi="宋体"/>
      <w:b/>
      <w:bCs/>
      <w:kern w:val="24"/>
      <w:sz w:val="24"/>
      <w:szCs w:val="30"/>
    </w:rPr>
  </w:style>
  <w:style w:type="table" w:customStyle="1" w:styleId="620">
    <w:name w:val="网格型6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列表型 71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1">
    <w:name w:val="表格主题1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流行型1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3">
    <w:name w:val="专业型1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4">
    <w:name w:val="典雅型1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5">
    <w:name w:val="网格型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网格型7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网格型9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网格型10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无间隔 字符"/>
    <w:uiPriority w:val="1"/>
    <w:qFormat/>
    <w:rPr>
      <w:rFonts w:ascii="Calibri" w:eastAsia="宋体" w:hAnsi="Calibri" w:cs="Times New Roman"/>
      <w:sz w:val="24"/>
    </w:rPr>
  </w:style>
  <w:style w:type="character" w:customStyle="1" w:styleId="3f5">
    <w:name w:val="目录 3 字符"/>
    <w:uiPriority w:val="39"/>
    <w:qFormat/>
    <w:locked/>
    <w:rPr>
      <w:rFonts w:eastAsia="宋体" w:cs="Calibri"/>
      <w:i/>
      <w:iCs/>
      <w:kern w:val="2"/>
    </w:rPr>
  </w:style>
  <w:style w:type="character" w:customStyle="1" w:styleId="2fd">
    <w:name w:val="正文文本首行缩进 2 字符"/>
    <w:link w:val="2fc"/>
    <w:qFormat/>
    <w:rPr>
      <w:rFonts w:ascii="Times New Roman" w:eastAsia="仿宋_GB2312" w:hAnsi="Times New Roman"/>
      <w:szCs w:val="24"/>
    </w:rPr>
  </w:style>
  <w:style w:type="character" w:customStyle="1" w:styleId="aff9">
    <w:name w:val="正文文本首行缩进 字符"/>
    <w:link w:val="aff8"/>
    <w:qFormat/>
    <w:rPr>
      <w:rFonts w:ascii="Times New Roman" w:eastAsia="仿宋_GB2312" w:hAnsi="Times New Roman" w:cs="Times New Roman"/>
      <w:kern w:val="28"/>
      <w:sz w:val="24"/>
      <w:szCs w:val="24"/>
    </w:rPr>
  </w:style>
  <w:style w:type="paragraph" w:customStyle="1" w:styleId="1116">
    <w:name w:val="修订111"/>
    <w:hidden/>
    <w:uiPriority w:val="99"/>
    <w:qFormat/>
    <w:rPr>
      <w:kern w:val="2"/>
      <w:sz w:val="21"/>
      <w:szCs w:val="24"/>
    </w:rPr>
  </w:style>
  <w:style w:type="paragraph" w:customStyle="1" w:styleId="TOC111">
    <w:name w:val="TOC 标题111"/>
    <w:basedOn w:val="1"/>
    <w:next w:val="a3"/>
    <w:uiPriority w:val="39"/>
    <w:qFormat/>
    <w:pPr>
      <w:widowControl/>
      <w:spacing w:before="480" w:after="0" w:line="276" w:lineRule="auto"/>
      <w:jc w:val="left"/>
      <w:outlineLvl w:val="9"/>
    </w:pPr>
    <w:rPr>
      <w:rFonts w:ascii="Cambria" w:hAnsi="Cambria"/>
      <w:color w:val="365F91"/>
      <w:kern w:val="0"/>
      <w:sz w:val="28"/>
      <w:szCs w:val="28"/>
      <w:lang w:val="en-US"/>
    </w:rPr>
  </w:style>
  <w:style w:type="character" w:customStyle="1" w:styleId="TOC30">
    <w:name w:val="TOC 3 字符"/>
    <w:link w:val="TOC3"/>
    <w:uiPriority w:val="39"/>
    <w:qFormat/>
    <w:locked/>
    <w:rPr>
      <w:rFonts w:eastAsia="宋体" w:cs="Calibri"/>
      <w:i/>
      <w:iCs/>
      <w:sz w:val="20"/>
      <w:szCs w:val="20"/>
    </w:rPr>
  </w:style>
  <w:style w:type="paragraph" w:customStyle="1" w:styleId="xl231">
    <w:name w:val="xl231"/>
    <w:basedOn w:val="a3"/>
    <w:qFormat/>
    <w:pPr>
      <w:widowControl/>
      <w:spacing w:before="100" w:beforeAutospacing="1" w:after="100" w:afterAutospacing="1"/>
      <w:jc w:val="left"/>
      <w:textAlignment w:val="bottom"/>
    </w:pPr>
    <w:rPr>
      <w:rFonts w:ascii="宋体" w:hAnsi="宋体" w:cs="宋体"/>
      <w:kern w:val="0"/>
      <w:sz w:val="24"/>
    </w:rPr>
  </w:style>
  <w:style w:type="paragraph" w:customStyle="1" w:styleId="xl232">
    <w:name w:val="xl23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4"/>
    </w:rPr>
  </w:style>
  <w:style w:type="paragraph" w:customStyle="1" w:styleId="xl233">
    <w:name w:val="xl23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234">
    <w:name w:val="xl23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2147">
    <w:name w:val="样式 2 + 首行缩进:  1.47 字符"/>
    <w:basedOn w:val="a3"/>
    <w:uiPriority w:val="99"/>
    <w:qFormat/>
    <w:pPr>
      <w:spacing w:line="500" w:lineRule="exact"/>
      <w:ind w:firstLineChars="147" w:firstLine="147"/>
      <w:outlineLvl w:val="1"/>
    </w:pPr>
    <w:rPr>
      <w:rFonts w:ascii="宋体" w:hAnsi="宋体" w:cs="宋体"/>
      <w:b/>
      <w:bCs/>
      <w:sz w:val="28"/>
      <w:szCs w:val="20"/>
    </w:rPr>
  </w:style>
  <w:style w:type="paragraph" w:customStyle="1" w:styleId="TOC20">
    <w:name w:val="TOC 标题2"/>
    <w:basedOn w:val="1"/>
    <w:next w:val="a3"/>
    <w:uiPriority w:val="39"/>
    <w:unhideWhenUsed/>
    <w:qFormat/>
    <w:pPr>
      <w:widowControl/>
      <w:spacing w:before="240" w:after="0" w:line="259" w:lineRule="auto"/>
      <w:jc w:val="left"/>
      <w:outlineLvl w:val="9"/>
    </w:pPr>
    <w:rPr>
      <w:rFonts w:ascii="Cambria" w:hAnsi="Cambria"/>
      <w:b w:val="0"/>
      <w:bCs w:val="0"/>
      <w:color w:val="365F91"/>
      <w:kern w:val="0"/>
      <w:sz w:val="32"/>
      <w:szCs w:val="32"/>
      <w:lang w:val="en-US"/>
    </w:rPr>
  </w:style>
  <w:style w:type="character" w:customStyle="1" w:styleId="3f6">
    <w:name w:val="正文首行缩进 字符3"/>
    <w:qFormat/>
  </w:style>
  <w:style w:type="character" w:customStyle="1" w:styleId="223">
    <w:name w:val="正文首行缩进 2 字符2"/>
    <w:qFormat/>
    <w:rPr>
      <w:rFonts w:ascii="Times New Roman" w:eastAsia="宋体" w:hAnsi="Times New Roman" w:cs="Times New Roman"/>
      <w:szCs w:val="24"/>
    </w:rPr>
  </w:style>
  <w:style w:type="paragraph" w:customStyle="1" w:styleId="2ffd">
    <w:name w:val="列出段落2"/>
    <w:basedOn w:val="a3"/>
    <w:uiPriority w:val="34"/>
    <w:qFormat/>
    <w:pPr>
      <w:ind w:firstLineChars="200" w:firstLine="420"/>
    </w:pPr>
    <w:rPr>
      <w:rFonts w:ascii="Calibri" w:hAnsi="Calibri"/>
      <w:szCs w:val="22"/>
    </w:rPr>
  </w:style>
  <w:style w:type="paragraph" w:customStyle="1" w:styleId="2ffe">
    <w:name w:val="修订2"/>
    <w:hidden/>
    <w:uiPriority w:val="99"/>
    <w:qFormat/>
    <w:rPr>
      <w:kern w:val="2"/>
      <w:sz w:val="21"/>
      <w:szCs w:val="24"/>
    </w:rPr>
  </w:style>
  <w:style w:type="paragraph" w:customStyle="1" w:styleId="xl824">
    <w:name w:val="xl8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825">
    <w:name w:val="xl825"/>
    <w:basedOn w:val="a3"/>
    <w:qFormat/>
    <w:pPr>
      <w:widowControl/>
      <w:spacing w:before="100" w:beforeAutospacing="1" w:after="100" w:afterAutospacing="1"/>
      <w:jc w:val="center"/>
      <w:textAlignment w:val="center"/>
    </w:pPr>
    <w:rPr>
      <w:rFonts w:ascii="宋体" w:hAnsi="宋体" w:cs="宋体"/>
      <w:kern w:val="0"/>
      <w:sz w:val="22"/>
      <w:szCs w:val="22"/>
    </w:rPr>
  </w:style>
  <w:style w:type="paragraph" w:customStyle="1" w:styleId="xl826">
    <w:name w:val="xl82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827">
    <w:name w:val="xl82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828">
    <w:name w:val="xl828"/>
    <w:basedOn w:val="a3"/>
    <w:qFormat/>
    <w:pPr>
      <w:widowControl/>
      <w:spacing w:before="100" w:beforeAutospacing="1" w:after="100" w:afterAutospacing="1"/>
      <w:jc w:val="center"/>
      <w:textAlignment w:val="center"/>
    </w:pPr>
    <w:rPr>
      <w:rFonts w:ascii="宋体" w:hAnsi="宋体" w:cs="宋体"/>
      <w:kern w:val="0"/>
      <w:sz w:val="22"/>
      <w:szCs w:val="22"/>
    </w:rPr>
  </w:style>
  <w:style w:type="paragraph" w:customStyle="1" w:styleId="xl829">
    <w:name w:val="xl829"/>
    <w:basedOn w:val="a3"/>
    <w:qFormat/>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宋体" w:hAnsi="宋体" w:cs="宋体"/>
      <w:b/>
      <w:bCs/>
      <w:kern w:val="0"/>
      <w:sz w:val="22"/>
      <w:szCs w:val="22"/>
    </w:rPr>
  </w:style>
  <w:style w:type="paragraph" w:customStyle="1" w:styleId="xl830">
    <w:name w:val="xl830"/>
    <w:basedOn w:val="a3"/>
    <w:qFormat/>
    <w:pPr>
      <w:widowControl/>
      <w:spacing w:before="100" w:beforeAutospacing="1" w:after="100" w:afterAutospacing="1"/>
      <w:jc w:val="center"/>
      <w:textAlignment w:val="center"/>
    </w:pPr>
    <w:rPr>
      <w:rFonts w:ascii="宋体" w:hAnsi="宋体" w:cs="宋体"/>
      <w:b/>
      <w:bCs/>
      <w:kern w:val="0"/>
      <w:sz w:val="22"/>
      <w:szCs w:val="22"/>
    </w:rPr>
  </w:style>
  <w:style w:type="character" w:customStyle="1" w:styleId="2fff">
    <w:name w:val="占位符文本2"/>
    <w:uiPriority w:val="99"/>
    <w:semiHidden/>
    <w:qFormat/>
    <w:rPr>
      <w:color w:val="808080"/>
    </w:rPr>
  </w:style>
  <w:style w:type="paragraph" w:customStyle="1" w:styleId="2fff0">
    <w:name w:val="无间隔2"/>
    <w:link w:val="Char1f5"/>
    <w:uiPriority w:val="1"/>
    <w:qFormat/>
    <w:pPr>
      <w:widowControl w:val="0"/>
      <w:spacing w:line="312" w:lineRule="auto"/>
      <w:ind w:firstLineChars="200" w:firstLine="200"/>
      <w:jc w:val="both"/>
    </w:pPr>
    <w:rPr>
      <w:rFonts w:ascii="Calibri" w:hAnsi="Calibri"/>
      <w:kern w:val="2"/>
      <w:sz w:val="24"/>
      <w:szCs w:val="22"/>
    </w:rPr>
  </w:style>
  <w:style w:type="character" w:customStyle="1" w:styleId="Char1f5">
    <w:name w:val="无间隔 Char1"/>
    <w:link w:val="2fff0"/>
    <w:uiPriority w:val="1"/>
    <w:qFormat/>
    <w:rPr>
      <w:rFonts w:ascii="Calibri" w:hAnsi="Calibri"/>
      <w:kern w:val="2"/>
      <w:sz w:val="24"/>
      <w:szCs w:val="22"/>
    </w:rPr>
  </w:style>
  <w:style w:type="character" w:customStyle="1" w:styleId="2fff1">
    <w:name w:val="书籍标题2"/>
    <w:uiPriority w:val="33"/>
    <w:qFormat/>
    <w:rPr>
      <w:b/>
      <w:bCs/>
      <w:smallCaps/>
      <w:spacing w:val="5"/>
    </w:rPr>
  </w:style>
  <w:style w:type="character" w:customStyle="1" w:styleId="z-11">
    <w:name w:val="z-窗体顶端 字符1"/>
    <w:link w:val="z-3"/>
    <w:uiPriority w:val="99"/>
    <w:qFormat/>
    <w:rPr>
      <w:rFonts w:ascii="Arial" w:hAnsi="Arial" w:cs="Arial"/>
      <w:vanish/>
      <w:kern w:val="2"/>
      <w:sz w:val="16"/>
      <w:szCs w:val="16"/>
    </w:rPr>
  </w:style>
  <w:style w:type="paragraph" w:customStyle="1" w:styleId="z-3">
    <w:name w:val="z-窗体顶端3"/>
    <w:basedOn w:val="a3"/>
    <w:next w:val="a3"/>
    <w:link w:val="z-11"/>
    <w:uiPriority w:val="99"/>
    <w:unhideWhenUsed/>
    <w:qFormat/>
    <w:pPr>
      <w:widowControl/>
      <w:pBdr>
        <w:bottom w:val="single" w:sz="6" w:space="1" w:color="auto"/>
      </w:pBdr>
      <w:jc w:val="center"/>
    </w:pPr>
    <w:rPr>
      <w:rFonts w:ascii="Arial" w:hAnsi="Arial" w:cs="Arial"/>
      <w:vanish/>
      <w:sz w:val="16"/>
      <w:szCs w:val="16"/>
    </w:rPr>
  </w:style>
  <w:style w:type="paragraph" w:customStyle="1" w:styleId="xl229">
    <w:name w:val="xl22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30">
    <w:name w:val="xl230"/>
    <w:basedOn w:val="a3"/>
    <w:qFormat/>
    <w:pPr>
      <w:widowControl/>
      <w:spacing w:before="100" w:beforeAutospacing="1" w:after="100" w:afterAutospacing="1"/>
      <w:jc w:val="left"/>
    </w:pPr>
    <w:rPr>
      <w:rFonts w:ascii="宋体" w:hAnsi="宋体" w:cs="宋体"/>
      <w:kern w:val="0"/>
      <w:sz w:val="24"/>
    </w:rPr>
  </w:style>
  <w:style w:type="paragraph" w:customStyle="1" w:styleId="xl235">
    <w:name w:val="xl23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36">
    <w:name w:val="xl23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237">
    <w:name w:val="xl237"/>
    <w:basedOn w:val="a3"/>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0"/>
      <w:szCs w:val="20"/>
    </w:rPr>
  </w:style>
  <w:style w:type="paragraph" w:customStyle="1" w:styleId="xl238">
    <w:name w:val="xl23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39">
    <w:name w:val="xl23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40">
    <w:name w:val="xl24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41">
    <w:name w:val="xl24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42">
    <w:name w:val="xl242"/>
    <w:basedOn w:val="a3"/>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4F81BD"/>
      <w:kern w:val="0"/>
      <w:sz w:val="20"/>
      <w:szCs w:val="20"/>
    </w:rPr>
  </w:style>
  <w:style w:type="paragraph" w:customStyle="1" w:styleId="3f7">
    <w:name w:val="修订3"/>
    <w:hidden/>
    <w:uiPriority w:val="99"/>
    <w:qFormat/>
    <w:rPr>
      <w:kern w:val="2"/>
      <w:sz w:val="21"/>
      <w:szCs w:val="24"/>
    </w:rPr>
  </w:style>
  <w:style w:type="paragraph" w:customStyle="1" w:styleId="TableParagraph">
    <w:name w:val="Table Paragraph"/>
    <w:basedOn w:val="a3"/>
    <w:uiPriority w:val="1"/>
    <w:qFormat/>
    <w:pPr>
      <w:autoSpaceDE w:val="0"/>
      <w:autoSpaceDN w:val="0"/>
      <w:jc w:val="center"/>
    </w:pPr>
    <w:rPr>
      <w:rFonts w:eastAsia="Times New Roman"/>
      <w:kern w:val="0"/>
      <w:sz w:val="22"/>
      <w:szCs w:val="22"/>
      <w:lang w:eastAsia="en-US"/>
    </w:rPr>
  </w:style>
  <w:style w:type="paragraph" w:customStyle="1" w:styleId="xl831">
    <w:name w:val="xl83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2"/>
      <w:szCs w:val="22"/>
    </w:rPr>
  </w:style>
  <w:style w:type="paragraph" w:customStyle="1" w:styleId="xl832">
    <w:name w:val="xl832"/>
    <w:basedOn w:val="a3"/>
    <w:qFormat/>
    <w:pPr>
      <w:widowControl/>
      <w:spacing w:before="100" w:beforeAutospacing="1" w:after="100" w:afterAutospacing="1"/>
      <w:jc w:val="center"/>
      <w:textAlignment w:val="center"/>
    </w:pPr>
    <w:rPr>
      <w:kern w:val="0"/>
      <w:sz w:val="22"/>
      <w:szCs w:val="22"/>
    </w:rPr>
  </w:style>
  <w:style w:type="paragraph" w:customStyle="1" w:styleId="xl833">
    <w:name w:val="xl83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834">
    <w:name w:val="xl834"/>
    <w:basedOn w:val="a3"/>
    <w:qFormat/>
    <w:pPr>
      <w:widowControl/>
      <w:spacing w:before="100" w:beforeAutospacing="1" w:after="100" w:afterAutospacing="1"/>
      <w:jc w:val="center"/>
    </w:pPr>
    <w:rPr>
      <w:kern w:val="0"/>
      <w:sz w:val="22"/>
      <w:szCs w:val="22"/>
    </w:rPr>
  </w:style>
  <w:style w:type="paragraph" w:customStyle="1" w:styleId="xl835">
    <w:name w:val="xl83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2"/>
      <w:szCs w:val="22"/>
    </w:rPr>
  </w:style>
  <w:style w:type="paragraph" w:customStyle="1" w:styleId="xl836">
    <w:name w:val="xl83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2"/>
      <w:szCs w:val="22"/>
    </w:rPr>
  </w:style>
  <w:style w:type="paragraph" w:customStyle="1" w:styleId="xl837">
    <w:name w:val="xl83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2"/>
      <w:szCs w:val="22"/>
    </w:rPr>
  </w:style>
  <w:style w:type="paragraph" w:customStyle="1" w:styleId="xl838">
    <w:name w:val="xl83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character" w:customStyle="1" w:styleId="fontstyle01">
    <w:name w:val="fontstyle01"/>
    <w:qFormat/>
    <w:rPr>
      <w:rFonts w:ascii="仿宋_GB2312" w:eastAsia="仿宋_GB2312" w:hint="eastAsia"/>
      <w:color w:val="000000"/>
      <w:sz w:val="24"/>
      <w:szCs w:val="24"/>
    </w:rPr>
  </w:style>
  <w:style w:type="character" w:customStyle="1" w:styleId="fontstyle21">
    <w:name w:val="fontstyle21"/>
    <w:qFormat/>
    <w:rPr>
      <w:rFonts w:ascii="Times New Roman" w:hAnsi="Times New Roman" w:cs="Times New Roman" w:hint="default"/>
      <w:color w:val="000000"/>
      <w:sz w:val="24"/>
      <w:szCs w:val="24"/>
    </w:rPr>
  </w:style>
  <w:style w:type="character" w:customStyle="1" w:styleId="3f8">
    <w:name w:val="书籍标题3"/>
    <w:uiPriority w:val="33"/>
    <w:qFormat/>
    <w:rPr>
      <w:b/>
      <w:bCs/>
      <w:smallCaps/>
      <w:spacing w:val="5"/>
    </w:rPr>
  </w:style>
  <w:style w:type="paragraph" w:customStyle="1" w:styleId="z-30">
    <w:name w:val="z-窗体底端3"/>
    <w:basedOn w:val="a3"/>
    <w:next w:val="a3"/>
    <w:uiPriority w:val="99"/>
    <w:unhideWhenUsed/>
    <w:qFormat/>
    <w:pPr>
      <w:widowControl/>
      <w:pBdr>
        <w:top w:val="single" w:sz="6" w:space="1" w:color="auto"/>
      </w:pBdr>
      <w:jc w:val="center"/>
    </w:pPr>
    <w:rPr>
      <w:rFonts w:ascii="Arial" w:hAnsi="Arial" w:cs="Arial"/>
      <w:vanish/>
      <w:kern w:val="0"/>
      <w:sz w:val="16"/>
      <w:szCs w:val="16"/>
    </w:rPr>
  </w:style>
  <w:style w:type="paragraph" w:customStyle="1" w:styleId="TOC31">
    <w:name w:val="TOC 标题3"/>
    <w:basedOn w:val="1"/>
    <w:next w:val="a3"/>
    <w:uiPriority w:val="39"/>
    <w:qFormat/>
    <w:pPr>
      <w:widowControl/>
      <w:spacing w:before="480" w:after="0" w:line="276" w:lineRule="auto"/>
      <w:jc w:val="left"/>
      <w:outlineLvl w:val="9"/>
    </w:pPr>
    <w:rPr>
      <w:rFonts w:ascii="Cambria" w:hAnsi="Cambria"/>
      <w:color w:val="365F91"/>
      <w:kern w:val="0"/>
      <w:sz w:val="28"/>
      <w:szCs w:val="28"/>
      <w:lang w:val="en-US"/>
    </w:rPr>
  </w:style>
  <w:style w:type="paragraph" w:customStyle="1" w:styleId="xl210">
    <w:name w:val="xl210"/>
    <w:basedOn w:val="a3"/>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color w:val="FF0000"/>
      <w:kern w:val="0"/>
      <w:sz w:val="20"/>
      <w:szCs w:val="20"/>
    </w:rPr>
  </w:style>
  <w:style w:type="paragraph" w:customStyle="1" w:styleId="xl209">
    <w:name w:val="xl209"/>
    <w:basedOn w:val="a3"/>
    <w:qFormat/>
    <w:pPr>
      <w:widowControl/>
      <w:spacing w:before="100" w:beforeAutospacing="1" w:after="100" w:afterAutospacing="1"/>
      <w:jc w:val="left"/>
    </w:pPr>
    <w:rPr>
      <w:b/>
      <w:bCs/>
      <w:kern w:val="0"/>
      <w:sz w:val="20"/>
      <w:szCs w:val="20"/>
    </w:rPr>
  </w:style>
  <w:style w:type="paragraph" w:customStyle="1" w:styleId="xl213">
    <w:name w:val="xl213"/>
    <w:basedOn w:val="a3"/>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0"/>
      <w:szCs w:val="20"/>
    </w:rPr>
  </w:style>
  <w:style w:type="paragraph" w:customStyle="1" w:styleId="xl217">
    <w:name w:val="xl217"/>
    <w:basedOn w:val="a3"/>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0"/>
      <w:szCs w:val="20"/>
    </w:rPr>
  </w:style>
  <w:style w:type="paragraph" w:customStyle="1" w:styleId="xl228">
    <w:name w:val="xl2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FF0000"/>
      <w:kern w:val="0"/>
      <w:sz w:val="20"/>
      <w:szCs w:val="20"/>
    </w:rPr>
  </w:style>
  <w:style w:type="paragraph" w:customStyle="1" w:styleId="xl227">
    <w:name w:val="xl22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20">
    <w:name w:val="xl22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18">
    <w:name w:val="xl21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11">
    <w:name w:val="xl21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kern w:val="0"/>
      <w:sz w:val="20"/>
      <w:szCs w:val="20"/>
    </w:rPr>
  </w:style>
  <w:style w:type="character" w:customStyle="1" w:styleId="z-21">
    <w:name w:val="z-窗体顶端 字符2"/>
    <w:uiPriority w:val="99"/>
    <w:semiHidden/>
    <w:qFormat/>
    <w:rPr>
      <w:rFonts w:ascii="Arial" w:hAnsi="Arial" w:cs="Arial"/>
      <w:vanish/>
      <w:kern w:val="2"/>
      <w:sz w:val="16"/>
      <w:szCs w:val="16"/>
    </w:rPr>
  </w:style>
  <w:style w:type="character" w:customStyle="1" w:styleId="z-12">
    <w:name w:val="z-窗体底端 字符1"/>
    <w:link w:val="z-4"/>
    <w:uiPriority w:val="99"/>
    <w:qFormat/>
    <w:rPr>
      <w:rFonts w:ascii="Arial" w:hAnsi="Arial" w:cs="Arial"/>
      <w:vanish/>
      <w:kern w:val="2"/>
      <w:sz w:val="16"/>
      <w:szCs w:val="16"/>
    </w:rPr>
  </w:style>
  <w:style w:type="paragraph" w:customStyle="1" w:styleId="z-4">
    <w:name w:val="z-窗体底端4"/>
    <w:basedOn w:val="a3"/>
    <w:next w:val="a3"/>
    <w:link w:val="z-12"/>
    <w:uiPriority w:val="99"/>
    <w:unhideWhenUsed/>
    <w:qFormat/>
    <w:pPr>
      <w:widowControl/>
      <w:pBdr>
        <w:top w:val="single" w:sz="6" w:space="1" w:color="auto"/>
      </w:pBdr>
      <w:jc w:val="center"/>
    </w:pPr>
    <w:rPr>
      <w:rFonts w:ascii="Arial" w:hAnsi="Arial" w:cs="Arial"/>
      <w:vanish/>
      <w:sz w:val="16"/>
      <w:szCs w:val="16"/>
    </w:rPr>
  </w:style>
  <w:style w:type="paragraph" w:customStyle="1" w:styleId="xl216">
    <w:name w:val="xl216"/>
    <w:basedOn w:val="a3"/>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0"/>
      <w:szCs w:val="20"/>
    </w:rPr>
  </w:style>
  <w:style w:type="paragraph" w:customStyle="1" w:styleId="xl225">
    <w:name w:val="xl225"/>
    <w:basedOn w:val="a3"/>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0"/>
      <w:szCs w:val="20"/>
    </w:rPr>
  </w:style>
  <w:style w:type="paragraph" w:customStyle="1" w:styleId="xl221">
    <w:name w:val="xl22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226">
    <w:name w:val="xl226"/>
    <w:basedOn w:val="a3"/>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0"/>
      <w:szCs w:val="20"/>
    </w:rPr>
  </w:style>
  <w:style w:type="paragraph" w:customStyle="1" w:styleId="xl212">
    <w:name w:val="xl21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214">
    <w:name w:val="xl214"/>
    <w:basedOn w:val="a3"/>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color w:val="FF0000"/>
      <w:kern w:val="0"/>
      <w:sz w:val="20"/>
      <w:szCs w:val="20"/>
    </w:rPr>
  </w:style>
  <w:style w:type="paragraph" w:customStyle="1" w:styleId="xl215">
    <w:name w:val="xl21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19">
    <w:name w:val="xl219"/>
    <w:basedOn w:val="a3"/>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0"/>
      <w:szCs w:val="20"/>
    </w:rPr>
  </w:style>
  <w:style w:type="paragraph" w:customStyle="1" w:styleId="xl222">
    <w:name w:val="xl22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223">
    <w:name w:val="xl22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24">
    <w:name w:val="xl2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table" w:customStyle="1" w:styleId="740">
    <w:name w:val="列表型 74"/>
    <w:basedOn w:val="a6"/>
    <w:qFormat/>
    <w:pPr>
      <w:widowControl w:val="0"/>
      <w:spacing w:beforeLines="30" w:before="93" w:afterLines="30" w:after="93"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b">
    <w:name w:val="流行型4"/>
    <w:basedOn w:val="a6"/>
    <w:qFormat/>
    <w:pPr>
      <w:widowControl w:val="0"/>
      <w:spacing w:beforeLines="30" w:before="93" w:afterLines="30" w:after="93"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60">
    <w:name w:val="网格型16"/>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c">
    <w:name w:val="修订4"/>
    <w:hidden/>
    <w:uiPriority w:val="99"/>
    <w:qFormat/>
    <w:rPr>
      <w:rFonts w:ascii="Calibri" w:hAnsi="Calibri"/>
      <w:kern w:val="2"/>
      <w:sz w:val="21"/>
      <w:szCs w:val="22"/>
    </w:rPr>
  </w:style>
  <w:style w:type="character" w:customStyle="1" w:styleId="1f7">
    <w:name w:val="批注文字 字符1"/>
    <w:qFormat/>
    <w:rPr>
      <w:rFonts w:ascii="Times New Roman" w:eastAsia="宋体" w:hAnsi="Times New Roman" w:cs="Times New Roman"/>
      <w:szCs w:val="24"/>
    </w:rPr>
  </w:style>
  <w:style w:type="character" w:customStyle="1" w:styleId="1f8">
    <w:name w:val="批注框文本 字符1"/>
    <w:qFormat/>
    <w:rPr>
      <w:rFonts w:ascii="Calibri" w:eastAsia="宋体" w:hAnsi="Calibri" w:cs="Times New Roman"/>
      <w:sz w:val="18"/>
      <w:szCs w:val="18"/>
    </w:rPr>
  </w:style>
  <w:style w:type="character" w:customStyle="1" w:styleId="213">
    <w:name w:val="标题 2 字符1"/>
    <w:qFormat/>
    <w:rPr>
      <w:rFonts w:ascii="仿宋_GB2312" w:eastAsia="仿宋_GB2312" w:hAnsi="宋体" w:cs="Times New Roman"/>
      <w:b/>
      <w:bCs/>
      <w:kern w:val="24"/>
      <w:sz w:val="24"/>
      <w:szCs w:val="30"/>
    </w:rPr>
  </w:style>
  <w:style w:type="character" w:customStyle="1" w:styleId="119">
    <w:name w:val="标题 1 字符1"/>
    <w:qFormat/>
    <w:rPr>
      <w:rFonts w:ascii="仿宋_GB2312" w:eastAsia="仿宋_GB2312" w:hAnsi="华文宋体" w:cs="Times New Roman"/>
      <w:b/>
      <w:bCs/>
      <w:kern w:val="48"/>
      <w:sz w:val="30"/>
      <w:szCs w:val="30"/>
    </w:rPr>
  </w:style>
  <w:style w:type="character" w:customStyle="1" w:styleId="313">
    <w:name w:val="标题 3 字符1"/>
    <w:qFormat/>
    <w:rPr>
      <w:rFonts w:ascii="Calibri" w:eastAsia="宋体" w:hAnsi="Calibri" w:cs="Times New Roman"/>
      <w:b/>
      <w:bCs/>
      <w:sz w:val="32"/>
      <w:szCs w:val="32"/>
    </w:rPr>
  </w:style>
  <w:style w:type="character" w:customStyle="1" w:styleId="412">
    <w:name w:val="标题 4 字符1"/>
    <w:qFormat/>
    <w:rPr>
      <w:rFonts w:ascii="Arial" w:eastAsia="黑体" w:hAnsi="Arial" w:cs="Times New Roman"/>
      <w:b/>
      <w:bCs/>
      <w:kern w:val="28"/>
      <w:sz w:val="28"/>
      <w:szCs w:val="28"/>
    </w:rPr>
  </w:style>
  <w:style w:type="character" w:customStyle="1" w:styleId="512">
    <w:name w:val="标题 5 字符1"/>
    <w:qFormat/>
    <w:rPr>
      <w:rFonts w:ascii="宋体" w:eastAsia="仿宋_GB2312" w:hAnsi="宋体" w:cs="Times New Roman"/>
      <w:b/>
      <w:kern w:val="24"/>
      <w:sz w:val="28"/>
      <w:szCs w:val="20"/>
    </w:rPr>
  </w:style>
  <w:style w:type="character" w:customStyle="1" w:styleId="612">
    <w:name w:val="标题 6 字符1"/>
    <w:qFormat/>
    <w:rPr>
      <w:rFonts w:ascii="Arial Black" w:eastAsia="宋体" w:hAnsi="Arial Black" w:cs="Times New Roman"/>
      <w:spacing w:val="-5"/>
      <w:kern w:val="20"/>
      <w:sz w:val="18"/>
      <w:szCs w:val="20"/>
    </w:rPr>
  </w:style>
  <w:style w:type="character" w:customStyle="1" w:styleId="713">
    <w:name w:val="标题 7 字符1"/>
    <w:qFormat/>
    <w:rPr>
      <w:rFonts w:ascii="Arial Black" w:eastAsia="宋体" w:hAnsi="Arial Black" w:cs="Times New Roman"/>
      <w:spacing w:val="-5"/>
      <w:kern w:val="20"/>
      <w:sz w:val="18"/>
      <w:szCs w:val="20"/>
    </w:rPr>
  </w:style>
  <w:style w:type="character" w:customStyle="1" w:styleId="811">
    <w:name w:val="标题 8 字符1"/>
    <w:qFormat/>
    <w:rPr>
      <w:rFonts w:ascii="Arial Black" w:eastAsia="宋体" w:hAnsi="Arial Black" w:cs="Times New Roman"/>
      <w:spacing w:val="-5"/>
      <w:kern w:val="20"/>
      <w:sz w:val="18"/>
      <w:szCs w:val="20"/>
    </w:rPr>
  </w:style>
  <w:style w:type="character" w:customStyle="1" w:styleId="911">
    <w:name w:val="标题 9 字符1"/>
    <w:qFormat/>
    <w:rPr>
      <w:rFonts w:ascii="Arial Black" w:eastAsia="宋体" w:hAnsi="Arial Black" w:cs="Times New Roman"/>
      <w:spacing w:val="-5"/>
      <w:kern w:val="20"/>
      <w:sz w:val="18"/>
      <w:szCs w:val="20"/>
    </w:rPr>
  </w:style>
  <w:style w:type="character" w:customStyle="1" w:styleId="1f9">
    <w:name w:val="正文文本 字符1"/>
    <w:uiPriority w:val="99"/>
    <w:qFormat/>
    <w:rPr>
      <w:rFonts w:ascii="Times New Roman" w:eastAsia="仿宋_GB2312" w:hAnsi="Times New Roman" w:cs="Times New Roman"/>
      <w:kern w:val="28"/>
      <w:sz w:val="24"/>
      <w:szCs w:val="24"/>
    </w:rPr>
  </w:style>
  <w:style w:type="character" w:customStyle="1" w:styleId="1fa">
    <w:name w:val="纯文本 字符1"/>
    <w:qFormat/>
    <w:rPr>
      <w:rFonts w:ascii="宋体" w:eastAsia="宋体" w:hAnsi="Courier New" w:cs="Courier New"/>
      <w:szCs w:val="21"/>
    </w:rPr>
  </w:style>
  <w:style w:type="character" w:customStyle="1" w:styleId="1fb">
    <w:name w:val="正文文本缩进 字符1"/>
    <w:qFormat/>
    <w:rPr>
      <w:rFonts w:ascii="仿宋_GB2312" w:eastAsia="仿宋_GB2312" w:hAnsi="Times New Roman" w:cs="Times New Roman"/>
      <w:sz w:val="24"/>
      <w:szCs w:val="24"/>
    </w:rPr>
  </w:style>
  <w:style w:type="character" w:customStyle="1" w:styleId="1fc">
    <w:name w:val="页眉 字符1"/>
    <w:qFormat/>
    <w:rPr>
      <w:rFonts w:ascii="Times New Roman" w:eastAsia="宋体" w:hAnsi="Times New Roman" w:cs="Times New Roman"/>
      <w:sz w:val="18"/>
      <w:szCs w:val="18"/>
    </w:rPr>
  </w:style>
  <w:style w:type="character" w:customStyle="1" w:styleId="1fd">
    <w:name w:val="页脚 字符1"/>
    <w:qFormat/>
    <w:rPr>
      <w:rFonts w:ascii="Times New Roman" w:eastAsia="宋体" w:hAnsi="Times New Roman" w:cs="Times New Roman"/>
      <w:sz w:val="18"/>
      <w:szCs w:val="18"/>
    </w:rPr>
  </w:style>
  <w:style w:type="character" w:customStyle="1" w:styleId="214">
    <w:name w:val="正文文本缩进 2 字符1"/>
    <w:qFormat/>
    <w:rPr>
      <w:rFonts w:ascii="仿宋_GB2312" w:eastAsia="仿宋_GB2312" w:hAnsi="Times New Roman" w:cs="Times New Roman"/>
      <w:sz w:val="24"/>
      <w:szCs w:val="24"/>
    </w:rPr>
  </w:style>
  <w:style w:type="character" w:customStyle="1" w:styleId="314">
    <w:name w:val="正文文本缩进 3 字符1"/>
    <w:qFormat/>
    <w:rPr>
      <w:rFonts w:ascii="仿宋_GB2312" w:eastAsia="仿宋_GB2312" w:hAnsi="Times New Roman" w:cs="Times New Roman"/>
      <w:color w:val="FF0000"/>
      <w:sz w:val="24"/>
      <w:szCs w:val="24"/>
    </w:rPr>
  </w:style>
  <w:style w:type="character" w:customStyle="1" w:styleId="215">
    <w:name w:val="正文文本 2 字符1"/>
    <w:qFormat/>
    <w:rPr>
      <w:rFonts w:ascii="Times New Roman" w:eastAsia="仿宋_GB2312" w:hAnsi="Times New Roman" w:cs="Times New Roman"/>
      <w:spacing w:val="-20"/>
      <w:kern w:val="28"/>
      <w:szCs w:val="24"/>
    </w:rPr>
  </w:style>
  <w:style w:type="character" w:customStyle="1" w:styleId="1fe">
    <w:name w:val="正文首行缩进 字符1"/>
    <w:qFormat/>
    <w:rPr>
      <w:rFonts w:ascii="Times New Roman" w:eastAsia="宋体" w:hAnsi="Times New Roman" w:cs="Times New Roman"/>
      <w:szCs w:val="24"/>
    </w:rPr>
  </w:style>
  <w:style w:type="character" w:customStyle="1" w:styleId="1ff">
    <w:name w:val="批注主题 字符1"/>
    <w:qFormat/>
    <w:rPr>
      <w:rFonts w:ascii="Times New Roman" w:eastAsia="宋体" w:hAnsi="Times New Roman" w:cs="Times New Roman"/>
      <w:b/>
      <w:bCs/>
      <w:szCs w:val="24"/>
    </w:rPr>
  </w:style>
  <w:style w:type="character" w:customStyle="1" w:styleId="1ff0">
    <w:name w:val="文档结构图 字符1"/>
    <w:qFormat/>
    <w:rPr>
      <w:rFonts w:ascii="Times New Roman" w:eastAsia="宋体" w:hAnsi="Times New Roman" w:cs="Times New Roman"/>
      <w:szCs w:val="24"/>
      <w:shd w:val="clear" w:color="auto" w:fill="000080"/>
    </w:rPr>
  </w:style>
  <w:style w:type="character" w:customStyle="1" w:styleId="1ff1">
    <w:name w:val="日期 字符1"/>
    <w:qFormat/>
    <w:rPr>
      <w:rFonts w:ascii="Times New Roman" w:eastAsia="仿宋_GB2312" w:hAnsi="Times New Roman" w:cs="Times New Roman"/>
      <w:kern w:val="28"/>
      <w:sz w:val="24"/>
      <w:szCs w:val="24"/>
    </w:rPr>
  </w:style>
  <w:style w:type="character" w:customStyle="1" w:styleId="1ff2">
    <w:name w:val="脚注文本 字符1"/>
    <w:qFormat/>
    <w:rPr>
      <w:sz w:val="18"/>
      <w:szCs w:val="18"/>
    </w:rPr>
  </w:style>
  <w:style w:type="character" w:customStyle="1" w:styleId="1ff3">
    <w:name w:val="注释标题 字符1"/>
    <w:qFormat/>
    <w:rPr>
      <w:rFonts w:ascii="Times New Roman" w:eastAsia="宋体" w:hAnsi="Times New Roman" w:cs="Times New Roman"/>
      <w:szCs w:val="24"/>
    </w:rPr>
  </w:style>
  <w:style w:type="character" w:customStyle="1" w:styleId="1ff4">
    <w:name w:val="结束语 字符1"/>
    <w:qFormat/>
    <w:rPr>
      <w:rFonts w:ascii="Times New Roman" w:eastAsia="宋体" w:hAnsi="Times New Roman" w:cs="Times New Roman"/>
      <w:szCs w:val="24"/>
    </w:rPr>
  </w:style>
  <w:style w:type="character" w:customStyle="1" w:styleId="1ff5">
    <w:name w:val="称呼 字符1"/>
    <w:qFormat/>
    <w:rPr>
      <w:rFonts w:ascii="Times New Roman" w:eastAsia="宋体" w:hAnsi="Times New Roman" w:cs="Times New Roman"/>
      <w:szCs w:val="24"/>
    </w:rPr>
  </w:style>
  <w:style w:type="character" w:customStyle="1" w:styleId="1ff6">
    <w:name w:val="宏文本 字符1"/>
    <w:qFormat/>
    <w:rPr>
      <w:rFonts w:ascii="Courier New" w:eastAsia="宋体" w:hAnsi="Courier New" w:cs="Courier New"/>
      <w:sz w:val="24"/>
      <w:szCs w:val="24"/>
    </w:rPr>
  </w:style>
  <w:style w:type="character" w:customStyle="1" w:styleId="1ff7">
    <w:name w:val="标题 字符1"/>
    <w:qFormat/>
    <w:rPr>
      <w:rFonts w:ascii="Arial" w:eastAsia="宋体" w:hAnsi="Arial" w:cs="Arial"/>
      <w:b/>
      <w:bCs/>
      <w:sz w:val="32"/>
      <w:szCs w:val="32"/>
    </w:rPr>
  </w:style>
  <w:style w:type="character" w:customStyle="1" w:styleId="1ff8">
    <w:name w:val="电子邮件签名 字符1"/>
    <w:qFormat/>
    <w:rPr>
      <w:rFonts w:ascii="Times New Roman" w:eastAsia="宋体" w:hAnsi="Times New Roman" w:cs="Times New Roman"/>
      <w:szCs w:val="24"/>
    </w:rPr>
  </w:style>
  <w:style w:type="character" w:customStyle="1" w:styleId="HTML10">
    <w:name w:val="HTML 地址 字符1"/>
    <w:qFormat/>
    <w:rPr>
      <w:rFonts w:ascii="宋体" w:eastAsia="宋体" w:hAnsi="宋体" w:cs="宋体"/>
      <w:i/>
      <w:iCs/>
      <w:kern w:val="0"/>
      <w:sz w:val="24"/>
      <w:szCs w:val="24"/>
    </w:rPr>
  </w:style>
  <w:style w:type="character" w:customStyle="1" w:styleId="HTML11">
    <w:name w:val="HTML 预设格式 字符1"/>
    <w:qFormat/>
    <w:rPr>
      <w:rFonts w:ascii="Courier New" w:eastAsia="宋体" w:hAnsi="Courier New" w:cs="Courier New"/>
      <w:sz w:val="20"/>
      <w:szCs w:val="20"/>
    </w:rPr>
  </w:style>
  <w:style w:type="character" w:customStyle="1" w:styleId="1ff9">
    <w:name w:val="副标题 字符1"/>
    <w:qFormat/>
    <w:rPr>
      <w:rFonts w:ascii="Arial" w:eastAsia="宋体" w:hAnsi="Arial" w:cs="Arial"/>
      <w:b/>
      <w:bCs/>
      <w:kern w:val="28"/>
      <w:sz w:val="32"/>
      <w:szCs w:val="32"/>
    </w:rPr>
  </w:style>
  <w:style w:type="character" w:customStyle="1" w:styleId="1ffa">
    <w:name w:val="签名 字符1"/>
    <w:qFormat/>
    <w:rPr>
      <w:rFonts w:ascii="Times New Roman" w:eastAsia="宋体" w:hAnsi="Times New Roman" w:cs="Times New Roman"/>
      <w:szCs w:val="24"/>
    </w:rPr>
  </w:style>
  <w:style w:type="character" w:customStyle="1" w:styleId="1ffb">
    <w:name w:val="尾注文本 字符1"/>
    <w:qFormat/>
    <w:rPr>
      <w:rFonts w:ascii="Times New Roman" w:eastAsia="宋体" w:hAnsi="Times New Roman" w:cs="Times New Roman"/>
      <w:szCs w:val="24"/>
    </w:rPr>
  </w:style>
  <w:style w:type="character" w:customStyle="1" w:styleId="315">
    <w:name w:val="正文文本 3 字符1"/>
    <w:qFormat/>
    <w:rPr>
      <w:rFonts w:ascii="Times New Roman" w:eastAsia="宋体" w:hAnsi="Times New Roman" w:cs="Times New Roman"/>
      <w:sz w:val="16"/>
      <w:szCs w:val="16"/>
    </w:rPr>
  </w:style>
  <w:style w:type="character" w:customStyle="1" w:styleId="216">
    <w:name w:val="正文首行缩进 2 字符1"/>
    <w:qFormat/>
    <w:rPr>
      <w:rFonts w:ascii="Times New Roman" w:eastAsia="宋体" w:hAnsi="Times New Roman" w:cs="Times New Roman"/>
      <w:szCs w:val="24"/>
    </w:rPr>
  </w:style>
  <w:style w:type="character" w:customStyle="1" w:styleId="1ffc">
    <w:name w:val="信息标题 字符1"/>
    <w:qFormat/>
    <w:rPr>
      <w:rFonts w:ascii="Arial" w:eastAsia="宋体" w:hAnsi="Arial" w:cs="Arial"/>
      <w:sz w:val="24"/>
      <w:szCs w:val="24"/>
      <w:shd w:val="pct20" w:color="auto" w:fill="auto"/>
    </w:rPr>
  </w:style>
  <w:style w:type="paragraph" w:customStyle="1" w:styleId="TOC40">
    <w:name w:val="TOC 标题4"/>
    <w:basedOn w:val="1"/>
    <w:next w:val="a3"/>
    <w:uiPriority w:val="39"/>
    <w:qFormat/>
    <w:pPr>
      <w:widowControl/>
      <w:spacing w:before="480" w:after="0" w:line="276" w:lineRule="auto"/>
      <w:jc w:val="left"/>
      <w:outlineLvl w:val="9"/>
    </w:pPr>
    <w:rPr>
      <w:rFonts w:ascii="Cambria" w:hAnsi="Cambria"/>
      <w:color w:val="365F91"/>
      <w:kern w:val="0"/>
      <w:sz w:val="28"/>
      <w:szCs w:val="28"/>
      <w:lang w:val="en-US"/>
    </w:rPr>
  </w:style>
  <w:style w:type="character" w:customStyle="1" w:styleId="4d">
    <w:name w:val="书籍标题4"/>
    <w:uiPriority w:val="33"/>
    <w:qFormat/>
    <w:rPr>
      <w:b/>
      <w:bCs/>
      <w:smallCaps/>
      <w:spacing w:val="5"/>
    </w:rPr>
  </w:style>
  <w:style w:type="paragraph" w:customStyle="1" w:styleId="z-40">
    <w:name w:val="z-窗体顶端4"/>
    <w:basedOn w:val="a3"/>
    <w:next w:val="a3"/>
    <w:link w:val="z-31"/>
    <w:uiPriority w:val="99"/>
    <w:unhideWhenUsed/>
    <w:qFormat/>
    <w:pPr>
      <w:widowControl/>
      <w:pBdr>
        <w:bottom w:val="single" w:sz="6" w:space="1" w:color="auto"/>
      </w:pBdr>
      <w:jc w:val="center"/>
    </w:pPr>
    <w:rPr>
      <w:rFonts w:ascii="Arial" w:hAnsi="Arial" w:cs="Arial"/>
      <w:vanish/>
      <w:sz w:val="16"/>
      <w:szCs w:val="16"/>
    </w:rPr>
  </w:style>
  <w:style w:type="character" w:customStyle="1" w:styleId="z-31">
    <w:name w:val="z-窗体顶端 字符3"/>
    <w:link w:val="z-40"/>
    <w:uiPriority w:val="99"/>
    <w:qFormat/>
    <w:rPr>
      <w:rFonts w:ascii="Arial" w:hAnsi="Arial" w:cs="Arial"/>
      <w:vanish/>
      <w:kern w:val="2"/>
      <w:sz w:val="16"/>
      <w:szCs w:val="16"/>
    </w:rPr>
  </w:style>
  <w:style w:type="character" w:customStyle="1" w:styleId="z-22">
    <w:name w:val="z-窗体底端 字符2"/>
    <w:uiPriority w:val="99"/>
    <w:qFormat/>
    <w:rPr>
      <w:rFonts w:ascii="Arial" w:hAnsi="Arial" w:cs="Arial"/>
      <w:vanish/>
      <w:sz w:val="16"/>
      <w:szCs w:val="16"/>
    </w:rPr>
  </w:style>
  <w:style w:type="table" w:customStyle="1" w:styleId="131">
    <w:name w:val="网格型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表格主题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典雅型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1">
    <w:name w:val="列表型 31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0">
    <w:name w:val="列表型 7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9">
    <w:name w:val="流行型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a">
    <w:name w:val="专业型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10">
    <w:name w:val="列表型 3111"/>
    <w:basedOn w:val="a6"/>
    <w:qFormat/>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11">
    <w:name w:val="网格型131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格主题21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典雅型211"/>
    <w:basedOn w:val="a6"/>
    <w:qFormat/>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
    <w:name w:val="列表型 7211"/>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3">
    <w:name w:val="流行型211"/>
    <w:basedOn w:val="a6"/>
    <w:qFormat/>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4">
    <w:name w:val="专业型211"/>
    <w:basedOn w:val="a6"/>
    <w:qFormat/>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
    <w:name w:val="网格型14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网格型5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列表型 73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6">
    <w:name w:val="流行型3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
    <w:name w:val="列表型 711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1">
    <w:name w:val="流行型11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
    <w:name w:val="Table Normal"/>
    <w:uiPriority w:val="2"/>
    <w:semiHidden/>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70">
    <w:name w:val="网格型17"/>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表格主题4"/>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
    <w:name w:val="典雅型4"/>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50">
    <w:name w:val="列表型 75"/>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a">
    <w:name w:val="流行型5"/>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f0">
    <w:name w:val="专业型4"/>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40">
    <w:name w:val="网格型5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列表型 71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32">
    <w:name w:val="流行型1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3">
    <w:name w:val="专业型1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34">
    <w:name w:val="典雅型1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20">
    <w:name w:val="网格型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网格型5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网格型9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列表型 312"/>
    <w:basedOn w:val="a6"/>
    <w:qFormat/>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20">
    <w:name w:val="网格型132"/>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表格主题22"/>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典雅型22"/>
    <w:basedOn w:val="a6"/>
    <w:qFormat/>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2">
    <w:name w:val="列表型 722"/>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6">
    <w:name w:val="流行型22"/>
    <w:basedOn w:val="a6"/>
    <w:qFormat/>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7">
    <w:name w:val="专业型22"/>
    <w:basedOn w:val="a6"/>
    <w:qFormat/>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2">
    <w:name w:val="网格型14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网格型32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网格型52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列表型 73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4">
    <w:name w:val="流行型3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
    <w:name w:val="列表型 711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1">
    <w:name w:val="流行型11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2">
    <w:name w:val="专业型11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3">
    <w:name w:val="典雅型11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1">
    <w:name w:val="网格型151"/>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表格主题31"/>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典雅型31"/>
    <w:basedOn w:val="a6"/>
    <w:qFormat/>
    <w:pPr>
      <w:widowControl w:val="0"/>
      <w:spacing w:beforeLines="30" w:before="93" w:afterLines="30" w:after="93"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741">
    <w:name w:val="列表型 741"/>
    <w:basedOn w:val="a6"/>
    <w:qFormat/>
    <w:pPr>
      <w:widowControl w:val="0"/>
      <w:spacing w:beforeLines="30" w:before="93" w:afterLines="30" w:after="93"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3">
    <w:name w:val="流行型41"/>
    <w:basedOn w:val="a6"/>
    <w:qFormat/>
    <w:pPr>
      <w:widowControl w:val="0"/>
      <w:spacing w:beforeLines="30" w:before="93" w:afterLines="30" w:after="93"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9">
    <w:name w:val="专业型31"/>
    <w:basedOn w:val="a6"/>
    <w:qFormat/>
    <w:pPr>
      <w:widowControl w:val="0"/>
      <w:spacing w:beforeLines="30" w:before="93" w:afterLines="30" w:after="93"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1">
    <w:name w:val="网格型16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网格型5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列表型 71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7">
    <w:name w:val="表格主题1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流行型1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2">
    <w:name w:val="专业型1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13">
    <w:name w:val="典雅型1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12">
    <w:name w:val="网格型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网格型5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网格型7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网格型8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网格型9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网格型10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网格型1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表格主题21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典雅型21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
    <w:name w:val="列表型 3112"/>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2">
    <w:name w:val="列表型 721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3">
    <w:name w:val="流行型21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4">
    <w:name w:val="专业型21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2">
    <w:name w:val="列表型 7111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0">
    <w:name w:val="列表型 31111"/>
    <w:basedOn w:val="a6"/>
    <w:qFormat/>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13">
    <w:name w:val="专业型11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0">
    <w:name w:val="流行型111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4">
    <w:name w:val="典雅型11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1">
    <w:name w:val="网格型1311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表格主题211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典雅型2111"/>
    <w:basedOn w:val="a6"/>
    <w:qFormat/>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1">
    <w:name w:val="列表型 72111"/>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3">
    <w:name w:val="流行型2111"/>
    <w:basedOn w:val="a6"/>
    <w:qFormat/>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4">
    <w:name w:val="专业型2111"/>
    <w:basedOn w:val="a6"/>
    <w:qFormat/>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1">
    <w:name w:val="网格型14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网格型52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列表型 73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3">
    <w:name w:val="流行型3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1">
    <w:name w:val="列表型 7111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10">
    <w:name w:val="流行型111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1">
    <w:name w:val="Table Normal1"/>
    <w:uiPriority w:val="2"/>
    <w:semiHidden/>
    <w:unhideWhenUsed/>
    <w:qFormat/>
    <w:pPr>
      <w:widowControl w:val="0"/>
      <w:autoSpaceDE w:val="0"/>
      <w:autoSpaceDN w:val="0"/>
    </w:pPr>
    <w:rPr>
      <w:rFonts w:ascii="等线" w:eastAsia="等线" w:hAnsi="等线"/>
      <w:sz w:val="22"/>
      <w:szCs w:val="22"/>
      <w:lang w:eastAsia="en-US"/>
    </w:rPr>
    <w:tblPr>
      <w:tblCellMar>
        <w:top w:w="0" w:type="dxa"/>
        <w:left w:w="0" w:type="dxa"/>
        <w:bottom w:w="0" w:type="dxa"/>
        <w:right w:w="0" w:type="dxa"/>
      </w:tblCellMar>
    </w:tblPr>
  </w:style>
  <w:style w:type="paragraph" w:customStyle="1" w:styleId="5b">
    <w:name w:val="修订5"/>
    <w:hidden/>
    <w:uiPriority w:val="99"/>
    <w:unhideWhenUsed/>
    <w:qFormat/>
    <w:rPr>
      <w:kern w:val="2"/>
      <w:sz w:val="21"/>
      <w:szCs w:val="24"/>
    </w:rPr>
  </w:style>
  <w:style w:type="paragraph" w:customStyle="1" w:styleId="TOC50">
    <w:name w:val="TOC 标题5"/>
    <w:basedOn w:val="1"/>
    <w:next w:val="a3"/>
    <w:uiPriority w:val="39"/>
    <w:qFormat/>
    <w:pPr>
      <w:widowControl/>
      <w:spacing w:before="480" w:after="0" w:line="276" w:lineRule="auto"/>
      <w:jc w:val="left"/>
      <w:outlineLvl w:val="9"/>
    </w:pPr>
    <w:rPr>
      <w:rFonts w:ascii="Cambria" w:hAnsi="Cambria"/>
      <w:color w:val="365F91"/>
      <w:kern w:val="0"/>
      <w:sz w:val="28"/>
      <w:szCs w:val="28"/>
      <w:lang w:val="en-US"/>
    </w:rPr>
  </w:style>
  <w:style w:type="character" w:customStyle="1" w:styleId="5c">
    <w:name w:val="书籍标题5"/>
    <w:uiPriority w:val="33"/>
    <w:qFormat/>
    <w:rPr>
      <w:b/>
      <w:bCs/>
      <w:smallCaps/>
      <w:spacing w:val="5"/>
    </w:rPr>
  </w:style>
  <w:style w:type="paragraph" w:customStyle="1" w:styleId="CharCharCharCharCharCharCharCharChar31">
    <w:name w:val="Char Char Char Char Char Char Char Char Char31"/>
    <w:basedOn w:val="a3"/>
    <w:uiPriority w:val="99"/>
    <w:qFormat/>
    <w:pPr>
      <w:widowControl/>
      <w:spacing w:after="160" w:line="240" w:lineRule="exact"/>
      <w:jc w:val="left"/>
    </w:pPr>
    <w:rPr>
      <w:szCs w:val="20"/>
    </w:rPr>
  </w:style>
  <w:style w:type="paragraph" w:customStyle="1" w:styleId="67">
    <w:name w:val="修订6"/>
    <w:hidden/>
    <w:uiPriority w:val="99"/>
    <w:qFormat/>
    <w:rPr>
      <w:kern w:val="2"/>
      <w:sz w:val="21"/>
      <w:szCs w:val="24"/>
    </w:rPr>
  </w:style>
  <w:style w:type="paragraph" w:customStyle="1" w:styleId="CharCharCharCharCharCharCharCharChar3">
    <w:name w:val="Char Char Char Char Char Char Char Char Char3"/>
    <w:basedOn w:val="a3"/>
    <w:uiPriority w:val="99"/>
    <w:qFormat/>
    <w:pPr>
      <w:widowControl/>
      <w:spacing w:after="160" w:line="240" w:lineRule="exact"/>
      <w:jc w:val="left"/>
    </w:pPr>
    <w:rPr>
      <w:szCs w:val="20"/>
    </w:rPr>
  </w:style>
  <w:style w:type="table" w:customStyle="1" w:styleId="190">
    <w:name w:val="网格型19"/>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character" w:customStyle="1" w:styleId="2fff2">
    <w:name w:val="脚注文本 字符2"/>
    <w:qFormat/>
    <w:rPr>
      <w:rFonts w:eastAsia="宋体"/>
      <w:kern w:val="2"/>
      <w:sz w:val="18"/>
      <w:szCs w:val="18"/>
      <w:lang w:val="en-US" w:eastAsia="zh-CN" w:bidi="ar-SA"/>
    </w:rPr>
  </w:style>
  <w:style w:type="character" w:customStyle="1" w:styleId="MTDisplayEquationChar">
    <w:name w:val="MTDisplayEquation Char"/>
    <w:link w:val="MTDisplayEquation"/>
    <w:qFormat/>
    <w:rPr>
      <w:rFonts w:ascii="仿宋_GB2312" w:eastAsia="仿宋_GB2312"/>
      <w:kern w:val="2"/>
      <w:sz w:val="24"/>
      <w:szCs w:val="24"/>
    </w:rPr>
  </w:style>
  <w:style w:type="character" w:customStyle="1" w:styleId="2fff3">
    <w:name w:val="正文首行缩进 字符2"/>
    <w:qFormat/>
    <w:rPr>
      <w:rFonts w:eastAsia="仿宋_GB2312"/>
      <w:kern w:val="28"/>
      <w:sz w:val="24"/>
      <w:szCs w:val="24"/>
      <w:lang w:val="en-US" w:eastAsia="zh-CN" w:bidi="ar-SA"/>
    </w:rPr>
  </w:style>
  <w:style w:type="paragraph" w:customStyle="1" w:styleId="TOC60">
    <w:name w:val="TOC 标题6"/>
    <w:basedOn w:val="1"/>
    <w:next w:val="a3"/>
    <w:uiPriority w:val="39"/>
    <w:qFormat/>
    <w:pPr>
      <w:widowControl/>
      <w:spacing w:before="480" w:after="0" w:line="276" w:lineRule="auto"/>
      <w:jc w:val="left"/>
      <w:outlineLvl w:val="9"/>
    </w:pPr>
    <w:rPr>
      <w:rFonts w:ascii="Cambria" w:hAnsi="Cambria"/>
      <w:color w:val="365F91"/>
      <w:kern w:val="0"/>
      <w:sz w:val="28"/>
      <w:szCs w:val="28"/>
      <w:lang w:val="en-US"/>
    </w:rPr>
  </w:style>
  <w:style w:type="paragraph" w:customStyle="1" w:styleId="6110">
    <w:name w:val="目录 611"/>
    <w:basedOn w:val="a3"/>
    <w:next w:val="a3"/>
    <w:uiPriority w:val="39"/>
    <w:qFormat/>
    <w:pPr>
      <w:ind w:left="1050"/>
      <w:jc w:val="left"/>
    </w:pPr>
    <w:rPr>
      <w:rFonts w:ascii="Calibri" w:hAnsi="Calibri"/>
      <w:sz w:val="18"/>
      <w:szCs w:val="18"/>
    </w:rPr>
  </w:style>
  <w:style w:type="paragraph" w:customStyle="1" w:styleId="5112">
    <w:name w:val="目录 511"/>
    <w:basedOn w:val="a3"/>
    <w:next w:val="a3"/>
    <w:uiPriority w:val="39"/>
    <w:qFormat/>
    <w:pPr>
      <w:ind w:left="840"/>
      <w:jc w:val="left"/>
    </w:pPr>
    <w:rPr>
      <w:rFonts w:ascii="Calibri" w:hAnsi="Calibri"/>
      <w:sz w:val="18"/>
      <w:szCs w:val="18"/>
    </w:rPr>
  </w:style>
  <w:style w:type="paragraph" w:customStyle="1" w:styleId="7114">
    <w:name w:val="目录 711"/>
    <w:basedOn w:val="a3"/>
    <w:next w:val="a3"/>
    <w:uiPriority w:val="39"/>
    <w:qFormat/>
    <w:pPr>
      <w:ind w:left="1260"/>
      <w:jc w:val="left"/>
    </w:pPr>
    <w:rPr>
      <w:rFonts w:ascii="Calibri" w:hAnsi="Calibri"/>
      <w:sz w:val="18"/>
      <w:szCs w:val="18"/>
    </w:rPr>
  </w:style>
  <w:style w:type="paragraph" w:customStyle="1" w:styleId="4112">
    <w:name w:val="目录 411"/>
    <w:basedOn w:val="a3"/>
    <w:next w:val="a3"/>
    <w:uiPriority w:val="39"/>
    <w:qFormat/>
    <w:pPr>
      <w:ind w:left="630"/>
      <w:jc w:val="left"/>
    </w:pPr>
    <w:rPr>
      <w:rFonts w:ascii="Calibri" w:hAnsi="Calibri"/>
      <w:sz w:val="18"/>
      <w:szCs w:val="18"/>
    </w:rPr>
  </w:style>
  <w:style w:type="paragraph" w:customStyle="1" w:styleId="8111">
    <w:name w:val="目录 811"/>
    <w:basedOn w:val="a3"/>
    <w:next w:val="a3"/>
    <w:uiPriority w:val="39"/>
    <w:qFormat/>
    <w:pPr>
      <w:ind w:left="1470"/>
      <w:jc w:val="left"/>
    </w:pPr>
    <w:rPr>
      <w:rFonts w:ascii="Calibri" w:hAnsi="Calibri"/>
      <w:sz w:val="18"/>
      <w:szCs w:val="18"/>
    </w:rPr>
  </w:style>
  <w:style w:type="paragraph" w:customStyle="1" w:styleId="9111">
    <w:name w:val="目录 911"/>
    <w:basedOn w:val="a3"/>
    <w:next w:val="a3"/>
    <w:uiPriority w:val="39"/>
    <w:qFormat/>
    <w:pPr>
      <w:ind w:left="1680"/>
      <w:jc w:val="left"/>
    </w:pPr>
    <w:rPr>
      <w:rFonts w:ascii="Calibri" w:hAnsi="Calibri"/>
      <w:sz w:val="18"/>
      <w:szCs w:val="18"/>
    </w:rPr>
  </w:style>
  <w:style w:type="character" w:customStyle="1" w:styleId="68">
    <w:name w:val="书籍标题6"/>
    <w:uiPriority w:val="33"/>
    <w:qFormat/>
    <w:rPr>
      <w:b/>
      <w:bCs/>
      <w:smallCaps/>
      <w:spacing w:val="5"/>
    </w:rPr>
  </w:style>
  <w:style w:type="character" w:customStyle="1" w:styleId="z-41">
    <w:name w:val="z-窗体顶端 字符4"/>
    <w:uiPriority w:val="99"/>
    <w:qFormat/>
    <w:rPr>
      <w:rFonts w:ascii="Arial" w:hAnsi="Arial" w:cs="Arial"/>
      <w:vanish/>
      <w:kern w:val="2"/>
      <w:sz w:val="16"/>
      <w:szCs w:val="16"/>
    </w:rPr>
  </w:style>
  <w:style w:type="character" w:customStyle="1" w:styleId="z-32">
    <w:name w:val="z-窗体底端 字符3"/>
    <w:uiPriority w:val="99"/>
    <w:qFormat/>
    <w:rPr>
      <w:rFonts w:ascii="Arial" w:hAnsi="Arial" w:cs="Arial"/>
      <w:vanish/>
      <w:kern w:val="2"/>
      <w:sz w:val="16"/>
      <w:szCs w:val="16"/>
    </w:rPr>
  </w:style>
  <w:style w:type="character" w:customStyle="1" w:styleId="act">
    <w:name w:val="act"/>
    <w:basedOn w:val="a5"/>
    <w:qFormat/>
  </w:style>
  <w:style w:type="character" w:customStyle="1" w:styleId="pagecode">
    <w:name w:val="pagecode"/>
    <w:basedOn w:val="a5"/>
    <w:qFormat/>
  </w:style>
  <w:style w:type="character" w:customStyle="1" w:styleId="Style1">
    <w:name w:val="Style1"/>
    <w:uiPriority w:val="1"/>
    <w:qFormat/>
    <w:rPr>
      <w:rFonts w:ascii="Calibri" w:eastAsia="宋体" w:hAnsi="宋体" w:cs="Times New Roman"/>
      <w:sz w:val="22"/>
      <w:szCs w:val="22"/>
      <w:lang w:eastAsia="zh-CN"/>
    </w:rPr>
  </w:style>
  <w:style w:type="character" w:customStyle="1" w:styleId="111Char">
    <w:name w:val="正文111 Char"/>
    <w:qFormat/>
    <w:rPr>
      <w:rFonts w:ascii="宋体" w:eastAsia="宋体" w:hAnsi="宋体" w:cs="Arial"/>
      <w:kern w:val="2"/>
      <w:sz w:val="21"/>
      <w:szCs w:val="18"/>
      <w:lang w:val="en-US" w:eastAsia="zh-CN" w:bidi="ar-SA"/>
    </w:rPr>
  </w:style>
  <w:style w:type="character" w:customStyle="1" w:styleId="font41">
    <w:name w:val="font41"/>
    <w:qFormat/>
    <w:rPr>
      <w:rFonts w:ascii="Times New Roman" w:hAnsi="Times New Roman" w:cs="Times New Roman" w:hint="default"/>
      <w:color w:val="000000"/>
      <w:sz w:val="20"/>
      <w:szCs w:val="20"/>
      <w:u w:val="none"/>
    </w:rPr>
  </w:style>
  <w:style w:type="paragraph" w:customStyle="1" w:styleId="Style973">
    <w:name w:val="_Style 973"/>
    <w:basedOn w:val="a3"/>
    <w:next w:val="a3"/>
    <w:uiPriority w:val="99"/>
    <w:qFormat/>
    <w:pPr>
      <w:ind w:left="1050"/>
      <w:jc w:val="left"/>
    </w:pPr>
    <w:rPr>
      <w:sz w:val="18"/>
      <w:szCs w:val="18"/>
    </w:rPr>
  </w:style>
  <w:style w:type="paragraph" w:customStyle="1" w:styleId="-4">
    <w:name w:val="祁-4级标题"/>
    <w:basedOn w:val="41"/>
    <w:uiPriority w:val="99"/>
    <w:qFormat/>
    <w:pPr>
      <w:spacing w:beforeLines="20" w:afterLines="20" w:line="324" w:lineRule="auto"/>
      <w:jc w:val="left"/>
    </w:pPr>
    <w:rPr>
      <w:rFonts w:ascii="Times New Roman" w:hAnsi="Times New Roman"/>
      <w:b w:val="0"/>
      <w:bCs w:val="0"/>
      <w:szCs w:val="20"/>
    </w:rPr>
  </w:style>
  <w:style w:type="paragraph" w:customStyle="1" w:styleId="-">
    <w:name w:val="祁-正文"/>
    <w:basedOn w:val="a3"/>
    <w:uiPriority w:val="99"/>
    <w:qFormat/>
    <w:pPr>
      <w:spacing w:line="324" w:lineRule="auto"/>
      <w:ind w:firstLineChars="200" w:firstLine="200"/>
    </w:pPr>
    <w:rPr>
      <w:sz w:val="24"/>
      <w:szCs w:val="20"/>
    </w:rPr>
  </w:style>
  <w:style w:type="paragraph" w:customStyle="1" w:styleId="affffff4">
    <w:name w:val="编号—列表"/>
    <w:basedOn w:val="a3"/>
    <w:next w:val="a3"/>
    <w:uiPriority w:val="99"/>
    <w:qFormat/>
    <w:pPr>
      <w:spacing w:line="500" w:lineRule="exact"/>
      <w:jc w:val="center"/>
    </w:pPr>
    <w:rPr>
      <w:sz w:val="18"/>
    </w:rPr>
  </w:style>
  <w:style w:type="paragraph" w:customStyle="1" w:styleId="1118">
    <w:name w:val="正文111"/>
    <w:basedOn w:val="a3"/>
    <w:uiPriority w:val="99"/>
    <w:qFormat/>
    <w:pPr>
      <w:spacing w:line="300" w:lineRule="auto"/>
      <w:ind w:firstLineChars="200" w:firstLine="200"/>
    </w:pPr>
    <w:rPr>
      <w:rFonts w:ascii="宋体" w:hAnsi="宋体" w:cs="Arial"/>
      <w:szCs w:val="18"/>
    </w:rPr>
  </w:style>
  <w:style w:type="paragraph" w:customStyle="1" w:styleId="-0">
    <w:name w:val="祁-表名"/>
    <w:basedOn w:val="-"/>
    <w:uiPriority w:val="99"/>
    <w:qFormat/>
    <w:pPr>
      <w:ind w:firstLineChars="0" w:firstLine="0"/>
      <w:jc w:val="center"/>
    </w:pPr>
    <w:rPr>
      <w:b/>
      <w:sz w:val="21"/>
    </w:rPr>
  </w:style>
  <w:style w:type="paragraph" w:customStyle="1" w:styleId="-1">
    <w:name w:val="祁-表头单位"/>
    <w:basedOn w:val="a3"/>
    <w:uiPriority w:val="99"/>
    <w:qFormat/>
    <w:pPr>
      <w:jc w:val="right"/>
    </w:pPr>
    <w:rPr>
      <w:sz w:val="18"/>
      <w:szCs w:val="18"/>
    </w:rPr>
  </w:style>
  <w:style w:type="paragraph" w:customStyle="1" w:styleId="affffff5">
    <w:name w:val="正文文本框"/>
    <w:basedOn w:val="a3"/>
    <w:uiPriority w:val="99"/>
    <w:qFormat/>
    <w:pPr>
      <w:jc w:val="center"/>
    </w:pPr>
    <w:rPr>
      <w:sz w:val="18"/>
    </w:rPr>
  </w:style>
  <w:style w:type="paragraph" w:customStyle="1" w:styleId="Char60">
    <w:name w:val="Char6"/>
    <w:basedOn w:val="af"/>
    <w:uiPriority w:val="99"/>
    <w:qFormat/>
    <w:pPr>
      <w:widowControl/>
      <w:shd w:val="clear" w:color="auto" w:fill="000080"/>
      <w:ind w:firstLine="454"/>
      <w:jc w:val="left"/>
    </w:pPr>
    <w:rPr>
      <w:rFonts w:ascii="Tahoma" w:hAnsi="Tahoma" w:cs="宋体"/>
      <w:kern w:val="0"/>
      <w:sz w:val="24"/>
      <w:szCs w:val="20"/>
      <w:lang w:val="en-US"/>
    </w:rPr>
  </w:style>
  <w:style w:type="paragraph" w:customStyle="1" w:styleId="-3">
    <w:name w:val="祁-3级标题"/>
    <w:basedOn w:val="31"/>
    <w:uiPriority w:val="99"/>
    <w:qFormat/>
    <w:pPr>
      <w:autoSpaceDE/>
      <w:autoSpaceDN/>
      <w:adjustRightInd/>
      <w:spacing w:beforeLines="20" w:before="260" w:afterLines="20" w:after="260" w:line="324" w:lineRule="auto"/>
      <w:jc w:val="center"/>
    </w:pPr>
    <w:rPr>
      <w:rFonts w:eastAsia="黑体"/>
      <w:b w:val="0"/>
      <w:bCs w:val="0"/>
      <w:kern w:val="2"/>
      <w:sz w:val="30"/>
      <w:szCs w:val="20"/>
    </w:rPr>
  </w:style>
  <w:style w:type="paragraph" w:customStyle="1" w:styleId="-2">
    <w:name w:val="祁-表内容"/>
    <w:basedOn w:val="a3"/>
    <w:uiPriority w:val="99"/>
    <w:qFormat/>
    <w:pPr>
      <w:jc w:val="center"/>
    </w:pPr>
    <w:rPr>
      <w:sz w:val="18"/>
      <w:szCs w:val="20"/>
    </w:rPr>
  </w:style>
  <w:style w:type="paragraph" w:customStyle="1" w:styleId="-5">
    <w:name w:val="祁-图名"/>
    <w:basedOn w:val="a3"/>
    <w:uiPriority w:val="99"/>
    <w:qFormat/>
    <w:pPr>
      <w:spacing w:line="324" w:lineRule="auto"/>
      <w:jc w:val="center"/>
    </w:pPr>
    <w:rPr>
      <w:b/>
      <w:szCs w:val="20"/>
    </w:rPr>
  </w:style>
  <w:style w:type="paragraph" w:customStyle="1" w:styleId="Char70">
    <w:name w:val="Char7"/>
    <w:basedOn w:val="a3"/>
    <w:uiPriority w:val="99"/>
    <w:qFormat/>
    <w:pPr>
      <w:widowControl/>
      <w:adjustRightInd w:val="0"/>
      <w:spacing w:after="160" w:line="240" w:lineRule="exact"/>
      <w:jc w:val="left"/>
      <w:textAlignment w:val="baseline"/>
    </w:pPr>
    <w:rPr>
      <w:szCs w:val="20"/>
    </w:rPr>
  </w:style>
  <w:style w:type="character" w:customStyle="1" w:styleId="font51">
    <w:name w:val="font51"/>
    <w:qFormat/>
    <w:rPr>
      <w:rFonts w:ascii="仿宋" w:eastAsia="仿宋" w:hAnsi="仿宋" w:cs="仿宋"/>
      <w:b/>
      <w:color w:val="000000"/>
      <w:sz w:val="24"/>
      <w:szCs w:val="24"/>
      <w:u w:val="none"/>
    </w:rPr>
  </w:style>
  <w:style w:type="character" w:customStyle="1" w:styleId="font81">
    <w:name w:val="font81"/>
    <w:qFormat/>
    <w:rPr>
      <w:rFonts w:ascii="仿宋" w:eastAsia="仿宋" w:hAnsi="仿宋" w:cs="仿宋"/>
      <w:b/>
      <w:color w:val="000000"/>
      <w:sz w:val="24"/>
      <w:szCs w:val="24"/>
      <w:u w:val="none"/>
    </w:rPr>
  </w:style>
  <w:style w:type="character" w:customStyle="1" w:styleId="font71">
    <w:name w:val="font71"/>
    <w:qFormat/>
    <w:rPr>
      <w:rFonts w:ascii="仿宋" w:eastAsia="仿宋" w:hAnsi="仿宋" w:cs="仿宋" w:hint="eastAsia"/>
      <w:b/>
      <w:color w:val="000000"/>
      <w:sz w:val="24"/>
      <w:szCs w:val="24"/>
      <w:u w:val="none"/>
    </w:rPr>
  </w:style>
  <w:style w:type="paragraph" w:customStyle="1" w:styleId="76">
    <w:name w:val="修订7"/>
    <w:hidden/>
    <w:uiPriority w:val="99"/>
    <w:qFormat/>
    <w:rPr>
      <w:kern w:val="2"/>
      <w:sz w:val="21"/>
      <w:szCs w:val="24"/>
    </w:rPr>
  </w:style>
  <w:style w:type="character" w:customStyle="1" w:styleId="77">
    <w:name w:val="书籍标题7"/>
    <w:uiPriority w:val="33"/>
    <w:qFormat/>
    <w:rPr>
      <w:b/>
      <w:bCs/>
      <w:smallCaps/>
      <w:spacing w:val="5"/>
    </w:rPr>
  </w:style>
  <w:style w:type="paragraph" w:customStyle="1" w:styleId="z-50">
    <w:name w:val="z-窗体顶端5"/>
    <w:basedOn w:val="a3"/>
    <w:next w:val="a3"/>
    <w:link w:val="z-51"/>
    <w:uiPriority w:val="99"/>
    <w:unhideWhenUsed/>
    <w:qFormat/>
    <w:pPr>
      <w:widowControl/>
      <w:pBdr>
        <w:bottom w:val="single" w:sz="6" w:space="1" w:color="auto"/>
      </w:pBdr>
      <w:jc w:val="center"/>
    </w:pPr>
    <w:rPr>
      <w:rFonts w:ascii="Arial" w:hAnsi="Arial" w:cs="Arial"/>
      <w:vanish/>
      <w:sz w:val="16"/>
      <w:szCs w:val="16"/>
    </w:rPr>
  </w:style>
  <w:style w:type="character" w:customStyle="1" w:styleId="z-51">
    <w:name w:val="z-窗体顶端 字符5"/>
    <w:link w:val="z-50"/>
    <w:uiPriority w:val="99"/>
    <w:qFormat/>
    <w:rPr>
      <w:rFonts w:ascii="Arial" w:hAnsi="Arial" w:cs="Arial"/>
      <w:vanish/>
      <w:kern w:val="2"/>
      <w:sz w:val="16"/>
      <w:szCs w:val="16"/>
    </w:rPr>
  </w:style>
  <w:style w:type="paragraph" w:customStyle="1" w:styleId="z-52">
    <w:name w:val="z-窗体底端5"/>
    <w:basedOn w:val="a3"/>
    <w:next w:val="a3"/>
    <w:link w:val="z-42"/>
    <w:uiPriority w:val="99"/>
    <w:unhideWhenUsed/>
    <w:qFormat/>
    <w:pPr>
      <w:widowControl/>
      <w:pBdr>
        <w:top w:val="single" w:sz="6" w:space="1" w:color="auto"/>
      </w:pBdr>
      <w:jc w:val="center"/>
    </w:pPr>
    <w:rPr>
      <w:rFonts w:ascii="Arial" w:hAnsi="Arial" w:cs="Arial"/>
      <w:vanish/>
      <w:sz w:val="16"/>
      <w:szCs w:val="16"/>
    </w:rPr>
  </w:style>
  <w:style w:type="character" w:customStyle="1" w:styleId="z-42">
    <w:name w:val="z-窗体底端 字符4"/>
    <w:link w:val="z-52"/>
    <w:uiPriority w:val="99"/>
    <w:qFormat/>
    <w:rPr>
      <w:rFonts w:ascii="Arial" w:hAnsi="Arial" w:cs="Arial"/>
      <w:vanish/>
      <w:kern w:val="2"/>
      <w:sz w:val="16"/>
      <w:szCs w:val="16"/>
    </w:rPr>
  </w:style>
  <w:style w:type="paragraph" w:customStyle="1" w:styleId="affffff6">
    <w:name w:val="表格正文"/>
    <w:basedOn w:val="a3"/>
    <w:link w:val="Char9"/>
    <w:qFormat/>
    <w:pPr>
      <w:jc w:val="center"/>
    </w:pPr>
    <w:rPr>
      <w:rFonts w:ascii="仿宋_GB2312" w:eastAsia="仿宋_GB2312" w:hAnsi="宋体"/>
      <w:w w:val="90"/>
      <w:kern w:val="0"/>
      <w:sz w:val="24"/>
      <w:szCs w:val="28"/>
    </w:rPr>
  </w:style>
  <w:style w:type="character" w:customStyle="1" w:styleId="Char9">
    <w:name w:val="表格正文 Char"/>
    <w:link w:val="affffff6"/>
    <w:qFormat/>
    <w:rPr>
      <w:rFonts w:ascii="仿宋_GB2312" w:eastAsia="仿宋_GB2312" w:hAnsi="宋体"/>
      <w:w w:val="90"/>
      <w:sz w:val="24"/>
      <w:szCs w:val="28"/>
    </w:rPr>
  </w:style>
  <w:style w:type="paragraph" w:customStyle="1" w:styleId="affffff7">
    <w:name w:val="扶风正文"/>
    <w:basedOn w:val="a3"/>
    <w:link w:val="Chara"/>
    <w:qFormat/>
    <w:pPr>
      <w:spacing w:line="500" w:lineRule="exact"/>
      <w:ind w:firstLineChars="200" w:firstLine="200"/>
    </w:pPr>
    <w:rPr>
      <w:sz w:val="24"/>
    </w:rPr>
  </w:style>
  <w:style w:type="character" w:customStyle="1" w:styleId="Chara">
    <w:name w:val="扶风正文 Char"/>
    <w:link w:val="affffff7"/>
    <w:qFormat/>
    <w:rPr>
      <w:kern w:val="2"/>
      <w:sz w:val="24"/>
      <w:szCs w:val="24"/>
    </w:rPr>
  </w:style>
  <w:style w:type="character" w:customStyle="1" w:styleId="1ffd">
    <w:name w:val="正文文本首行缩进 字符1"/>
    <w:basedOn w:val="24"/>
    <w:uiPriority w:val="99"/>
    <w:qFormat/>
    <w:rPr>
      <w:rFonts w:eastAsia="仿宋_GB2312"/>
      <w:kern w:val="2"/>
      <w:sz w:val="21"/>
      <w:szCs w:val="24"/>
    </w:rPr>
  </w:style>
  <w:style w:type="character" w:customStyle="1" w:styleId="21b">
    <w:name w:val="正文文本首行缩进 2 字符1"/>
    <w:basedOn w:val="2b"/>
    <w:rPr>
      <w:rFonts w:eastAsia="仿宋_GB2312"/>
      <w:kern w:val="2"/>
      <w:sz w:val="21"/>
      <w:szCs w:val="24"/>
      <w:lang w:val="en-US" w:eastAsia="zh-CN" w:bidi="ar-SA"/>
    </w:rPr>
  </w:style>
  <w:style w:type="paragraph" w:customStyle="1" w:styleId="86">
    <w:name w:val="修订8"/>
    <w:uiPriority w:val="99"/>
    <w:qFormat/>
    <w:rPr>
      <w:rFonts w:ascii="等线" w:eastAsia="等线" w:hAnsi="等线"/>
      <w:kern w:val="2"/>
      <w:sz w:val="21"/>
      <w:szCs w:val="22"/>
    </w:rPr>
  </w:style>
  <w:style w:type="paragraph" w:styleId="affffff8">
    <w:name w:val="List Paragraph"/>
    <w:basedOn w:val="a3"/>
    <w:uiPriority w:val="34"/>
    <w:qFormat/>
    <w:pPr>
      <w:ind w:firstLineChars="200" w:firstLine="420"/>
    </w:pPr>
    <w:rPr>
      <w:rFonts w:ascii="等线" w:eastAsia="等线" w:hAnsi="等线"/>
      <w:szCs w:val="22"/>
    </w:rPr>
  </w:style>
  <w:style w:type="paragraph" w:customStyle="1" w:styleId="TOC70">
    <w:name w:val="TOC 标题7"/>
    <w:basedOn w:val="1"/>
    <w:next w:val="a3"/>
    <w:uiPriority w:val="39"/>
    <w:unhideWhenUsed/>
    <w:qFormat/>
    <w:pPr>
      <w:widowControl/>
      <w:spacing w:before="480" w:after="0" w:line="276" w:lineRule="auto"/>
      <w:jc w:val="left"/>
      <w:outlineLvl w:val="9"/>
    </w:pPr>
    <w:rPr>
      <w:rFonts w:ascii="Cambria" w:hAnsi="Cambria"/>
      <w:color w:val="365F91"/>
      <w:kern w:val="0"/>
      <w:sz w:val="28"/>
      <w:szCs w:val="28"/>
      <w:lang w:val="en-US"/>
    </w:rPr>
  </w:style>
  <w:style w:type="paragraph" w:customStyle="1" w:styleId="135">
    <w:name w:val="修订13"/>
    <w:uiPriority w:val="99"/>
    <w:qFormat/>
    <w:rPr>
      <w:kern w:val="2"/>
      <w:sz w:val="21"/>
      <w:szCs w:val="24"/>
    </w:rPr>
  </w:style>
  <w:style w:type="paragraph" w:customStyle="1" w:styleId="TOC13">
    <w:name w:val="TOC 标题13"/>
    <w:basedOn w:val="1"/>
    <w:next w:val="a3"/>
    <w:uiPriority w:val="39"/>
    <w:qFormat/>
    <w:pPr>
      <w:widowControl/>
      <w:spacing w:before="480" w:after="0" w:line="276" w:lineRule="auto"/>
      <w:jc w:val="left"/>
      <w:outlineLvl w:val="9"/>
    </w:pPr>
    <w:rPr>
      <w:rFonts w:ascii="Cambria" w:hAnsi="Cambria"/>
      <w:color w:val="365F91"/>
      <w:kern w:val="0"/>
      <w:sz w:val="28"/>
      <w:szCs w:val="28"/>
      <w:lang w:val="en-US"/>
    </w:rPr>
  </w:style>
  <w:style w:type="character" w:customStyle="1" w:styleId="Char8">
    <w:name w:val="无间隔 Char"/>
    <w:link w:val="1f5"/>
    <w:uiPriority w:val="1"/>
    <w:qFormat/>
    <w:locked/>
    <w:rPr>
      <w:rFonts w:ascii="Calibri" w:hAnsi="Calibri"/>
      <w:kern w:val="2"/>
      <w:sz w:val="24"/>
      <w:szCs w:val="22"/>
    </w:rPr>
  </w:style>
  <w:style w:type="character" w:customStyle="1" w:styleId="z-Char">
    <w:name w:val="z-窗体顶端 Char"/>
    <w:link w:val="z-120"/>
    <w:uiPriority w:val="99"/>
    <w:qFormat/>
    <w:locked/>
    <w:rPr>
      <w:rFonts w:ascii="Arial" w:hAnsi="Arial" w:cs="Arial"/>
      <w:vanish/>
      <w:sz w:val="16"/>
      <w:szCs w:val="16"/>
    </w:rPr>
  </w:style>
  <w:style w:type="paragraph" w:customStyle="1" w:styleId="z-120">
    <w:name w:val="z-窗体顶端12"/>
    <w:basedOn w:val="a3"/>
    <w:next w:val="a3"/>
    <w:link w:val="z-Char"/>
    <w:uiPriority w:val="99"/>
    <w:qFormat/>
    <w:pPr>
      <w:widowControl/>
      <w:pBdr>
        <w:bottom w:val="single" w:sz="6" w:space="1" w:color="auto"/>
      </w:pBdr>
      <w:jc w:val="center"/>
    </w:pPr>
    <w:rPr>
      <w:rFonts w:ascii="Arial" w:hAnsi="Arial" w:cs="Arial"/>
      <w:vanish/>
      <w:kern w:val="0"/>
      <w:sz w:val="16"/>
      <w:szCs w:val="16"/>
    </w:rPr>
  </w:style>
  <w:style w:type="character" w:customStyle="1" w:styleId="z-Char0">
    <w:name w:val="z-窗体底端 Char"/>
    <w:link w:val="z-121"/>
    <w:uiPriority w:val="99"/>
    <w:qFormat/>
    <w:locked/>
    <w:rPr>
      <w:rFonts w:ascii="Arial" w:hAnsi="Arial" w:cs="Arial"/>
      <w:vanish/>
      <w:sz w:val="16"/>
      <w:szCs w:val="16"/>
    </w:rPr>
  </w:style>
  <w:style w:type="paragraph" w:customStyle="1" w:styleId="z-121">
    <w:name w:val="z-窗体底端12"/>
    <w:basedOn w:val="a3"/>
    <w:next w:val="a3"/>
    <w:link w:val="z-Char0"/>
    <w:uiPriority w:val="99"/>
    <w:qFormat/>
    <w:pPr>
      <w:widowControl/>
      <w:pBdr>
        <w:top w:val="single" w:sz="6" w:space="1" w:color="auto"/>
      </w:pBdr>
      <w:jc w:val="center"/>
    </w:pPr>
    <w:rPr>
      <w:rFonts w:ascii="Arial" w:hAnsi="Arial" w:cs="Arial"/>
      <w:vanish/>
      <w:kern w:val="0"/>
      <w:sz w:val="16"/>
      <w:szCs w:val="16"/>
    </w:rPr>
  </w:style>
  <w:style w:type="paragraph" w:customStyle="1" w:styleId="NewNewNewNewNewNewNewNewNewNew">
    <w:name w:val="正文 New New New New New New New New New New"/>
    <w:qFormat/>
    <w:pPr>
      <w:widowControl w:val="0"/>
      <w:jc w:val="both"/>
    </w:pPr>
    <w:rPr>
      <w:kern w:val="2"/>
      <w:sz w:val="21"/>
      <w:szCs w:val="24"/>
    </w:rPr>
  </w:style>
  <w:style w:type="paragraph" w:customStyle="1" w:styleId="NewNewNewNewNewNewNewNewNewNewNewNewNewNewNewNewNewNew">
    <w:name w:val="正文 New New New New New New New New New New New New New New New New New New"/>
    <w:qFormat/>
    <w:pPr>
      <w:widowControl w:val="0"/>
      <w:jc w:val="both"/>
    </w:pPr>
    <w:rPr>
      <w:kern w:val="2"/>
      <w:sz w:val="21"/>
      <w:szCs w:val="24"/>
    </w:rPr>
  </w:style>
  <w:style w:type="character" w:customStyle="1" w:styleId="CharChara">
    <w:name w:val="运用表格 Char Char"/>
    <w:link w:val="affffff9"/>
    <w:qFormat/>
    <w:locked/>
    <w:rPr>
      <w:rFonts w:eastAsia="仿宋_GB2312" w:cs="宋体"/>
      <w:bCs/>
      <w:sz w:val="21"/>
      <w:szCs w:val="21"/>
    </w:rPr>
  </w:style>
  <w:style w:type="paragraph" w:customStyle="1" w:styleId="affffff9">
    <w:name w:val="运用表格"/>
    <w:basedOn w:val="a3"/>
    <w:next w:val="a3"/>
    <w:link w:val="CharChara"/>
    <w:qFormat/>
    <w:pPr>
      <w:adjustRightInd w:val="0"/>
      <w:snapToGrid w:val="0"/>
    </w:pPr>
    <w:rPr>
      <w:rFonts w:eastAsia="仿宋_GB2312" w:cs="宋体"/>
      <w:bCs/>
      <w:kern w:val="0"/>
      <w:szCs w:val="21"/>
    </w:rPr>
  </w:style>
  <w:style w:type="paragraph" w:customStyle="1" w:styleId="z-110">
    <w:name w:val="z-窗体顶端11"/>
    <w:basedOn w:val="a3"/>
    <w:next w:val="a3"/>
    <w:uiPriority w:val="99"/>
    <w:qFormat/>
    <w:pPr>
      <w:widowControl/>
      <w:pBdr>
        <w:bottom w:val="single" w:sz="6" w:space="1" w:color="auto"/>
      </w:pBdr>
      <w:jc w:val="center"/>
    </w:pPr>
    <w:rPr>
      <w:rFonts w:ascii="Arial" w:hAnsi="Arial" w:cs="Arial"/>
      <w:vanish/>
      <w:kern w:val="0"/>
      <w:sz w:val="16"/>
      <w:szCs w:val="16"/>
    </w:rPr>
  </w:style>
  <w:style w:type="paragraph" w:customStyle="1" w:styleId="z-111">
    <w:name w:val="z-窗体底端11"/>
    <w:basedOn w:val="a3"/>
    <w:next w:val="a3"/>
    <w:uiPriority w:val="99"/>
    <w:qFormat/>
    <w:pPr>
      <w:widowControl/>
      <w:pBdr>
        <w:top w:val="single" w:sz="6" w:space="1" w:color="auto"/>
      </w:pBdr>
      <w:jc w:val="center"/>
    </w:pPr>
    <w:rPr>
      <w:rFonts w:ascii="Arial" w:hAnsi="Arial" w:cs="Arial"/>
      <w:vanish/>
      <w:kern w:val="0"/>
      <w:sz w:val="16"/>
      <w:szCs w:val="16"/>
    </w:rPr>
  </w:style>
  <w:style w:type="paragraph" w:customStyle="1" w:styleId="CharCharCharChar21">
    <w:name w:val="Char Char Char Char21"/>
    <w:basedOn w:val="a3"/>
    <w:uiPriority w:val="99"/>
    <w:qFormat/>
    <w:rPr>
      <w:rFonts w:ascii="Tahoma" w:hAnsi="Tahoma"/>
      <w:sz w:val="24"/>
      <w:szCs w:val="20"/>
    </w:rPr>
  </w:style>
  <w:style w:type="paragraph" w:customStyle="1" w:styleId="CharChar1CharCharCharCharCharCharCharCharCharChar4">
    <w:name w:val="Char Char1 Char Char Char Char Char Char Char Char Char Char4"/>
    <w:basedOn w:val="a3"/>
    <w:uiPriority w:val="99"/>
    <w:qFormat/>
    <w:rPr>
      <w:rFonts w:ascii="Tahoma" w:hAnsi="Tahoma"/>
      <w:sz w:val="24"/>
      <w:szCs w:val="20"/>
    </w:rPr>
  </w:style>
  <w:style w:type="paragraph" w:customStyle="1" w:styleId="CharCharCharCharCharCharCharCharCharCharCharCharChar4">
    <w:name w:val="Char Char Char Char Char Char Char Char Char Char Char Char Char4"/>
    <w:basedOn w:val="a3"/>
    <w:uiPriority w:val="99"/>
    <w:qFormat/>
    <w:pPr>
      <w:spacing w:line="360" w:lineRule="auto"/>
      <w:ind w:firstLineChars="200" w:firstLine="200"/>
    </w:pPr>
    <w:rPr>
      <w:rFonts w:ascii="宋体" w:hAnsi="宋体" w:cs="宋体"/>
      <w:sz w:val="24"/>
    </w:rPr>
  </w:style>
  <w:style w:type="paragraph" w:customStyle="1" w:styleId="CharChar23CharCharCharChar1">
    <w:name w:val="Char Char23 Char Char Char Char1"/>
    <w:basedOn w:val="a3"/>
    <w:uiPriority w:val="99"/>
    <w:qFormat/>
    <w:pPr>
      <w:adjustRightInd w:val="0"/>
      <w:snapToGrid w:val="0"/>
      <w:spacing w:line="380" w:lineRule="exact"/>
    </w:pPr>
    <w:rPr>
      <w:sz w:val="24"/>
      <w:szCs w:val="20"/>
    </w:rPr>
  </w:style>
  <w:style w:type="paragraph" w:customStyle="1" w:styleId="Char2CharCharCharCharCharCharCharChar4">
    <w:name w:val="Char2 Char Char Char Char Char Char Char Char4"/>
    <w:basedOn w:val="a3"/>
    <w:uiPriority w:val="99"/>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ffffa">
    <w:name w:val="标题一"/>
    <w:basedOn w:val="a3"/>
    <w:next w:val="a3"/>
    <w:qFormat/>
    <w:pPr>
      <w:spacing w:beforeLines="50" w:afterLines="50" w:line="500" w:lineRule="exact"/>
      <w:jc w:val="center"/>
      <w:outlineLvl w:val="0"/>
    </w:pPr>
    <w:rPr>
      <w:rFonts w:eastAsia="黑体"/>
      <w:sz w:val="44"/>
    </w:rPr>
  </w:style>
  <w:style w:type="character" w:customStyle="1" w:styleId="Charb">
    <w:name w:val="标题二 Char"/>
    <w:link w:val="affffffb"/>
    <w:qFormat/>
    <w:locked/>
    <w:rPr>
      <w:rFonts w:ascii="黑体" w:eastAsia="黑体" w:hAnsi="黑体"/>
      <w:sz w:val="32"/>
    </w:rPr>
  </w:style>
  <w:style w:type="paragraph" w:customStyle="1" w:styleId="affffffb">
    <w:name w:val="标题二"/>
    <w:basedOn w:val="a3"/>
    <w:next w:val="a3"/>
    <w:link w:val="Charb"/>
    <w:qFormat/>
    <w:pPr>
      <w:spacing w:beforeLines="50" w:afterLines="50" w:line="500" w:lineRule="exact"/>
      <w:jc w:val="center"/>
      <w:outlineLvl w:val="1"/>
    </w:pPr>
    <w:rPr>
      <w:rFonts w:ascii="黑体" w:eastAsia="黑体" w:hAnsi="黑体"/>
      <w:kern w:val="0"/>
      <w:sz w:val="32"/>
      <w:szCs w:val="20"/>
    </w:rPr>
  </w:style>
  <w:style w:type="paragraph" w:customStyle="1" w:styleId="125">
    <w:name w:val="修订12"/>
    <w:uiPriority w:val="99"/>
    <w:qFormat/>
    <w:rPr>
      <w:kern w:val="2"/>
      <w:sz w:val="21"/>
      <w:szCs w:val="24"/>
    </w:rPr>
  </w:style>
  <w:style w:type="paragraph" w:customStyle="1" w:styleId="TOC12">
    <w:name w:val="TOC 标题12"/>
    <w:basedOn w:val="1"/>
    <w:next w:val="a3"/>
    <w:uiPriority w:val="39"/>
    <w:qFormat/>
    <w:pPr>
      <w:widowControl/>
      <w:spacing w:before="480" w:after="0" w:line="276" w:lineRule="auto"/>
      <w:jc w:val="left"/>
      <w:outlineLvl w:val="9"/>
    </w:pPr>
    <w:rPr>
      <w:rFonts w:ascii="Cambria" w:hAnsi="Cambria"/>
      <w:color w:val="365F91"/>
      <w:kern w:val="0"/>
      <w:sz w:val="28"/>
      <w:szCs w:val="28"/>
      <w:lang w:val="en-US"/>
    </w:rPr>
  </w:style>
  <w:style w:type="character" w:customStyle="1" w:styleId="858D7CFB-ED40-4347-BF05-701D383B685F2">
    <w:name w:val="条题[858D7CFB-ED40-4347-BF05-701D383B685F]2"/>
    <w:link w:val="affffffc"/>
    <w:qFormat/>
    <w:locked/>
    <w:rPr>
      <w:sz w:val="24"/>
    </w:rPr>
  </w:style>
  <w:style w:type="paragraph" w:customStyle="1" w:styleId="affffffc">
    <w:name w:val="条题"/>
    <w:basedOn w:val="a3"/>
    <w:link w:val="858D7CFB-ED40-4347-BF05-701D383B685F2"/>
    <w:qFormat/>
    <w:pPr>
      <w:spacing w:line="420" w:lineRule="exact"/>
      <w:ind w:rightChars="200" w:right="480"/>
    </w:pPr>
    <w:rPr>
      <w:kern w:val="0"/>
      <w:sz w:val="24"/>
      <w:szCs w:val="20"/>
    </w:rPr>
  </w:style>
  <w:style w:type="paragraph" w:customStyle="1" w:styleId="xl86">
    <w:name w:val="xl86"/>
    <w:basedOn w:val="a3"/>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7">
    <w:name w:val="xl8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88">
    <w:name w:val="xl88"/>
    <w:basedOn w:val="a3"/>
    <w:qFormat/>
    <w:pPr>
      <w:widowControl/>
      <w:pBdr>
        <w:left w:val="single" w:sz="4" w:space="0" w:color="auto"/>
        <w:bottom w:val="single" w:sz="4" w:space="0" w:color="auto"/>
        <w:right w:val="single" w:sz="4" w:space="0" w:color="auto"/>
      </w:pBdr>
      <w:spacing w:before="100" w:beforeAutospacing="1" w:after="100" w:afterAutospacing="1"/>
      <w:jc w:val="center"/>
    </w:pPr>
    <w:rPr>
      <w:b/>
      <w:bCs/>
      <w:kern w:val="0"/>
      <w:sz w:val="24"/>
    </w:rPr>
  </w:style>
  <w:style w:type="paragraph" w:customStyle="1" w:styleId="CharChar40">
    <w:name w:val="Char Char4"/>
    <w:basedOn w:val="a3"/>
    <w:qFormat/>
    <w:rPr>
      <w:rFonts w:ascii="宋体" w:hAnsi="宋体" w:cs="Courier New"/>
      <w:szCs w:val="32"/>
    </w:rPr>
  </w:style>
  <w:style w:type="paragraph" w:customStyle="1" w:styleId="z-1110">
    <w:name w:val="z-窗体顶端111"/>
    <w:basedOn w:val="a3"/>
    <w:next w:val="a3"/>
    <w:uiPriority w:val="99"/>
    <w:qFormat/>
    <w:pPr>
      <w:widowControl/>
      <w:pBdr>
        <w:bottom w:val="single" w:sz="6" w:space="1" w:color="auto"/>
      </w:pBdr>
      <w:jc w:val="center"/>
    </w:pPr>
    <w:rPr>
      <w:rFonts w:ascii="Arial" w:hAnsi="Arial" w:cs="Arial"/>
      <w:vanish/>
      <w:kern w:val="0"/>
      <w:sz w:val="16"/>
      <w:szCs w:val="16"/>
    </w:rPr>
  </w:style>
  <w:style w:type="paragraph" w:customStyle="1" w:styleId="z-1112">
    <w:name w:val="z-窗体底端111"/>
    <w:basedOn w:val="a3"/>
    <w:next w:val="a3"/>
    <w:uiPriority w:val="99"/>
    <w:qFormat/>
    <w:pPr>
      <w:widowControl/>
      <w:pBdr>
        <w:top w:val="single" w:sz="6" w:space="1" w:color="auto"/>
      </w:pBdr>
      <w:jc w:val="center"/>
    </w:pPr>
    <w:rPr>
      <w:rFonts w:ascii="Arial" w:hAnsi="Arial" w:cs="Arial"/>
      <w:vanish/>
      <w:kern w:val="0"/>
      <w:sz w:val="16"/>
      <w:szCs w:val="16"/>
    </w:rPr>
  </w:style>
  <w:style w:type="paragraph" w:customStyle="1" w:styleId="1ffe">
    <w:name w:val="日期1"/>
    <w:basedOn w:val="a3"/>
    <w:next w:val="a3"/>
    <w:qFormat/>
    <w:pPr>
      <w:adjustRightInd w:val="0"/>
      <w:spacing w:line="312" w:lineRule="atLeast"/>
    </w:pPr>
    <w:rPr>
      <w:rFonts w:ascii="仿宋体" w:eastAsia="仿宋体"/>
      <w:kern w:val="0"/>
      <w:sz w:val="28"/>
      <w:szCs w:val="20"/>
    </w:rPr>
  </w:style>
  <w:style w:type="character" w:customStyle="1" w:styleId="87">
    <w:name w:val="书籍标题8"/>
    <w:uiPriority w:val="33"/>
    <w:qFormat/>
    <w:rPr>
      <w:b/>
      <w:bCs/>
      <w:smallCaps/>
      <w:spacing w:val="5"/>
    </w:rPr>
  </w:style>
  <w:style w:type="character" w:customStyle="1" w:styleId="Charc">
    <w:name w:val="正文文本 Char"/>
    <w:qFormat/>
    <w:rPr>
      <w:rFonts w:ascii="仿宋_GB2312" w:eastAsia="仿宋_GB2312" w:hint="eastAsia"/>
      <w:kern w:val="28"/>
      <w:sz w:val="24"/>
    </w:rPr>
  </w:style>
  <w:style w:type="character" w:customStyle="1" w:styleId="1Char1">
    <w:name w:val="标题 1 Char1"/>
    <w:qFormat/>
    <w:rPr>
      <w:rFonts w:ascii="仿宋_GB2312" w:eastAsia="仿宋_GB2312" w:hAnsi="华文宋体" w:hint="eastAsia"/>
      <w:b/>
      <w:bCs/>
      <w:kern w:val="48"/>
      <w:sz w:val="30"/>
      <w:szCs w:val="30"/>
    </w:rPr>
  </w:style>
  <w:style w:type="character" w:customStyle="1" w:styleId="126">
    <w:name w:val="书籍标题12"/>
    <w:uiPriority w:val="33"/>
    <w:qFormat/>
    <w:rPr>
      <w:b/>
      <w:bCs/>
      <w:smallCaps/>
      <w:spacing w:val="5"/>
    </w:rPr>
  </w:style>
  <w:style w:type="character" w:customStyle="1" w:styleId="2Char2">
    <w:name w:val="标题 2 Char"/>
    <w:uiPriority w:val="9"/>
    <w:qFormat/>
    <w:rPr>
      <w:rFonts w:ascii="Cambria" w:eastAsia="宋体" w:hAnsi="Cambria" w:cs="Times New Roman" w:hint="default"/>
      <w:b/>
      <w:bCs/>
      <w:kern w:val="2"/>
      <w:sz w:val="32"/>
      <w:szCs w:val="32"/>
    </w:rPr>
  </w:style>
  <w:style w:type="character" w:customStyle="1" w:styleId="3Char11">
    <w:name w:val="标题 3 Char1"/>
    <w:qFormat/>
    <w:rPr>
      <w:rFonts w:ascii="仿宋_GB2312" w:eastAsia="仿宋_GB2312" w:hAnsi="宋体" w:hint="eastAsia"/>
      <w:b/>
      <w:kern w:val="24"/>
      <w:sz w:val="24"/>
    </w:rPr>
  </w:style>
  <w:style w:type="character" w:customStyle="1" w:styleId="Chard">
    <w:name w:val="日期 Char"/>
    <w:uiPriority w:val="99"/>
    <w:qFormat/>
    <w:rPr>
      <w:rFonts w:ascii="Times New Roman" w:eastAsia="宋体" w:hAnsi="Times New Roman" w:cs="Times New Roman" w:hint="default"/>
      <w:szCs w:val="24"/>
    </w:rPr>
  </w:style>
  <w:style w:type="character" w:customStyle="1" w:styleId="3Char0">
    <w:name w:val="标题 3 Char"/>
    <w:uiPriority w:val="9"/>
    <w:qFormat/>
    <w:rPr>
      <w:rFonts w:ascii="Times New Roman" w:eastAsia="仿宋_GB2312" w:hAnsi="Times New Roman" w:cs="Times New Roman" w:hint="default"/>
      <w:b/>
      <w:bCs/>
      <w:kern w:val="0"/>
      <w:sz w:val="30"/>
      <w:szCs w:val="30"/>
      <w:lang w:val="zh-CN"/>
    </w:rPr>
  </w:style>
  <w:style w:type="character" w:customStyle="1" w:styleId="Chare">
    <w:name w:val="批注框文本 Char"/>
    <w:uiPriority w:val="99"/>
    <w:qFormat/>
    <w:rPr>
      <w:rFonts w:ascii="Times New Roman" w:eastAsia="宋体" w:hAnsi="Times New Roman" w:cs="Times New Roman" w:hint="default"/>
      <w:sz w:val="18"/>
      <w:szCs w:val="18"/>
    </w:rPr>
  </w:style>
  <w:style w:type="character" w:customStyle="1" w:styleId="4Char">
    <w:name w:val="标题 4 Char"/>
    <w:uiPriority w:val="99"/>
    <w:qFormat/>
    <w:rPr>
      <w:rFonts w:ascii="Arial" w:eastAsia="黑体" w:hAnsi="Arial" w:cs="Times New Roman" w:hint="default"/>
      <w:b/>
      <w:bCs/>
      <w:sz w:val="28"/>
      <w:szCs w:val="28"/>
    </w:rPr>
  </w:style>
  <w:style w:type="character" w:customStyle="1" w:styleId="5Char0">
    <w:name w:val="标题 5 Char"/>
    <w:uiPriority w:val="9"/>
    <w:qFormat/>
    <w:rPr>
      <w:rFonts w:ascii="Times New Roman" w:eastAsia="宋体" w:hAnsi="Times New Roman" w:cs="Times New Roman" w:hint="default"/>
      <w:b/>
      <w:bCs/>
      <w:sz w:val="28"/>
      <w:szCs w:val="28"/>
    </w:rPr>
  </w:style>
  <w:style w:type="character" w:customStyle="1" w:styleId="6Char0">
    <w:name w:val="标题 6 Char"/>
    <w:uiPriority w:val="9"/>
    <w:qFormat/>
    <w:rPr>
      <w:rFonts w:ascii="Arial" w:eastAsia="黑体" w:hAnsi="Arial" w:cs="Times New Roman" w:hint="default"/>
      <w:b/>
      <w:bCs/>
      <w:sz w:val="24"/>
      <w:szCs w:val="24"/>
    </w:rPr>
  </w:style>
  <w:style w:type="character" w:customStyle="1" w:styleId="7Char0">
    <w:name w:val="标题 7 Char"/>
    <w:uiPriority w:val="9"/>
    <w:qFormat/>
    <w:rPr>
      <w:rFonts w:ascii="Arial Black" w:eastAsia="宋体" w:hAnsi="Arial Black" w:cs="Times New Roman" w:hint="default"/>
      <w:spacing w:val="-5"/>
      <w:kern w:val="20"/>
      <w:sz w:val="18"/>
      <w:szCs w:val="20"/>
    </w:rPr>
  </w:style>
  <w:style w:type="character" w:customStyle="1" w:styleId="8Char0">
    <w:name w:val="标题 8 Char"/>
    <w:uiPriority w:val="9"/>
    <w:qFormat/>
    <w:rPr>
      <w:rFonts w:ascii="Arial Black" w:eastAsia="宋体" w:hAnsi="Arial Black" w:cs="Times New Roman" w:hint="default"/>
      <w:spacing w:val="-5"/>
      <w:kern w:val="20"/>
      <w:sz w:val="18"/>
      <w:szCs w:val="20"/>
    </w:rPr>
  </w:style>
  <w:style w:type="character" w:customStyle="1" w:styleId="9Char0">
    <w:name w:val="标题 9 Char"/>
    <w:uiPriority w:val="9"/>
    <w:qFormat/>
    <w:rPr>
      <w:rFonts w:ascii="Arial Black" w:eastAsia="宋体" w:hAnsi="Arial Black" w:cs="Times New Roman" w:hint="default"/>
      <w:spacing w:val="-5"/>
      <w:kern w:val="20"/>
      <w:sz w:val="18"/>
      <w:szCs w:val="20"/>
    </w:rPr>
  </w:style>
  <w:style w:type="character" w:customStyle="1" w:styleId="Charf">
    <w:name w:val="页眉 Char"/>
    <w:uiPriority w:val="99"/>
    <w:qFormat/>
    <w:rPr>
      <w:rFonts w:ascii="Times New Roman" w:eastAsia="仿宋_GB2312" w:hAnsi="Times New Roman" w:cs="Times New Roman" w:hint="default"/>
      <w:kern w:val="28"/>
      <w:sz w:val="18"/>
      <w:szCs w:val="18"/>
    </w:rPr>
  </w:style>
  <w:style w:type="character" w:customStyle="1" w:styleId="Charf0">
    <w:name w:val="尾注文本 Char"/>
    <w:uiPriority w:val="99"/>
    <w:qFormat/>
    <w:rPr>
      <w:rFonts w:ascii="Times New Roman" w:hAnsi="Times New Roman" w:cs="Times New Roman" w:hint="default"/>
      <w:szCs w:val="24"/>
    </w:rPr>
  </w:style>
  <w:style w:type="character" w:customStyle="1" w:styleId="Charf1">
    <w:name w:val="标题 Char"/>
    <w:uiPriority w:val="10"/>
    <w:qFormat/>
    <w:rPr>
      <w:rFonts w:ascii="Arial" w:hAnsi="Arial" w:cs="Arial" w:hint="default"/>
      <w:b/>
      <w:bCs/>
      <w:sz w:val="32"/>
      <w:szCs w:val="32"/>
    </w:rPr>
  </w:style>
  <w:style w:type="character" w:customStyle="1" w:styleId="Charf2">
    <w:name w:val="脚注文本 Char"/>
    <w:qFormat/>
    <w:rPr>
      <w:rFonts w:ascii="Times New Roman" w:hAnsi="Times New Roman" w:cs="Times New Roman" w:hint="default"/>
      <w:sz w:val="18"/>
      <w:szCs w:val="18"/>
    </w:rPr>
  </w:style>
  <w:style w:type="character" w:customStyle="1" w:styleId="2Char3">
    <w:name w:val="正文文本缩进 2 Char"/>
    <w:uiPriority w:val="99"/>
    <w:qFormat/>
    <w:rPr>
      <w:rFonts w:ascii="Times New Roman" w:eastAsia="仿宋_GB2312" w:hAnsi="Times New Roman" w:cs="Times New Roman" w:hint="default"/>
      <w:kern w:val="28"/>
      <w:sz w:val="24"/>
      <w:szCs w:val="24"/>
    </w:rPr>
  </w:style>
  <w:style w:type="character" w:customStyle="1" w:styleId="Charf3">
    <w:name w:val="结束语 Char"/>
    <w:uiPriority w:val="99"/>
    <w:qFormat/>
    <w:rPr>
      <w:rFonts w:ascii="Times New Roman" w:hAnsi="Times New Roman" w:cs="Times New Roman" w:hint="default"/>
      <w:szCs w:val="24"/>
    </w:rPr>
  </w:style>
  <w:style w:type="character" w:customStyle="1" w:styleId="Charf4">
    <w:name w:val="注释标题 Char"/>
    <w:uiPriority w:val="99"/>
    <w:qFormat/>
    <w:rPr>
      <w:rFonts w:ascii="Times New Roman" w:hAnsi="Times New Roman" w:cs="Times New Roman" w:hint="default"/>
      <w:szCs w:val="24"/>
    </w:rPr>
  </w:style>
  <w:style w:type="character" w:customStyle="1" w:styleId="2Char4">
    <w:name w:val="正文文本 2 Char"/>
    <w:uiPriority w:val="99"/>
    <w:qFormat/>
    <w:rPr>
      <w:rFonts w:ascii="Times New Roman" w:hAnsi="Times New Roman" w:cs="Times New Roman" w:hint="default"/>
      <w:sz w:val="24"/>
      <w:szCs w:val="24"/>
    </w:rPr>
  </w:style>
  <w:style w:type="character" w:customStyle="1" w:styleId="Charf5">
    <w:name w:val="文档结构图 Char"/>
    <w:uiPriority w:val="99"/>
    <w:qFormat/>
    <w:rPr>
      <w:rFonts w:ascii="宋体" w:eastAsia="宋体" w:hAnsi="Times New Roman" w:hint="eastAsia"/>
      <w:sz w:val="18"/>
      <w:szCs w:val="18"/>
    </w:rPr>
  </w:style>
  <w:style w:type="character" w:customStyle="1" w:styleId="HTMLChar">
    <w:name w:val="HTML 预设格式 Char"/>
    <w:uiPriority w:val="99"/>
    <w:qFormat/>
    <w:rPr>
      <w:rFonts w:ascii="Courier New" w:hAnsi="Courier New" w:cs="Courier New" w:hint="default"/>
    </w:rPr>
  </w:style>
  <w:style w:type="character" w:customStyle="1" w:styleId="Charf6">
    <w:name w:val="批注主题 Char"/>
    <w:uiPriority w:val="99"/>
    <w:qFormat/>
    <w:rPr>
      <w:rFonts w:ascii="Times New Roman" w:hAnsi="Times New Roman" w:cs="Times New Roman" w:hint="default"/>
      <w:b/>
      <w:bCs/>
      <w:szCs w:val="24"/>
    </w:rPr>
  </w:style>
  <w:style w:type="character" w:customStyle="1" w:styleId="Charf7">
    <w:name w:val="纯文本 Char"/>
    <w:qFormat/>
    <w:rPr>
      <w:rFonts w:ascii="Times New Roman" w:eastAsia="仿宋_GB2312" w:hAnsi="Times New Roman" w:cs="Times New Roman" w:hint="default"/>
      <w:kern w:val="28"/>
      <w:sz w:val="24"/>
      <w:szCs w:val="24"/>
    </w:rPr>
  </w:style>
  <w:style w:type="character" w:customStyle="1" w:styleId="Charf8">
    <w:name w:val="签名 Char"/>
    <w:uiPriority w:val="99"/>
    <w:qFormat/>
    <w:rPr>
      <w:rFonts w:ascii="Times New Roman" w:hAnsi="Times New Roman" w:cs="Times New Roman" w:hint="default"/>
      <w:szCs w:val="24"/>
    </w:rPr>
  </w:style>
  <w:style w:type="character" w:customStyle="1" w:styleId="Charf9">
    <w:name w:val="宏文本 Char"/>
    <w:uiPriority w:val="99"/>
    <w:qFormat/>
    <w:rPr>
      <w:rFonts w:ascii="Courier New" w:hAnsi="Courier New" w:cs="Courier New" w:hint="default"/>
      <w:sz w:val="24"/>
      <w:szCs w:val="24"/>
    </w:rPr>
  </w:style>
  <w:style w:type="character" w:customStyle="1" w:styleId="3Char2">
    <w:name w:val="正文文本缩进 3 Char"/>
    <w:uiPriority w:val="99"/>
    <w:qFormat/>
    <w:rPr>
      <w:rFonts w:ascii="Times New Roman" w:eastAsia="仿宋_GB2312" w:hAnsi="Times New Roman" w:cs="Times New Roman" w:hint="default"/>
      <w:kern w:val="28"/>
      <w:sz w:val="16"/>
      <w:szCs w:val="16"/>
    </w:rPr>
  </w:style>
  <w:style w:type="character" w:customStyle="1" w:styleId="Charfa">
    <w:name w:val="正文文本缩进 Char"/>
    <w:uiPriority w:val="99"/>
    <w:qFormat/>
    <w:rPr>
      <w:rFonts w:ascii="Times New Roman" w:eastAsia="仿宋_GB2312" w:hAnsi="Times New Roman" w:cs="Times New Roman" w:hint="default"/>
      <w:kern w:val="28"/>
      <w:sz w:val="24"/>
      <w:szCs w:val="24"/>
    </w:rPr>
  </w:style>
  <w:style w:type="character" w:customStyle="1" w:styleId="Charfb">
    <w:name w:val="批注文字 Char"/>
    <w:qFormat/>
    <w:rPr>
      <w:rFonts w:ascii="Times New Roman" w:hAnsi="Times New Roman" w:cs="Times New Roman" w:hint="default"/>
      <w:kern w:val="2"/>
      <w:sz w:val="21"/>
      <w:szCs w:val="24"/>
    </w:rPr>
  </w:style>
  <w:style w:type="character" w:customStyle="1" w:styleId="3Char3">
    <w:name w:val="正文文本 3 Char"/>
    <w:uiPriority w:val="99"/>
    <w:qFormat/>
    <w:rPr>
      <w:rFonts w:ascii="Times New Roman" w:hAnsi="Times New Roman" w:cs="Times New Roman" w:hint="default"/>
      <w:sz w:val="16"/>
      <w:szCs w:val="16"/>
    </w:rPr>
  </w:style>
  <w:style w:type="character" w:customStyle="1" w:styleId="Charfc">
    <w:name w:val="页脚 Char"/>
    <w:uiPriority w:val="99"/>
    <w:qFormat/>
    <w:rPr>
      <w:rFonts w:ascii="Times New Roman" w:hAnsi="Times New Roman" w:cs="Times New Roman" w:hint="default"/>
      <w:sz w:val="18"/>
      <w:szCs w:val="18"/>
    </w:rPr>
  </w:style>
  <w:style w:type="character" w:customStyle="1" w:styleId="Charfd">
    <w:name w:val="信息标题 Char"/>
    <w:uiPriority w:val="99"/>
    <w:qFormat/>
    <w:rPr>
      <w:rFonts w:ascii="Arial" w:hAnsi="Arial" w:cs="Arial" w:hint="default"/>
      <w:sz w:val="24"/>
      <w:szCs w:val="24"/>
      <w:shd w:val="pct20" w:color="auto" w:fill="auto"/>
    </w:rPr>
  </w:style>
  <w:style w:type="character" w:customStyle="1" w:styleId="Charfe">
    <w:name w:val="称呼 Char"/>
    <w:uiPriority w:val="99"/>
    <w:qFormat/>
    <w:rPr>
      <w:rFonts w:ascii="Times New Roman" w:hAnsi="Times New Roman" w:cs="Times New Roman" w:hint="default"/>
      <w:szCs w:val="24"/>
    </w:rPr>
  </w:style>
  <w:style w:type="character" w:customStyle="1" w:styleId="Charff">
    <w:name w:val="副标题 Char"/>
    <w:uiPriority w:val="11"/>
    <w:qFormat/>
    <w:rPr>
      <w:rFonts w:ascii="Arial" w:hAnsi="Arial" w:cs="Arial" w:hint="default"/>
      <w:b/>
      <w:bCs/>
      <w:kern w:val="28"/>
      <w:sz w:val="32"/>
      <w:szCs w:val="32"/>
    </w:rPr>
  </w:style>
  <w:style w:type="character" w:customStyle="1" w:styleId="Charff0">
    <w:name w:val="电子邮件签名 Char"/>
    <w:uiPriority w:val="99"/>
    <w:qFormat/>
    <w:rPr>
      <w:rFonts w:ascii="Times New Roman" w:hAnsi="Times New Roman" w:cs="Times New Roman" w:hint="default"/>
      <w:szCs w:val="24"/>
    </w:rPr>
  </w:style>
  <w:style w:type="character" w:customStyle="1" w:styleId="HTMLChar0">
    <w:name w:val="HTML 地址 Char"/>
    <w:uiPriority w:val="99"/>
    <w:qFormat/>
    <w:rPr>
      <w:rFonts w:ascii="宋体" w:eastAsia="宋体" w:hAnsi="宋体" w:cs="宋体" w:hint="eastAsia"/>
      <w:i/>
      <w:iCs/>
      <w:sz w:val="24"/>
      <w:szCs w:val="24"/>
    </w:rPr>
  </w:style>
  <w:style w:type="character" w:customStyle="1" w:styleId="CharChar13">
    <w:name w:val="Char Char13"/>
    <w:qFormat/>
    <w:rPr>
      <w:b/>
      <w:bCs/>
      <w:kern w:val="2"/>
      <w:sz w:val="32"/>
      <w:szCs w:val="32"/>
    </w:rPr>
  </w:style>
  <w:style w:type="character" w:customStyle="1" w:styleId="11a">
    <w:name w:val="书籍标题11"/>
    <w:uiPriority w:val="33"/>
    <w:qFormat/>
    <w:rPr>
      <w:b/>
      <w:bCs/>
      <w:smallCaps/>
      <w:spacing w:val="5"/>
    </w:rPr>
  </w:style>
  <w:style w:type="paragraph" w:customStyle="1" w:styleId="z-60">
    <w:name w:val="z-窗体顶端6"/>
    <w:basedOn w:val="a3"/>
    <w:next w:val="a3"/>
    <w:hidden/>
    <w:uiPriority w:val="99"/>
    <w:semiHidden/>
    <w:unhideWhenUsed/>
    <w:qFormat/>
    <w:pPr>
      <w:pBdr>
        <w:bottom w:val="single" w:sz="6" w:space="1" w:color="auto"/>
      </w:pBdr>
      <w:jc w:val="center"/>
    </w:pPr>
    <w:rPr>
      <w:rFonts w:ascii="Arial" w:eastAsia="等线" w:hAnsi="Arial" w:cs="Arial"/>
      <w:vanish/>
      <w:sz w:val="16"/>
      <w:szCs w:val="16"/>
    </w:rPr>
  </w:style>
  <w:style w:type="character" w:customStyle="1" w:styleId="z-7">
    <w:name w:val="z-窗体顶端 字符7"/>
    <w:basedOn w:val="a5"/>
    <w:uiPriority w:val="99"/>
    <w:semiHidden/>
    <w:qFormat/>
    <w:rPr>
      <w:rFonts w:ascii="Arial" w:hAnsi="Arial" w:cs="Arial"/>
      <w:vanish/>
      <w:kern w:val="2"/>
      <w:sz w:val="16"/>
      <w:szCs w:val="16"/>
    </w:rPr>
  </w:style>
  <w:style w:type="paragraph" w:customStyle="1" w:styleId="z-61">
    <w:name w:val="z-窗体底端6"/>
    <w:basedOn w:val="a3"/>
    <w:next w:val="a3"/>
    <w:hidden/>
    <w:uiPriority w:val="99"/>
    <w:unhideWhenUsed/>
    <w:qFormat/>
    <w:pPr>
      <w:pBdr>
        <w:top w:val="single" w:sz="6" w:space="1" w:color="auto"/>
      </w:pBdr>
      <w:jc w:val="center"/>
    </w:pPr>
    <w:rPr>
      <w:rFonts w:ascii="Arial" w:eastAsia="等线" w:hAnsi="Arial" w:cs="Arial"/>
      <w:vanish/>
      <w:sz w:val="16"/>
      <w:szCs w:val="16"/>
    </w:rPr>
  </w:style>
  <w:style w:type="character" w:customStyle="1" w:styleId="z-62">
    <w:name w:val="z-窗体底端 字符6"/>
    <w:basedOn w:val="a5"/>
    <w:uiPriority w:val="99"/>
    <w:semiHidden/>
    <w:qFormat/>
    <w:rPr>
      <w:rFonts w:ascii="Arial" w:hAnsi="Arial" w:cs="Arial"/>
      <w:vanish/>
      <w:kern w:val="2"/>
      <w:sz w:val="16"/>
      <w:szCs w:val="16"/>
    </w:rPr>
  </w:style>
  <w:style w:type="character" w:customStyle="1" w:styleId="1119">
    <w:name w:val="书籍标题111"/>
    <w:uiPriority w:val="33"/>
    <w:qFormat/>
    <w:rPr>
      <w:b/>
      <w:bCs/>
      <w:smallCaps/>
      <w:spacing w:val="5"/>
    </w:rPr>
  </w:style>
  <w:style w:type="table" w:customStyle="1" w:styleId="3MO2">
    <w:name w:val="列表型 3MO2"/>
    <w:basedOn w:val="a6"/>
    <w:unhideWhenUsed/>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60">
    <w:name w:val="列表型 76"/>
    <w:basedOn w:val="a6"/>
    <w:unhideWhenUsed/>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69">
    <w:name w:val="流行型6"/>
    <w:basedOn w:val="a6"/>
    <w:unhideWhenUsed/>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5d">
    <w:name w:val="典雅型5"/>
    <w:basedOn w:val="a6"/>
    <w:unhideWhenUsed/>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e">
    <w:name w:val="专业型5"/>
    <w:basedOn w:val="a6"/>
    <w:unhideWhenUsed/>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50">
    <w:name w:val="网格型25"/>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
    <w:name w:val="表格主题5"/>
    <w:basedOn w:val="a6"/>
    <w:unhideWhenUsed/>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列表型 714"/>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43">
    <w:name w:val="流行型14"/>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44">
    <w:name w:val="专业型14"/>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45">
    <w:name w:val="典雅型14"/>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3130">
    <w:name w:val="列表型 313"/>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3">
    <w:name w:val="列表型 723"/>
    <w:basedOn w:val="a6"/>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32">
    <w:name w:val="流行型23"/>
    <w:basedOn w:val="a6"/>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33">
    <w:name w:val="典雅型23"/>
    <w:basedOn w:val="a6"/>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34">
    <w:name w:val="专业型23"/>
    <w:basedOn w:val="a6"/>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6120">
    <w:name w:val="网格型612"/>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0">
    <w:name w:val="列表型 7113"/>
    <w:basedOn w:val="a6"/>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30">
    <w:name w:val="流行型113"/>
    <w:basedOn w:val="a6"/>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31">
    <w:name w:val="专业型113"/>
    <w:basedOn w:val="a6"/>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132">
    <w:name w:val="典雅型113"/>
    <w:basedOn w:val="a6"/>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330">
    <w:name w:val="网格型13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MO12">
    <w:name w:val="列表型 3MO12"/>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430">
    <w:name w:val="网格型14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网格型32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网格型52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列表型 73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32">
    <w:name w:val="流行型3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2">
    <w:name w:val="网格型15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典雅型3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42">
    <w:name w:val="列表型 74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24">
    <w:name w:val="流行型4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26">
    <w:name w:val="专业型3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7122">
    <w:name w:val="列表型 712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21">
    <w:name w:val="流行型12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22">
    <w:name w:val="专业型12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223">
    <w:name w:val="典雅型12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30">
    <w:name w:val="典雅型21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30">
    <w:name w:val="列表型 3113"/>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3">
    <w:name w:val="列表型 721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31">
    <w:name w:val="流行型21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32">
    <w:name w:val="专业型21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3">
    <w:name w:val="列表型 7111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2">
    <w:name w:val="列表型 31112"/>
    <w:basedOn w:val="a6"/>
    <w:qFormat/>
    <w:pPr>
      <w:widowControl w:val="0"/>
      <w:jc w:val="both"/>
    </w:pPr>
    <w:rPr>
      <w:rFonts w:cs="Calibri"/>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21">
    <w:name w:val="专业型111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30">
    <w:name w:val="流行型111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22">
    <w:name w:val="典雅型111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2">
    <w:name w:val="网格型13112"/>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表格主题2112"/>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典雅型2112"/>
    <w:basedOn w:val="a6"/>
    <w:qFormat/>
    <w:pPr>
      <w:widowControl w:val="0"/>
      <w:spacing w:beforeLines="30" w:afterLines="30"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112">
    <w:name w:val="列表型 72112"/>
    <w:basedOn w:val="a6"/>
    <w:qFormat/>
    <w:pPr>
      <w:widowControl w:val="0"/>
      <w:spacing w:beforeLines="30" w:afterLines="30"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22">
    <w:name w:val="流行型2112"/>
    <w:basedOn w:val="a6"/>
    <w:qFormat/>
    <w:pPr>
      <w:widowControl w:val="0"/>
      <w:spacing w:beforeLines="30" w:afterLines="30"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23">
    <w:name w:val="专业型2112"/>
    <w:basedOn w:val="a6"/>
    <w:qFormat/>
    <w:pPr>
      <w:widowControl w:val="0"/>
      <w:spacing w:beforeLines="30" w:afterLines="30"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7312">
    <w:name w:val="列表型 731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22">
    <w:name w:val="流行型31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2">
    <w:name w:val="列表型 71111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20">
    <w:name w:val="流行型1111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2">
    <w:name w:val="Table Normal2"/>
    <w:uiPriority w:val="2"/>
    <w:semiHidden/>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414">
    <w:name w:val="典雅型4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12">
    <w:name w:val="列表型 321"/>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51">
    <w:name w:val="列表型 75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13">
    <w:name w:val="流行型5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15">
    <w:name w:val="专业型4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31">
    <w:name w:val="列表型 713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310">
    <w:name w:val="流行型13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13">
    <w:name w:val="专业型13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314">
    <w:name w:val="典雅型13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31210">
    <w:name w:val="列表型 3121"/>
    <w:basedOn w:val="a6"/>
    <w:qFormat/>
    <w:pPr>
      <w:widowControl w:val="0"/>
      <w:jc w:val="both"/>
    </w:pPr>
    <w:rPr>
      <w:rFonts w:cs="Calibri"/>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21">
    <w:name w:val="网格型1321"/>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表格主题221"/>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典雅型221"/>
    <w:basedOn w:val="a6"/>
    <w:qFormat/>
    <w:pPr>
      <w:widowControl w:val="0"/>
      <w:spacing w:beforeLines="30" w:afterLines="30"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21">
    <w:name w:val="列表型 7221"/>
    <w:basedOn w:val="a6"/>
    <w:qFormat/>
    <w:pPr>
      <w:widowControl w:val="0"/>
      <w:spacing w:beforeLines="30" w:afterLines="30"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14">
    <w:name w:val="流行型221"/>
    <w:basedOn w:val="a6"/>
    <w:qFormat/>
    <w:pPr>
      <w:widowControl w:val="0"/>
      <w:spacing w:beforeLines="30" w:afterLines="30"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15">
    <w:name w:val="专业型221"/>
    <w:basedOn w:val="a6"/>
    <w:qFormat/>
    <w:pPr>
      <w:widowControl w:val="0"/>
      <w:spacing w:beforeLines="30" w:afterLines="30"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7321">
    <w:name w:val="列表型 73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13">
    <w:name w:val="流行型3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1">
    <w:name w:val="列表型 711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10">
    <w:name w:val="流行型11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11">
    <w:name w:val="专业型11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12">
    <w:name w:val="典雅型11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11">
    <w:name w:val="网格型15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表格主题3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典雅型3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3MO111">
    <w:name w:val="列表型 3MO111"/>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411">
    <w:name w:val="列表型 74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13">
    <w:name w:val="流行型4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16">
    <w:name w:val="专业型3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6111">
    <w:name w:val="网格型61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列表型 712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111">
    <w:name w:val="流行型12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12">
    <w:name w:val="专业型12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2113">
    <w:name w:val="典雅型12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210">
    <w:name w:val="典雅型21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1">
    <w:name w:val="列表型 31121"/>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21">
    <w:name w:val="列表型 721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11">
    <w:name w:val="流行型21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12">
    <w:name w:val="专业型21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21">
    <w:name w:val="列表型 7111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1">
    <w:name w:val="列表型 311111"/>
    <w:basedOn w:val="a6"/>
    <w:qFormat/>
    <w:pPr>
      <w:widowControl w:val="0"/>
      <w:jc w:val="both"/>
    </w:pPr>
    <w:rPr>
      <w:rFonts w:cs="Calibri"/>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111">
    <w:name w:val="专业型111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10">
    <w:name w:val="流行型111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12">
    <w:name w:val="典雅型111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11">
    <w:name w:val="网格型131111"/>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表格主题21111"/>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典雅型21111"/>
    <w:basedOn w:val="a6"/>
    <w:qFormat/>
    <w:pPr>
      <w:widowControl w:val="0"/>
      <w:spacing w:beforeLines="30" w:afterLines="30"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1111">
    <w:name w:val="列表型 721111"/>
    <w:basedOn w:val="a6"/>
    <w:qFormat/>
    <w:pPr>
      <w:widowControl w:val="0"/>
      <w:spacing w:beforeLines="30" w:afterLines="30"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12">
    <w:name w:val="流行型21111"/>
    <w:basedOn w:val="a6"/>
    <w:qFormat/>
    <w:pPr>
      <w:widowControl w:val="0"/>
      <w:spacing w:beforeLines="30" w:afterLines="30"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13">
    <w:name w:val="专业型21111"/>
    <w:basedOn w:val="a6"/>
    <w:qFormat/>
    <w:pPr>
      <w:widowControl w:val="0"/>
      <w:spacing w:beforeLines="30" w:afterLines="30"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73111">
    <w:name w:val="列表型 731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3">
    <w:name w:val="流行型31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11">
    <w:name w:val="列表型 71111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110">
    <w:name w:val="流行型1111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11">
    <w:name w:val="Table Normal11"/>
    <w:uiPriority w:val="2"/>
    <w:semiHidden/>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36">
    <w:name w:val="表格主题1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主题14"/>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表格主题15"/>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网格型110"/>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网格型5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表格主题16"/>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网格型2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网格型5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网格型7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网格型9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网格型10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表格主题23"/>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主题112"/>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网格型712"/>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表格主题3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网格型16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网格型23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网格型33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网格型53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网格型2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网格型3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网格型4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网格型5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网格型8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网格型9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网格型10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网格型12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网格型13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表格主题21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网格型221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网格型321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网格型521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1"/>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表格主题4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网格型5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网格型6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主题1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网格型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网格型2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网格型5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网格型7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网格型8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网格型9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网格型10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网格型1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网格型14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网格型52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网格型23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网格型53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主题11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
    <w:name w:val="网格型2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网格型3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网格型5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网格型71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0">
    <w:name w:val="网格型8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0">
    <w:name w:val="网格型9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网格型10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网格型12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网格型13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
    <w:name w:val="表格主题21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网格型141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网格型221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网格型521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表格主题13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表格主题14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主题15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网格型19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网格型20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网格型25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网格型28"/>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网格型29"/>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333">
    <w:name w:val="列表型 33"/>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5111">
    <w:name w:val="网格型25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网格型20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网格型2511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网格型26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网格型27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网格型29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网格型30"/>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网格型19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网格型40"/>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网格型19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网格型191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a">
    <w:name w:val="表格主题6"/>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b">
    <w:name w:val="典雅型6"/>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3">
    <w:name w:val="列表型 3MO3"/>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70">
    <w:name w:val="列表型 77"/>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78">
    <w:name w:val="流行型7"/>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c">
    <w:name w:val="专业型6"/>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40">
    <w:name w:val="网格型1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网格型56"/>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网格型210"/>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网格型64"/>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列表型 715"/>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72">
    <w:name w:val="表格主题17"/>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流行型15"/>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55">
    <w:name w:val="专业型15"/>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56">
    <w:name w:val="典雅型15"/>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50">
    <w:name w:val="网格型11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网格型4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网格型5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网格型74"/>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网格型9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网格型10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网格型12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列表型 314"/>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4">
    <w:name w:val="列表型 724"/>
    <w:basedOn w:val="a6"/>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42">
    <w:name w:val="流行型24"/>
    <w:basedOn w:val="a6"/>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43">
    <w:name w:val="典雅型24"/>
    <w:basedOn w:val="a6"/>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44">
    <w:name w:val="专业型24"/>
    <w:basedOn w:val="a6"/>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45">
    <w:name w:val="表格主题24"/>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网格型613"/>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0">
    <w:name w:val="列表型 7114"/>
    <w:basedOn w:val="a6"/>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34">
    <w:name w:val="表格主题113"/>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流行型114"/>
    <w:basedOn w:val="a6"/>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42">
    <w:name w:val="专业型114"/>
    <w:basedOn w:val="a6"/>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143">
    <w:name w:val="典雅型114"/>
    <w:basedOn w:val="a6"/>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132">
    <w:name w:val="网格型713"/>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网格型134"/>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MO13">
    <w:name w:val="列表型 3MO13"/>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440">
    <w:name w:val="网格型144"/>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网格型224"/>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网格型324"/>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网格型424"/>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网格型524"/>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0">
    <w:name w:val="列表型 734"/>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42">
    <w:name w:val="流行型34"/>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30">
    <w:name w:val="网格型153"/>
    <w:basedOn w:val="a6"/>
    <w:uiPriority w:val="39"/>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表格主题3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典雅型3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430">
    <w:name w:val="列表型 74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33">
    <w:name w:val="流行型4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36">
    <w:name w:val="专业型3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63">
    <w:name w:val="网格型16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0">
    <w:name w:val="网格型43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网格型53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0">
    <w:name w:val="列表型 712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31">
    <w:name w:val="流行型12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32">
    <w:name w:val="专业型12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233">
    <w:name w:val="典雅型12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131">
    <w:name w:val="网格型1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网格型2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网格型4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网格型5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网格型8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网格型9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网格型10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网格型12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网格型1314"/>
    <w:basedOn w:val="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表格主题214"/>
    <w:basedOn w:val="a6"/>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典雅型214"/>
    <w:basedOn w:val="a6"/>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40">
    <w:name w:val="列表型 3114"/>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40">
    <w:name w:val="列表型 7214"/>
    <w:basedOn w:val="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43">
    <w:name w:val="流行型214"/>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44">
    <w:name w:val="专业型214"/>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4">
    <w:name w:val="列表型 71114"/>
    <w:basedOn w:val="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30">
    <w:name w:val="列表型 31113"/>
    <w:basedOn w:val="a6"/>
    <w:qFormat/>
    <w:pPr>
      <w:widowControl w:val="0"/>
      <w:jc w:val="both"/>
    </w:pPr>
    <w:rPr>
      <w:rFonts w:cs="Calibri"/>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32">
    <w:name w:val="专业型1113"/>
    <w:basedOn w:val="a6"/>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40">
    <w:name w:val="流行型1114"/>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33">
    <w:name w:val="典雅型1113"/>
    <w:basedOn w:val="a6"/>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3">
    <w:name w:val="网格型13113"/>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表格主题2113"/>
    <w:basedOn w:val="a6"/>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典雅型2113"/>
    <w:basedOn w:val="a6"/>
    <w:qFormat/>
    <w:pPr>
      <w:widowControl w:val="0"/>
      <w:spacing w:beforeLines="30" w:afterLines="30"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113">
    <w:name w:val="列表型 72113"/>
    <w:basedOn w:val="a6"/>
    <w:qFormat/>
    <w:pPr>
      <w:widowControl w:val="0"/>
      <w:spacing w:beforeLines="30" w:afterLines="30"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33">
    <w:name w:val="流行型2113"/>
    <w:basedOn w:val="a6"/>
    <w:pPr>
      <w:widowControl w:val="0"/>
      <w:spacing w:beforeLines="30" w:afterLines="30"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34">
    <w:name w:val="专业型2113"/>
    <w:basedOn w:val="a6"/>
    <w:qFormat/>
    <w:pPr>
      <w:widowControl w:val="0"/>
      <w:spacing w:beforeLines="30" w:afterLines="30"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1413">
    <w:name w:val="网格型1413"/>
    <w:basedOn w:val="a6"/>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网格型221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网格型3213"/>
    <w:basedOn w:val="a6"/>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6"/>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网格型5213"/>
    <w:basedOn w:val="a6"/>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列表型 7313"/>
    <w:basedOn w:val="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32">
    <w:name w:val="流行型31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3">
    <w:name w:val="列表型 71111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30">
    <w:name w:val="流行型11113"/>
    <w:basedOn w:val="a6"/>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3">
    <w:name w:val="Table Normal3"/>
    <w:uiPriority w:val="2"/>
    <w:semiHidden/>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720">
    <w:name w:val="网格型172"/>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表格主题42"/>
    <w:basedOn w:val="a6"/>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典雅型4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22">
    <w:name w:val="列表型 322"/>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52">
    <w:name w:val="列表型 752"/>
    <w:basedOn w:val="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25">
    <w:name w:val="流行型5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27">
    <w:name w:val="专业型4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42">
    <w:name w:val="网格型54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网格型24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网格型62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0">
    <w:name w:val="列表型 713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24">
    <w:name w:val="表格主题12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流行型13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23">
    <w:name w:val="专业型13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324">
    <w:name w:val="典雅型13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20">
    <w:name w:val="网格型1122"/>
    <w:basedOn w:val="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网格型2122"/>
    <w:basedOn w:val="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网格型31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网格型5122"/>
    <w:basedOn w:val="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网格型722"/>
    <w:basedOn w:val="a6"/>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网格型8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网格型9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网格型10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网格型12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列表型 3122"/>
    <w:basedOn w:val="a6"/>
    <w:qFormat/>
    <w:pPr>
      <w:widowControl w:val="0"/>
      <w:jc w:val="both"/>
    </w:pPr>
    <w:rPr>
      <w:rFonts w:cs="Calibri"/>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220">
    <w:name w:val="网格型1322"/>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表格主题222"/>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典雅型222"/>
    <w:basedOn w:val="a6"/>
    <w:qFormat/>
    <w:pPr>
      <w:widowControl w:val="0"/>
      <w:spacing w:beforeLines="30" w:afterLines="30"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22">
    <w:name w:val="列表型 7222"/>
    <w:basedOn w:val="a6"/>
    <w:qFormat/>
    <w:pPr>
      <w:widowControl w:val="0"/>
      <w:spacing w:beforeLines="30" w:afterLines="30"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24">
    <w:name w:val="流行型222"/>
    <w:basedOn w:val="a6"/>
    <w:qFormat/>
    <w:pPr>
      <w:widowControl w:val="0"/>
      <w:spacing w:beforeLines="30" w:afterLines="30"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25">
    <w:name w:val="专业型222"/>
    <w:basedOn w:val="a6"/>
    <w:qFormat/>
    <w:pPr>
      <w:widowControl w:val="0"/>
      <w:spacing w:beforeLines="30" w:afterLines="30"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1422">
    <w:name w:val="网格型142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网格型222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0">
    <w:name w:val="网格型3222"/>
    <w:basedOn w:val="a6"/>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
    <w:name w:val="网格型522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列表型 732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23">
    <w:name w:val="流行型32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2">
    <w:name w:val="列表型 7112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21">
    <w:name w:val="流行型112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22">
    <w:name w:val="专业型112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23">
    <w:name w:val="典雅型112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12">
    <w:name w:val="网格型151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表格主题31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典雅型31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3MO112">
    <w:name w:val="列表型 3MO112"/>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412">
    <w:name w:val="列表型 741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23">
    <w:name w:val="流行型41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25">
    <w:name w:val="专业型31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612">
    <w:name w:val="网格型16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网格型23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网格型53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网格型611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列表型 7121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24">
    <w:name w:val="表格主题111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流行型121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22">
    <w:name w:val="专业型121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2123">
    <w:name w:val="典雅型121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1121">
    <w:name w:val="网格型11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网格型21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网格型31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网格型51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网格型711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网格型8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网格型9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网格型10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网格型12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网格型13122"/>
    <w:basedOn w:val="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表格主题2122"/>
    <w:basedOn w:val="a6"/>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典雅型2122"/>
    <w:basedOn w:val="a6"/>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2">
    <w:name w:val="列表型 31122"/>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22">
    <w:name w:val="列表型 72122"/>
    <w:basedOn w:val="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23">
    <w:name w:val="流行型2122"/>
    <w:basedOn w:val="a6"/>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24">
    <w:name w:val="专业型2122"/>
    <w:basedOn w:val="a6"/>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22">
    <w:name w:val="列表型 71112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20">
    <w:name w:val="列表型 311112"/>
    <w:basedOn w:val="a6"/>
    <w:pPr>
      <w:widowControl w:val="0"/>
      <w:jc w:val="both"/>
    </w:pPr>
    <w:rPr>
      <w:rFonts w:cs="Calibri"/>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122">
    <w:name w:val="专业型11112"/>
    <w:basedOn w:val="a6"/>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20">
    <w:name w:val="流行型11122"/>
    <w:basedOn w:val="a6"/>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23">
    <w:name w:val="典雅型11112"/>
    <w:basedOn w:val="a6"/>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12">
    <w:name w:val="网格型131112"/>
    <w:basedOn w:val="a6"/>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表格主题21112"/>
    <w:basedOn w:val="a6"/>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典雅型21112"/>
    <w:basedOn w:val="a6"/>
    <w:qFormat/>
    <w:pPr>
      <w:widowControl w:val="0"/>
      <w:spacing w:beforeLines="30" w:afterLines="30"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1112">
    <w:name w:val="列表型 721112"/>
    <w:basedOn w:val="a6"/>
    <w:pPr>
      <w:widowControl w:val="0"/>
      <w:spacing w:beforeLines="30" w:afterLines="30"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23">
    <w:name w:val="流行型21112"/>
    <w:basedOn w:val="a6"/>
    <w:qFormat/>
    <w:pPr>
      <w:widowControl w:val="0"/>
      <w:spacing w:beforeLines="30" w:afterLines="30"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24">
    <w:name w:val="专业型21112"/>
    <w:basedOn w:val="a6"/>
    <w:qFormat/>
    <w:pPr>
      <w:widowControl w:val="0"/>
      <w:spacing w:beforeLines="30" w:afterLines="30"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14112">
    <w:name w:val="网格型14112"/>
    <w:basedOn w:val="a6"/>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网格型2211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6"/>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6"/>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网格型52112"/>
    <w:basedOn w:val="a6"/>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2">
    <w:name w:val="列表型 73112"/>
    <w:basedOn w:val="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23">
    <w:name w:val="流行型3112"/>
    <w:basedOn w:val="a6"/>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12">
    <w:name w:val="列表型 711111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120">
    <w:name w:val="流行型11111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12">
    <w:name w:val="Table Normal12"/>
    <w:uiPriority w:val="2"/>
    <w:semiHidden/>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325">
    <w:name w:val="表格主题13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主题14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主题15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网格型194"/>
    <w:basedOn w:val="a6"/>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格主题5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典雅型5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21">
    <w:name w:val="列表型 3MO21"/>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61">
    <w:name w:val="列表型 76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614">
    <w:name w:val="流行型6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517">
    <w:name w:val="专业型5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01">
    <w:name w:val="网格型110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网格型55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网格型25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网格型63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列表型 714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610">
    <w:name w:val="表格主题16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流行型14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415">
    <w:name w:val="专业型14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416">
    <w:name w:val="典雅型14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10">
    <w:name w:val="网格型1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网格型2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网格型3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网格型5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网格型73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网格型8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网格型9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网格型10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网格型12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列表型 3131"/>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31">
    <w:name w:val="列表型 7231"/>
    <w:basedOn w:val="a6"/>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310">
    <w:name w:val="流行型231"/>
    <w:basedOn w:val="a6"/>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313">
    <w:name w:val="典雅型231"/>
    <w:basedOn w:val="a6"/>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314">
    <w:name w:val="专业型231"/>
    <w:basedOn w:val="a6"/>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315">
    <w:name w:val="表格主题231"/>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网格型6121"/>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列表型 71131"/>
    <w:basedOn w:val="a6"/>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214">
    <w:name w:val="表格主题1121"/>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流行型1131"/>
    <w:basedOn w:val="a6"/>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312">
    <w:name w:val="专业型1131"/>
    <w:basedOn w:val="a6"/>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1313">
    <w:name w:val="典雅型1131"/>
    <w:basedOn w:val="a6"/>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1210">
    <w:name w:val="网格型7121"/>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网格型133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MO121">
    <w:name w:val="列表型 3MO121"/>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431">
    <w:name w:val="网格型143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网格型223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
    <w:name w:val="网格型523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
    <w:name w:val="列表型 733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310">
    <w:name w:val="流行型33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21">
    <w:name w:val="网格型15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表格主题3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典雅型3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421">
    <w:name w:val="列表型 74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210">
    <w:name w:val="流行型4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216">
    <w:name w:val="专业型3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621">
    <w:name w:val="网格型16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网格型53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列表型 712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211">
    <w:name w:val="流行型12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212">
    <w:name w:val="专业型12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2213">
    <w:name w:val="典雅型12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1211">
    <w:name w:val="网格型1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网格型2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网格型3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网格型5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网格型8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网格型9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网格型10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网格型12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网格型13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表格主题213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典雅型213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310">
    <w:name w:val="列表型 31131"/>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31">
    <w:name w:val="列表型 7213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313">
    <w:name w:val="流行型213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314">
    <w:name w:val="专业型213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31">
    <w:name w:val="列表型 71113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21">
    <w:name w:val="列表型 311121"/>
    <w:basedOn w:val="a6"/>
    <w:qFormat/>
    <w:pPr>
      <w:widowControl w:val="0"/>
      <w:jc w:val="both"/>
    </w:pPr>
    <w:rPr>
      <w:rFonts w:cs="Calibri"/>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212">
    <w:name w:val="专业型111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310">
    <w:name w:val="流行型1113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213">
    <w:name w:val="典雅型111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21">
    <w:name w:val="网格型131121"/>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表格主题21121"/>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典雅型21121"/>
    <w:basedOn w:val="a6"/>
    <w:qFormat/>
    <w:pPr>
      <w:widowControl w:val="0"/>
      <w:spacing w:beforeLines="30" w:afterLines="30"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1121">
    <w:name w:val="列表型 721121"/>
    <w:basedOn w:val="a6"/>
    <w:qFormat/>
    <w:pPr>
      <w:widowControl w:val="0"/>
      <w:spacing w:beforeLines="30" w:afterLines="30"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213">
    <w:name w:val="流行型21121"/>
    <w:basedOn w:val="a6"/>
    <w:qFormat/>
    <w:pPr>
      <w:widowControl w:val="0"/>
      <w:spacing w:beforeLines="30" w:afterLines="30"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214">
    <w:name w:val="专业型21121"/>
    <w:basedOn w:val="a6"/>
    <w:qFormat/>
    <w:pPr>
      <w:widowControl w:val="0"/>
      <w:spacing w:beforeLines="30" w:afterLines="30"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14121">
    <w:name w:val="网格型141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网格型221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网格型521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
    <w:name w:val="列表型 731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212">
    <w:name w:val="流行型31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21">
    <w:name w:val="列表型 7111121"/>
    <w:basedOn w:val="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210">
    <w:name w:val="流行型111121"/>
    <w:basedOn w:val="a6"/>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22">
    <w:name w:val="Table Normal22"/>
    <w:uiPriority w:val="2"/>
    <w:semiHidden/>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711">
    <w:name w:val="网格型1711"/>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表格主题4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典雅型4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110">
    <w:name w:val="列表型 3211"/>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511">
    <w:name w:val="列表型 75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114">
    <w:name w:val="流行型5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116">
    <w:name w:val="专业型4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411">
    <w:name w:val="网格型5411"/>
    <w:basedOn w:val="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网格型24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网格型18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网格型62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列表型 713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114">
    <w:name w:val="表格主题12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流行型13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114">
    <w:name w:val="专业型13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3115">
    <w:name w:val="典雅型13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110">
    <w:name w:val="网格型11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网格型21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网格型31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网格型51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网格型72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网格型8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网格型9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网格型10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网格型12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列表型 31211"/>
    <w:basedOn w:val="a6"/>
    <w:qFormat/>
    <w:pPr>
      <w:widowControl w:val="0"/>
      <w:jc w:val="both"/>
    </w:pPr>
    <w:rPr>
      <w:rFonts w:cs="Calibri"/>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211">
    <w:name w:val="网格型13211"/>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表格主题2211"/>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
    <w:name w:val="典雅型2211"/>
    <w:basedOn w:val="a6"/>
    <w:qFormat/>
    <w:pPr>
      <w:widowControl w:val="0"/>
      <w:spacing w:beforeLines="30" w:afterLines="30"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211">
    <w:name w:val="列表型 72211"/>
    <w:basedOn w:val="a6"/>
    <w:qFormat/>
    <w:pPr>
      <w:widowControl w:val="0"/>
      <w:spacing w:beforeLines="30" w:afterLines="30"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114">
    <w:name w:val="流行型2211"/>
    <w:basedOn w:val="a6"/>
    <w:qFormat/>
    <w:pPr>
      <w:widowControl w:val="0"/>
      <w:spacing w:beforeLines="30" w:afterLines="30"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115">
    <w:name w:val="专业型2211"/>
    <w:basedOn w:val="a6"/>
    <w:qFormat/>
    <w:pPr>
      <w:widowControl w:val="0"/>
      <w:spacing w:beforeLines="30" w:afterLines="30"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14211">
    <w:name w:val="网格型142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网格型222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1">
    <w:name w:val="网格型522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1">
    <w:name w:val="列表型 732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113">
    <w:name w:val="流行型32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11">
    <w:name w:val="列表型 7112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111">
    <w:name w:val="流行型112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112">
    <w:name w:val="专业型112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113">
    <w:name w:val="典雅型112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111">
    <w:name w:val="网格型151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表格主题31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典雅型31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3MO1111">
    <w:name w:val="列表型 3MO1111"/>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4111">
    <w:name w:val="列表型 741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110">
    <w:name w:val="流行型41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116">
    <w:name w:val="专业型31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6111">
    <w:name w:val="网格型16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网格型23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网格型53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网格型611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
    <w:name w:val="列表型 7121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114">
    <w:name w:val="表格主题111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流行型121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112">
    <w:name w:val="专业型121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21113">
    <w:name w:val="典雅型121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11111">
    <w:name w:val="网格型11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网格型21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网格型31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网格型51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网格型711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网格型8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网格型9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网格型10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网格型12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网格型131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表格主题212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
    <w:name w:val="典雅型212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11">
    <w:name w:val="列表型 311211"/>
    <w:basedOn w:val="a6"/>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211">
    <w:name w:val="列表型 7212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113">
    <w:name w:val="流行型21211"/>
    <w:basedOn w:val="a6"/>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114">
    <w:name w:val="专业型212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211">
    <w:name w:val="列表型 71112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11">
    <w:name w:val="列表型 3111111"/>
    <w:basedOn w:val="a6"/>
    <w:qFormat/>
    <w:pPr>
      <w:widowControl w:val="0"/>
      <w:jc w:val="both"/>
    </w:pPr>
    <w:rPr>
      <w:rFonts w:cs="Calibri"/>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1112">
    <w:name w:val="专业型111111"/>
    <w:basedOn w:val="a6"/>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110">
    <w:name w:val="流行型1112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113">
    <w:name w:val="典雅型1111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111">
    <w:name w:val="网格型1311111"/>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表格主题211111"/>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
    <w:name w:val="典雅型211111"/>
    <w:basedOn w:val="a6"/>
    <w:qFormat/>
    <w:pPr>
      <w:widowControl w:val="0"/>
      <w:spacing w:beforeLines="30" w:afterLines="30"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11111">
    <w:name w:val="列表型 7211111"/>
    <w:basedOn w:val="a6"/>
    <w:qFormat/>
    <w:pPr>
      <w:widowControl w:val="0"/>
      <w:spacing w:beforeLines="30" w:afterLines="30"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113">
    <w:name w:val="流行型211111"/>
    <w:basedOn w:val="a6"/>
    <w:qFormat/>
    <w:pPr>
      <w:widowControl w:val="0"/>
      <w:spacing w:beforeLines="30" w:afterLines="30"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114">
    <w:name w:val="专业型211111"/>
    <w:basedOn w:val="a6"/>
    <w:qFormat/>
    <w:pPr>
      <w:widowControl w:val="0"/>
      <w:spacing w:beforeLines="30" w:afterLines="30"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141111">
    <w:name w:val="网格型1411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网格型2211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网格型3211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网格型4211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
    <w:name w:val="网格型5211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1">
    <w:name w:val="列表型 7311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3">
    <w:name w:val="流行型311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111">
    <w:name w:val="列表型 71111111"/>
    <w:basedOn w:val="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1110">
    <w:name w:val="流行型11111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111">
    <w:name w:val="Table Normal111"/>
    <w:uiPriority w:val="2"/>
    <w:semiHidden/>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3116">
    <w:name w:val="表格主题13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主题14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表格主题15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网格型1913"/>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网格型20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网格型191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网格型201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网格型251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网格型26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网格型27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网格型28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网格型29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uiPriority w:val="2"/>
    <w:semiHidden/>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3313">
    <w:name w:val="列表型 331"/>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5112">
    <w:name w:val="网格型25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网格型201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网格型26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网格型27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网格型29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网格型30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网格型192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网格型39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网格型40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网格型19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网格型1912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表格主题7"/>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a">
    <w:name w:val="典雅型7"/>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43">
    <w:name w:val="列表型 34"/>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80">
    <w:name w:val="列表型 78"/>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8">
    <w:name w:val="流行型8"/>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b">
    <w:name w:val="专业型7"/>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60">
    <w:name w:val="网格型116"/>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网格型57"/>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网格型31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网格型65"/>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列表型 716"/>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83">
    <w:name w:val="表格主题18"/>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流行型16"/>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65">
    <w:name w:val="专业型16"/>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66">
    <w:name w:val="典雅型16"/>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70">
    <w:name w:val="网格型117"/>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网格型216"/>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网格型41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网格型51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3">
    <w:name w:val="网格型75"/>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网格型8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网格型9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网格型10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网格型12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列表型 315"/>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5">
    <w:name w:val="列表型 725"/>
    <w:basedOn w:val="a6"/>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53">
    <w:name w:val="流行型25"/>
    <w:basedOn w:val="a6"/>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54">
    <w:name w:val="典雅型25"/>
    <w:basedOn w:val="a6"/>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55">
    <w:name w:val="专业型25"/>
    <w:basedOn w:val="a6"/>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56">
    <w:name w:val="表格主题25"/>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网格型614"/>
    <w:basedOn w:val="a6"/>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列表型 7115"/>
    <w:basedOn w:val="a6"/>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44">
    <w:name w:val="表格主题114"/>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流行型115"/>
    <w:basedOn w:val="a6"/>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52">
    <w:name w:val="专业型115"/>
    <w:basedOn w:val="a6"/>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153">
    <w:name w:val="典雅型115"/>
    <w:basedOn w:val="a6"/>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140">
    <w:name w:val="网格型714"/>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网格型135"/>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MO14">
    <w:name w:val="列表型 3MO14"/>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450">
    <w:name w:val="网格型145"/>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网格型225"/>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网格型325"/>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0">
    <w:name w:val="网格型425"/>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0">
    <w:name w:val="网格型525"/>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列表型 735"/>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52">
    <w:name w:val="流行型35"/>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40">
    <w:name w:val="网格型154"/>
    <w:basedOn w:val="a6"/>
    <w:uiPriority w:val="39"/>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表格主题34"/>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典雅型34"/>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44">
    <w:name w:val="列表型 744"/>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43">
    <w:name w:val="流行型44"/>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46">
    <w:name w:val="专业型34"/>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640">
    <w:name w:val="网格型16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网格型23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网格型33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网格型53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列表型 7124"/>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41">
    <w:name w:val="流行型124"/>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42">
    <w:name w:val="专业型124"/>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243">
    <w:name w:val="典雅型124"/>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141">
    <w:name w:val="网格型11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网格型21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0">
    <w:name w:val="网格型51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网格型8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网格型9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网格型10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网格型12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网格型131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表格主题215"/>
    <w:basedOn w:val="a6"/>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典雅型215"/>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50">
    <w:name w:val="列表型 3115"/>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5">
    <w:name w:val="列表型 7215"/>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53">
    <w:name w:val="流行型215"/>
    <w:basedOn w:val="a6"/>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54">
    <w:name w:val="专业型215"/>
    <w:basedOn w:val="a6"/>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5">
    <w:name w:val="列表型 71115"/>
    <w:basedOn w:val="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40">
    <w:name w:val="列表型 31114"/>
    <w:basedOn w:val="a6"/>
    <w:pPr>
      <w:widowControl w:val="0"/>
      <w:jc w:val="both"/>
    </w:pPr>
    <w:rPr>
      <w:rFonts w:cs="Calibri"/>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42">
    <w:name w:val="专业型1114"/>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50">
    <w:name w:val="流行型1115"/>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43">
    <w:name w:val="典雅型1114"/>
    <w:basedOn w:val="a6"/>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40">
    <w:name w:val="网格型13114"/>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表格主题2114"/>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典雅型2114"/>
    <w:basedOn w:val="a6"/>
    <w:pPr>
      <w:widowControl w:val="0"/>
      <w:spacing w:beforeLines="30" w:afterLines="30"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114">
    <w:name w:val="列表型 72114"/>
    <w:basedOn w:val="a6"/>
    <w:pPr>
      <w:widowControl w:val="0"/>
      <w:spacing w:beforeLines="30" w:afterLines="30"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43">
    <w:name w:val="流行型2114"/>
    <w:basedOn w:val="a6"/>
    <w:pPr>
      <w:widowControl w:val="0"/>
      <w:spacing w:beforeLines="30" w:afterLines="30"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44">
    <w:name w:val="专业型2114"/>
    <w:basedOn w:val="a6"/>
    <w:pPr>
      <w:widowControl w:val="0"/>
      <w:spacing w:beforeLines="30" w:afterLines="30"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14140">
    <w:name w:val="网格型1414"/>
    <w:basedOn w:val="a6"/>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网格型2214"/>
    <w:basedOn w:val="a6"/>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0">
    <w:name w:val="网格型3214"/>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6"/>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网格型5214"/>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
    <w:name w:val="列表型 7314"/>
    <w:basedOn w:val="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42">
    <w:name w:val="流行型314"/>
    <w:basedOn w:val="a6"/>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4">
    <w:name w:val="列表型 711114"/>
    <w:basedOn w:val="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40">
    <w:name w:val="流行型11114"/>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4">
    <w:name w:val="Table Normal4"/>
    <w:uiPriority w:val="2"/>
    <w:semiHidden/>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73">
    <w:name w:val="网格型173"/>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表格主题43"/>
    <w:basedOn w:val="a6"/>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典雅型4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32">
    <w:name w:val="列表型 323"/>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530">
    <w:name w:val="列表型 753"/>
    <w:basedOn w:val="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35">
    <w:name w:val="流行型5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37">
    <w:name w:val="专业型4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43">
    <w:name w:val="网格型54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网格型24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网格型18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0">
    <w:name w:val="网格型443"/>
    <w:basedOn w:val="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网格型62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列表型 7133"/>
    <w:basedOn w:val="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34">
    <w:name w:val="表格主题12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流行型13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33">
    <w:name w:val="专业型13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334">
    <w:name w:val="典雅型13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30">
    <w:name w:val="网格型11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网格型2123"/>
    <w:basedOn w:val="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网格型31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0">
    <w:name w:val="网格型41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网格型5123"/>
    <w:basedOn w:val="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0">
    <w:name w:val="网格型723"/>
    <w:basedOn w:val="a6"/>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网格型8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网格型9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网格型10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网格型12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列表型 3123"/>
    <w:basedOn w:val="a6"/>
    <w:qFormat/>
    <w:pPr>
      <w:widowControl w:val="0"/>
      <w:jc w:val="both"/>
    </w:pPr>
    <w:rPr>
      <w:rFonts w:cs="Calibri"/>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230">
    <w:name w:val="网格型1323"/>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表格主题223"/>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典雅型223"/>
    <w:basedOn w:val="a6"/>
    <w:qFormat/>
    <w:pPr>
      <w:widowControl w:val="0"/>
      <w:spacing w:beforeLines="30" w:afterLines="30"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23">
    <w:name w:val="列表型 7223"/>
    <w:basedOn w:val="a6"/>
    <w:qFormat/>
    <w:pPr>
      <w:widowControl w:val="0"/>
      <w:spacing w:beforeLines="30" w:afterLines="30"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34">
    <w:name w:val="流行型223"/>
    <w:basedOn w:val="a6"/>
    <w:qFormat/>
    <w:pPr>
      <w:widowControl w:val="0"/>
      <w:spacing w:beforeLines="30" w:afterLines="30"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35">
    <w:name w:val="专业型223"/>
    <w:basedOn w:val="a6"/>
    <w:qFormat/>
    <w:pPr>
      <w:widowControl w:val="0"/>
      <w:spacing w:beforeLines="30" w:afterLines="30"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1423">
    <w:name w:val="网格型142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0">
    <w:name w:val="网格型222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0">
    <w:name w:val="网格型3223"/>
    <w:basedOn w:val="a6"/>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网格型522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3">
    <w:name w:val="列表型 732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33">
    <w:name w:val="流行型32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3">
    <w:name w:val="列表型 7112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31">
    <w:name w:val="流行型112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32">
    <w:name w:val="专业型112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33">
    <w:name w:val="典雅型112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13">
    <w:name w:val="网格型151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表格主题31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典雅型31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3MO113">
    <w:name w:val="列表型 3MO113"/>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413">
    <w:name w:val="列表型 741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32">
    <w:name w:val="流行型41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35">
    <w:name w:val="专业型31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613">
    <w:name w:val="网格型16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网格型23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网格型33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网格型53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网格型611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列表型 7121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34">
    <w:name w:val="表格主题111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流行型121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32">
    <w:name w:val="专业型121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2133">
    <w:name w:val="典雅型121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1131">
    <w:name w:val="网格型11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网格型21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网格型51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网格型711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网格型8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网格型9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网格型10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0">
    <w:name w:val="网格型12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网格型131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表格主题2123"/>
    <w:basedOn w:val="a6"/>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典雅型212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30">
    <w:name w:val="列表型 31123"/>
    <w:basedOn w:val="a6"/>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23">
    <w:name w:val="列表型 7212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33">
    <w:name w:val="流行型212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34">
    <w:name w:val="专业型212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23">
    <w:name w:val="列表型 71112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30">
    <w:name w:val="列表型 311113"/>
    <w:basedOn w:val="a6"/>
    <w:pPr>
      <w:widowControl w:val="0"/>
      <w:jc w:val="both"/>
    </w:pPr>
    <w:rPr>
      <w:rFonts w:cs="Calibri"/>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132">
    <w:name w:val="专业型11113"/>
    <w:basedOn w:val="a6"/>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30">
    <w:name w:val="流行型11123"/>
    <w:basedOn w:val="a6"/>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33">
    <w:name w:val="典雅型1111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13">
    <w:name w:val="网格型131113"/>
    <w:basedOn w:val="a6"/>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
    <w:name w:val="表格主题21113"/>
    <w:basedOn w:val="a6"/>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2">
    <w:name w:val="典雅型21113"/>
    <w:basedOn w:val="a6"/>
    <w:pPr>
      <w:widowControl w:val="0"/>
      <w:spacing w:beforeLines="30" w:afterLines="30"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1113">
    <w:name w:val="列表型 721113"/>
    <w:basedOn w:val="a6"/>
    <w:pPr>
      <w:widowControl w:val="0"/>
      <w:spacing w:beforeLines="30" w:afterLines="30"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33">
    <w:name w:val="流行型21113"/>
    <w:basedOn w:val="a6"/>
    <w:qFormat/>
    <w:pPr>
      <w:widowControl w:val="0"/>
      <w:spacing w:beforeLines="30" w:afterLines="30"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34">
    <w:name w:val="专业型21113"/>
    <w:basedOn w:val="a6"/>
    <w:qFormat/>
    <w:pPr>
      <w:widowControl w:val="0"/>
      <w:spacing w:beforeLines="30" w:afterLines="30"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14113">
    <w:name w:val="网格型14113"/>
    <w:basedOn w:val="a6"/>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0">
    <w:name w:val="网格型2211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0">
    <w:name w:val="网格型3211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网格型52113"/>
    <w:basedOn w:val="a6"/>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3">
    <w:name w:val="列表型 7311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32">
    <w:name w:val="流行型3113"/>
    <w:basedOn w:val="a6"/>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13">
    <w:name w:val="列表型 711111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130">
    <w:name w:val="流行型11111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13">
    <w:name w:val="Table Normal13"/>
    <w:uiPriority w:val="2"/>
    <w:semiHidden/>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335">
    <w:name w:val="表格主题13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表格主题14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主题15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网格型19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网格型203"/>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表格主题5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
    <w:name w:val="典雅型5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22">
    <w:name w:val="列表型 3MO22"/>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62">
    <w:name w:val="列表型 76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624">
    <w:name w:val="流行型6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528">
    <w:name w:val="专业型5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02">
    <w:name w:val="网格型110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型55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网格型25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网格型63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列表型 714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622">
    <w:name w:val="表格主题16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流行型14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425">
    <w:name w:val="专业型14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426">
    <w:name w:val="典雅型14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20">
    <w:name w:val="网格型113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网格型213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网格型313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0">
    <w:name w:val="网格型413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网格型513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0">
    <w:name w:val="网格型73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网格型83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网格型93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网格型103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网格型123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列表型 3132"/>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32">
    <w:name w:val="列表型 7232"/>
    <w:basedOn w:val="a6"/>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322">
    <w:name w:val="流行型232"/>
    <w:basedOn w:val="a6"/>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323">
    <w:name w:val="典雅型232"/>
    <w:basedOn w:val="a6"/>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324">
    <w:name w:val="专业型232"/>
    <w:basedOn w:val="a6"/>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325">
    <w:name w:val="表格主题232"/>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网格型6122"/>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0">
    <w:name w:val="列表型 71132"/>
    <w:basedOn w:val="a6"/>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224">
    <w:name w:val="表格主题1122"/>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流行型1132"/>
    <w:basedOn w:val="a6"/>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322">
    <w:name w:val="专业型1132"/>
    <w:basedOn w:val="a6"/>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1323">
    <w:name w:val="典雅型1132"/>
    <w:basedOn w:val="a6"/>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1220">
    <w:name w:val="网格型7122"/>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0">
    <w:name w:val="网格型133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MO122">
    <w:name w:val="列表型 3MO122"/>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4320">
    <w:name w:val="网格型143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0">
    <w:name w:val="网格型223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0">
    <w:name w:val="网格型323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2">
    <w:name w:val="网格型523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2">
    <w:name w:val="列表型 733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322">
    <w:name w:val="流行型33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22">
    <w:name w:val="网格型152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表格主题32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典雅型32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422">
    <w:name w:val="列表型 742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220">
    <w:name w:val="流行型42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226">
    <w:name w:val="专业型32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6220">
    <w:name w:val="网格型16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网格型23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0">
    <w:name w:val="网格型33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网格型43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网格型53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列表型 7122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221">
    <w:name w:val="流行型122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222">
    <w:name w:val="专业型122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2223">
    <w:name w:val="典雅型122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1221">
    <w:name w:val="网格型111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网格型211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0">
    <w:name w:val="网格型311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网格型511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网格型81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网格型91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网格型101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0">
    <w:name w:val="网格型121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网格型1313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表格主题213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典雅型213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320">
    <w:name w:val="列表型 31132"/>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32">
    <w:name w:val="列表型 7213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323">
    <w:name w:val="流行型213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324">
    <w:name w:val="专业型213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32">
    <w:name w:val="列表型 71113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22">
    <w:name w:val="列表型 311122"/>
    <w:basedOn w:val="a6"/>
    <w:qFormat/>
    <w:pPr>
      <w:widowControl w:val="0"/>
      <w:jc w:val="both"/>
    </w:pPr>
    <w:rPr>
      <w:rFonts w:cs="Calibri"/>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222">
    <w:name w:val="专业型1112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320">
    <w:name w:val="流行型1113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223">
    <w:name w:val="典雅型1112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22">
    <w:name w:val="网格型131122"/>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
    <w:name w:val="表格主题21122"/>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2">
    <w:name w:val="典雅型21122"/>
    <w:basedOn w:val="a6"/>
    <w:qFormat/>
    <w:pPr>
      <w:widowControl w:val="0"/>
      <w:spacing w:beforeLines="30" w:afterLines="30"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1122">
    <w:name w:val="列表型 721122"/>
    <w:basedOn w:val="a6"/>
    <w:qFormat/>
    <w:pPr>
      <w:widowControl w:val="0"/>
      <w:spacing w:beforeLines="30" w:afterLines="30"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223">
    <w:name w:val="流行型21122"/>
    <w:basedOn w:val="a6"/>
    <w:qFormat/>
    <w:pPr>
      <w:widowControl w:val="0"/>
      <w:spacing w:beforeLines="30" w:afterLines="30"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224">
    <w:name w:val="专业型21122"/>
    <w:basedOn w:val="a6"/>
    <w:qFormat/>
    <w:pPr>
      <w:widowControl w:val="0"/>
      <w:spacing w:beforeLines="30" w:afterLines="30"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14122">
    <w:name w:val="网格型1412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网格型2212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网格型3212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2">
    <w:name w:val="网格型4212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2">
    <w:name w:val="网格型5212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2">
    <w:name w:val="列表型 7312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222">
    <w:name w:val="流行型312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22">
    <w:name w:val="列表型 711112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220">
    <w:name w:val="流行型11112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23">
    <w:name w:val="Table Normal23"/>
    <w:uiPriority w:val="2"/>
    <w:semiHidden/>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712">
    <w:name w:val="网格型1712"/>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表格主题41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典雅型41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123">
    <w:name w:val="列表型 3212"/>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512">
    <w:name w:val="列表型 751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124">
    <w:name w:val="流行型51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126">
    <w:name w:val="专业型41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412">
    <w:name w:val="网格型54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网格型24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网格型18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网格型621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
    <w:name w:val="列表型 7131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124">
    <w:name w:val="表格主题121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流行型131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124">
    <w:name w:val="专业型131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3125">
    <w:name w:val="典雅型131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120">
    <w:name w:val="网格型112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网格型212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网格型312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2">
    <w:name w:val="网格型512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0">
    <w:name w:val="网格型721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网格型82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网格型92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网格型102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网格型122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1">
    <w:name w:val="列表型 31212"/>
    <w:basedOn w:val="a6"/>
    <w:qFormat/>
    <w:pPr>
      <w:widowControl w:val="0"/>
      <w:jc w:val="both"/>
    </w:pPr>
    <w:rPr>
      <w:rFonts w:cs="Calibri"/>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212">
    <w:name w:val="网格型13212"/>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表格主题2212"/>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4">
    <w:name w:val="典雅型2212"/>
    <w:basedOn w:val="a6"/>
    <w:qFormat/>
    <w:pPr>
      <w:widowControl w:val="0"/>
      <w:spacing w:beforeLines="30" w:afterLines="30"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212">
    <w:name w:val="列表型 72212"/>
    <w:basedOn w:val="a6"/>
    <w:qFormat/>
    <w:pPr>
      <w:widowControl w:val="0"/>
      <w:spacing w:beforeLines="30" w:afterLines="30"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125">
    <w:name w:val="流行型2212"/>
    <w:basedOn w:val="a6"/>
    <w:qFormat/>
    <w:pPr>
      <w:widowControl w:val="0"/>
      <w:spacing w:beforeLines="30" w:afterLines="30"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126">
    <w:name w:val="专业型2212"/>
    <w:basedOn w:val="a6"/>
    <w:qFormat/>
    <w:pPr>
      <w:widowControl w:val="0"/>
      <w:spacing w:beforeLines="30" w:afterLines="30"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14212">
    <w:name w:val="网格型1421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网格型2221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2">
    <w:name w:val="网格型5221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2">
    <w:name w:val="列表型 7321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124">
    <w:name w:val="流行型321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12">
    <w:name w:val="列表型 71121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121">
    <w:name w:val="流行型1121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122">
    <w:name w:val="专业型1121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123">
    <w:name w:val="典雅型1121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112">
    <w:name w:val="网格型1511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表格主题311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5">
    <w:name w:val="典雅型311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3MO1112">
    <w:name w:val="列表型 3MO1112"/>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4112">
    <w:name w:val="列表型 7411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123">
    <w:name w:val="流行型411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126">
    <w:name w:val="专业型311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6112">
    <w:name w:val="网格型16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网格型23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网格型33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网格型43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2">
    <w:name w:val="网格型53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网格型6111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2">
    <w:name w:val="列表型 71211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124">
    <w:name w:val="表格主题1111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流行型1211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122">
    <w:name w:val="专业型1211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21123">
    <w:name w:val="典雅型1211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11121">
    <w:name w:val="网格型111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网格型211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1">
    <w:name w:val="网格型311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2">
    <w:name w:val="网格型411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2">
    <w:name w:val="网格型511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0">
    <w:name w:val="网格型7111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网格型81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网格型91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网格型101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0">
    <w:name w:val="网格型121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2">
    <w:name w:val="网格型1312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
    <w:name w:val="表格主题2121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2">
    <w:name w:val="典雅型2121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12">
    <w:name w:val="列表型 311212"/>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212">
    <w:name w:val="列表型 72121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123">
    <w:name w:val="流行型2121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124">
    <w:name w:val="专业型2121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212">
    <w:name w:val="列表型 711121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12">
    <w:name w:val="列表型 3111112"/>
    <w:basedOn w:val="a6"/>
    <w:qFormat/>
    <w:pPr>
      <w:widowControl w:val="0"/>
      <w:jc w:val="both"/>
    </w:pPr>
    <w:rPr>
      <w:rFonts w:cs="Calibri"/>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1122">
    <w:name w:val="专业型11111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120">
    <w:name w:val="流行型11121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123">
    <w:name w:val="典雅型11111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112">
    <w:name w:val="网格型1311112"/>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1">
    <w:name w:val="表格主题211112"/>
    <w:basedOn w:val="a6"/>
    <w:qFormat/>
    <w:pPr>
      <w:widowControl w:val="0"/>
      <w:spacing w:beforeLines="30" w:afterLines="30"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2">
    <w:name w:val="典雅型211112"/>
    <w:basedOn w:val="a6"/>
    <w:qFormat/>
    <w:pPr>
      <w:widowControl w:val="0"/>
      <w:spacing w:beforeLines="30" w:afterLines="30"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customStyle="1" w:styleId="7211112">
    <w:name w:val="列表型 7211112"/>
    <w:basedOn w:val="a6"/>
    <w:qFormat/>
    <w:pPr>
      <w:widowControl w:val="0"/>
      <w:spacing w:beforeLines="30" w:afterLines="30"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123">
    <w:name w:val="流行型211112"/>
    <w:basedOn w:val="a6"/>
    <w:qFormat/>
    <w:pPr>
      <w:widowControl w:val="0"/>
      <w:spacing w:beforeLines="30" w:afterLines="30"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124">
    <w:name w:val="专业型211112"/>
    <w:basedOn w:val="a6"/>
    <w:qFormat/>
    <w:pPr>
      <w:widowControl w:val="0"/>
      <w:spacing w:beforeLines="30" w:afterLines="30"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customStyle="1" w:styleId="141112">
    <w:name w:val="网格型14111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
    <w:name w:val="网格型22111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
    <w:name w:val="网格型32111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2">
    <w:name w:val="网格型42111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2">
    <w:name w:val="网格型52111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2">
    <w:name w:val="列表型 73111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23">
    <w:name w:val="流行型3111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112">
    <w:name w:val="列表型 7111111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1120">
    <w:name w:val="流行型111111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112">
    <w:name w:val="Table Normal112"/>
    <w:uiPriority w:val="2"/>
    <w:semiHidden/>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914">
    <w:name w:val="网格型1914"/>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
    <w:name w:val="网格型2013"/>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网格型2513"/>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网格型263"/>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网格型273"/>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网格型28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网格型29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6">
    <w:name w:val="表格主题131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uiPriority w:val="2"/>
    <w:semiHidden/>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9112">
    <w:name w:val="网格型1911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列表型 332"/>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5113">
    <w:name w:val="网格型25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
    <w:name w:val="网格型2011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网格型25111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网格型261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网格型271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网格型291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网格型30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网格型36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网格型192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网格型37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网格型38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网格型39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网格型40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网格型50"/>
    <w:basedOn w:val="a6"/>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表格主题8"/>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典雅型8"/>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353">
    <w:name w:val="列表型 35"/>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90">
    <w:name w:val="列表型 79"/>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96">
    <w:name w:val="流行型9"/>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8b">
    <w:name w:val="专业型8"/>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660">
    <w:name w:val="网格型66"/>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典雅型17"/>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15">
    <w:name w:val="列表型 3MO15"/>
    <w:basedOn w:val="a6"/>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17">
    <w:name w:val="列表型 717"/>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75">
    <w:name w:val="流行型17"/>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76">
    <w:name w:val="专业型17"/>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615">
    <w:name w:val="网格型615"/>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列表型 7116"/>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61">
    <w:name w:val="流行型116"/>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62">
    <w:name w:val="专业型116"/>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163">
    <w:name w:val="典雅型116"/>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114">
    <w:name w:val="网格型6114"/>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
    <w:name w:val="列表型 71116"/>
    <w:basedOn w:val="a6"/>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60">
    <w:name w:val="流行型1116"/>
    <w:basedOn w:val="a6"/>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151">
    <w:name w:val="专业型1115"/>
    <w:basedOn w:val="a6"/>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1152">
    <w:name w:val="典雅型1115"/>
    <w:basedOn w:val="a6"/>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460">
    <w:name w:val="网格型146"/>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表格主题35"/>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典雅型35"/>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56">
    <w:name w:val="专业型35"/>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260">
    <w:name w:val="网格型526"/>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0">
    <w:name w:val="网格型326"/>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网格型226"/>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网格型155"/>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0">
    <w:name w:val="网格型426"/>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TableNormal14">
    <w:name w:val="Table Normal14"/>
    <w:uiPriority w:val="2"/>
    <w:semiHidden/>
    <w:qFormat/>
    <w:pPr>
      <w:widowControl w:val="0"/>
      <w:autoSpaceDE w:val="0"/>
      <w:autoSpaceDN w:val="0"/>
    </w:pPr>
    <w:rPr>
      <w:rFonts w:ascii="等线" w:eastAsia="等线" w:hAnsi="等线"/>
      <w:sz w:val="22"/>
      <w:szCs w:val="22"/>
      <w:lang w:eastAsia="en-US"/>
    </w:rPr>
    <w:tblPr>
      <w:tblCellMar>
        <w:top w:w="0" w:type="dxa"/>
        <w:left w:w="0" w:type="dxa"/>
        <w:bottom w:w="0" w:type="dxa"/>
        <w:right w:w="0" w:type="dxa"/>
      </w:tblCellMar>
    </w:tblPr>
  </w:style>
  <w:style w:type="table" w:customStyle="1" w:styleId="580">
    <w:name w:val="网格型58"/>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表格主题9"/>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典雅型9"/>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63">
    <w:name w:val="列表型 36"/>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100">
    <w:name w:val="列表型 710"/>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06">
    <w:name w:val="流行型10"/>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99">
    <w:name w:val="专业型9"/>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80">
    <w:name w:val="网格型118"/>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网格型59"/>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网格型317"/>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网格型217"/>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网格型67"/>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列表型 718"/>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96">
    <w:name w:val="表格主题19"/>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流行型18"/>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85">
    <w:name w:val="专业型18"/>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86">
    <w:name w:val="典雅型18"/>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90">
    <w:name w:val="网格型119"/>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网格型218"/>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网格型516"/>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网格型76"/>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网格型86"/>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网格型96"/>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0">
    <w:name w:val="网格型106"/>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网格型126"/>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列表型 316"/>
    <w:basedOn w:val="a6"/>
    <w:unhideWhenUsed/>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6">
    <w:name w:val="列表型 726"/>
    <w:basedOn w:val="a6"/>
    <w:unhideWhenUsed/>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64">
    <w:name w:val="流行型26"/>
    <w:basedOn w:val="a6"/>
    <w:unhideWhenUsed/>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65">
    <w:name w:val="典雅型26"/>
    <w:basedOn w:val="a6"/>
    <w:unhideWhenUsed/>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66">
    <w:name w:val="专业型26"/>
    <w:basedOn w:val="a6"/>
    <w:unhideWhenUsed/>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67">
    <w:name w:val="表格主题26"/>
    <w:basedOn w:val="a6"/>
    <w:unhideWhenUsed/>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网格型616"/>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列表型 7117"/>
    <w:basedOn w:val="a6"/>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54">
    <w:name w:val="表格主题115"/>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流行型117"/>
    <w:basedOn w:val="a6"/>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72">
    <w:name w:val="专业型117"/>
    <w:basedOn w:val="a6"/>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173">
    <w:name w:val="典雅型117"/>
    <w:basedOn w:val="a6"/>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150">
    <w:name w:val="网格型715"/>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网格型136"/>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MO16">
    <w:name w:val="列表型 3MO16"/>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47">
    <w:name w:val="网格型147"/>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网格型227"/>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0">
    <w:name w:val="网格型327"/>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0">
    <w:name w:val="网格型427"/>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0">
    <w:name w:val="网格型527"/>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6">
    <w:name w:val="列表型 736"/>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64">
    <w:name w:val="流行型36"/>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60">
    <w:name w:val="网格型156"/>
    <w:basedOn w:val="a6"/>
    <w:uiPriority w:val="39"/>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5">
    <w:name w:val="表格主题36"/>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6">
    <w:name w:val="典雅型36"/>
    <w:basedOn w:val="a6"/>
    <w:qFormat/>
    <w:pPr>
      <w:widowControl w:val="0"/>
      <w:spacing w:beforeLines="30" w:before="93" w:afterLines="30" w:after="93"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745">
    <w:name w:val="列表型 745"/>
    <w:basedOn w:val="a6"/>
    <w:qFormat/>
    <w:pPr>
      <w:widowControl w:val="0"/>
      <w:spacing w:beforeLines="30" w:before="93" w:afterLines="30" w:after="93"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53">
    <w:name w:val="流行型45"/>
    <w:basedOn w:val="a6"/>
    <w:qFormat/>
    <w:pPr>
      <w:widowControl w:val="0"/>
      <w:spacing w:beforeLines="30" w:before="93" w:afterLines="30" w:after="93"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67">
    <w:name w:val="专业型36"/>
    <w:basedOn w:val="a6"/>
    <w:qFormat/>
    <w:pPr>
      <w:widowControl w:val="0"/>
      <w:spacing w:beforeLines="30" w:before="93" w:afterLines="30" w:after="93"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50">
    <w:name w:val="网格型16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0">
    <w:name w:val="网格型23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网格型33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0">
    <w:name w:val="网格型43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0">
    <w:name w:val="网格型53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列表型 7125"/>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51">
    <w:name w:val="流行型125"/>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52">
    <w:name w:val="专业型125"/>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53">
    <w:name w:val="典雅型125"/>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53">
    <w:name w:val="网格型111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网格型211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网格型311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0">
    <w:name w:val="网格型411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网格型511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网格型81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
    <w:name w:val="网格型91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网格型101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
    <w:name w:val="网格型1316"/>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表格主题216"/>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典雅型216"/>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60">
    <w:name w:val="列表型 3116"/>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6">
    <w:name w:val="列表型 7216"/>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63">
    <w:name w:val="流行型216"/>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64">
    <w:name w:val="专业型216"/>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7">
    <w:name w:val="列表型 71117"/>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50">
    <w:name w:val="列表型 31115"/>
    <w:basedOn w:val="a6"/>
    <w:qFormat/>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61">
    <w:name w:val="专业型1116"/>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70">
    <w:name w:val="流行型1117"/>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62">
    <w:name w:val="典雅型1116"/>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50">
    <w:name w:val="网格型13115"/>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0">
    <w:name w:val="表格主题2115"/>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典雅型2115"/>
    <w:basedOn w:val="a6"/>
    <w:qFormat/>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5">
    <w:name w:val="列表型 72115"/>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52">
    <w:name w:val="流行型2115"/>
    <w:basedOn w:val="a6"/>
    <w:qFormat/>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53">
    <w:name w:val="专业型2115"/>
    <w:basedOn w:val="a6"/>
    <w:qFormat/>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50">
    <w:name w:val="网格型1415"/>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0">
    <w:name w:val="网格型2215"/>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0">
    <w:name w:val="网格型3215"/>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5">
    <w:name w:val="网格型5215"/>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5">
    <w:name w:val="列表型 7315"/>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52">
    <w:name w:val="流行型315"/>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5">
    <w:name w:val="列表型 711115"/>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50">
    <w:name w:val="流行型11115"/>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6">
    <w:name w:val="Table Normal6"/>
    <w:uiPriority w:val="2"/>
    <w:semiHidden/>
    <w:unhideWhenUsed/>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740">
    <w:name w:val="网格型174"/>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表格主题44"/>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典雅型44"/>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41">
    <w:name w:val="列表型 324"/>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54">
    <w:name w:val="列表型 754"/>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44">
    <w:name w:val="流行型54"/>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46">
    <w:name w:val="专业型44"/>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440">
    <w:name w:val="网格型54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网格型34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网格型24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网格型18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网格型44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网格型624"/>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
    <w:name w:val="列表型 7134"/>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44">
    <w:name w:val="表格主题124"/>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流行型134"/>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42">
    <w:name w:val="专业型134"/>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343">
    <w:name w:val="典雅型134"/>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240">
    <w:name w:val="网格型112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网格型212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网格型312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0">
    <w:name w:val="网格型412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0">
    <w:name w:val="网格型512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0">
    <w:name w:val="网格型724"/>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网格型82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网格型92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网格型102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网格型122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列表型 3124"/>
    <w:basedOn w:val="a6"/>
    <w:qFormat/>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240">
    <w:name w:val="网格型1324"/>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表格主题224"/>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典雅型224"/>
    <w:basedOn w:val="a6"/>
    <w:qFormat/>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24">
    <w:name w:val="列表型 7224"/>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43">
    <w:name w:val="流行型224"/>
    <w:basedOn w:val="a6"/>
    <w:qFormat/>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44">
    <w:name w:val="专业型224"/>
    <w:basedOn w:val="a6"/>
    <w:qFormat/>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240">
    <w:name w:val="网格型1424"/>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0">
    <w:name w:val="网格型2224"/>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0">
    <w:name w:val="网格型3224"/>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4">
    <w:name w:val="网格型5224"/>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4">
    <w:name w:val="列表型 7324"/>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42">
    <w:name w:val="流行型324"/>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4">
    <w:name w:val="列表型 71124"/>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41">
    <w:name w:val="流行型1124"/>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42">
    <w:name w:val="专业型1124"/>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43">
    <w:name w:val="典雅型1124"/>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14">
    <w:name w:val="网格型1514"/>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表格主题314"/>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4">
    <w:name w:val="典雅型314"/>
    <w:basedOn w:val="a6"/>
    <w:qFormat/>
    <w:pPr>
      <w:widowControl w:val="0"/>
      <w:spacing w:beforeLines="30" w:before="93" w:afterLines="30" w:after="93"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MO114">
    <w:name w:val="列表型 3MO114"/>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414">
    <w:name w:val="列表型 7414"/>
    <w:basedOn w:val="a6"/>
    <w:qFormat/>
    <w:pPr>
      <w:widowControl w:val="0"/>
      <w:spacing w:beforeLines="30" w:before="93" w:afterLines="30" w:after="93"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41">
    <w:name w:val="流行型414"/>
    <w:basedOn w:val="a6"/>
    <w:qFormat/>
    <w:pPr>
      <w:widowControl w:val="0"/>
      <w:spacing w:beforeLines="30" w:before="93" w:afterLines="30" w:after="93"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45">
    <w:name w:val="专业型314"/>
    <w:basedOn w:val="a6"/>
    <w:qFormat/>
    <w:pPr>
      <w:widowControl w:val="0"/>
      <w:spacing w:beforeLines="30" w:before="93" w:afterLines="30" w:after="93"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14">
    <w:name w:val="网格型16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网格型23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网格型33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网格型43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4">
    <w:name w:val="网格型53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网格型6115"/>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4">
    <w:name w:val="列表型 71214"/>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44">
    <w:name w:val="表格主题1114"/>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流行型1214"/>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42">
    <w:name w:val="专业型1214"/>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143">
    <w:name w:val="典雅型1214"/>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141">
    <w:name w:val="网格型111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网格型211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1">
    <w:name w:val="网格型311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4">
    <w:name w:val="网格型511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网格型7114"/>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网格型81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网格型91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网格型101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0">
    <w:name w:val="网格型121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40">
    <w:name w:val="网格型1312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表格主题2124"/>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2">
    <w:name w:val="典雅型2124"/>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40">
    <w:name w:val="列表型 31124"/>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24">
    <w:name w:val="列表型 72124"/>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43">
    <w:name w:val="流行型2124"/>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44">
    <w:name w:val="专业型2124"/>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24">
    <w:name w:val="列表型 711124"/>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4">
    <w:name w:val="列表型 311114"/>
    <w:basedOn w:val="a6"/>
    <w:qFormat/>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142">
    <w:name w:val="专业型11114"/>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40">
    <w:name w:val="流行型11124"/>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43">
    <w:name w:val="典雅型11114"/>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14">
    <w:name w:val="网格型131114"/>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1">
    <w:name w:val="表格主题21114"/>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2">
    <w:name w:val="典雅型21114"/>
    <w:basedOn w:val="a6"/>
    <w:qFormat/>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14">
    <w:name w:val="列表型 721114"/>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43">
    <w:name w:val="流行型21114"/>
    <w:basedOn w:val="a6"/>
    <w:qFormat/>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44">
    <w:name w:val="专业型21114"/>
    <w:basedOn w:val="a6"/>
    <w:qFormat/>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14">
    <w:name w:val="网格型14114"/>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0">
    <w:name w:val="网格型22114"/>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
    <w:name w:val="网格型32114"/>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4">
    <w:name w:val="网格型42114"/>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4">
    <w:name w:val="网格型52114"/>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4">
    <w:name w:val="列表型 73114"/>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42">
    <w:name w:val="流行型3114"/>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14">
    <w:name w:val="列表型 7111114"/>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140">
    <w:name w:val="流行型111114"/>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15">
    <w:name w:val="Table Normal15"/>
    <w:uiPriority w:val="2"/>
    <w:semiHidden/>
    <w:unhideWhenUsed/>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344">
    <w:name w:val="表格主题134"/>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主题144"/>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表格主题154"/>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0">
    <w:name w:val="网格型196"/>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网格型204"/>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6">
    <w:name w:val="表格主题5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7">
    <w:name w:val="典雅型5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23">
    <w:name w:val="列表型 3MO23"/>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630">
    <w:name w:val="列表型 76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633">
    <w:name w:val="流行型6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538">
    <w:name w:val="专业型5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03">
    <w:name w:val="网格型110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网格型55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网格型35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0">
    <w:name w:val="网格型25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网格型45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0">
    <w:name w:val="网格型63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列表型 714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630">
    <w:name w:val="表格主题16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流行型14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434">
    <w:name w:val="专业型14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435">
    <w:name w:val="典雅型14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330">
    <w:name w:val="网格型113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网格型213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网格型313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网格型513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0">
    <w:name w:val="网格型73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网格型83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网格型93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网格型103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网格型123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1">
    <w:name w:val="列表型 3133"/>
    <w:basedOn w:val="a6"/>
    <w:unhideWhenUsed/>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33">
    <w:name w:val="列表型 7233"/>
    <w:basedOn w:val="a6"/>
    <w:unhideWhenUsed/>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331">
    <w:name w:val="流行型233"/>
    <w:basedOn w:val="a6"/>
    <w:unhideWhenUsed/>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332">
    <w:name w:val="典雅型233"/>
    <w:basedOn w:val="a6"/>
    <w:unhideWhenUsed/>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333">
    <w:name w:val="专业型233"/>
    <w:basedOn w:val="a6"/>
    <w:unhideWhenUsed/>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334">
    <w:name w:val="表格主题233"/>
    <w:basedOn w:val="a6"/>
    <w:unhideWhenUsed/>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网格型6123"/>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3">
    <w:name w:val="列表型 71133"/>
    <w:basedOn w:val="a6"/>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234">
    <w:name w:val="表格主题1123"/>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流行型1133"/>
    <w:basedOn w:val="a6"/>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332">
    <w:name w:val="专业型1133"/>
    <w:basedOn w:val="a6"/>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1333">
    <w:name w:val="典雅型1133"/>
    <w:basedOn w:val="a6"/>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1231">
    <w:name w:val="网格型7123"/>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0">
    <w:name w:val="网格型1333"/>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MO123">
    <w:name w:val="列表型 3MO123"/>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4330">
    <w:name w:val="网格型143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0">
    <w:name w:val="网格型223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0">
    <w:name w:val="网格型323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3">
    <w:name w:val="网格型523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3">
    <w:name w:val="列表型 733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331">
    <w:name w:val="流行型33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23">
    <w:name w:val="网格型1523"/>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表格主题323"/>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典雅型323"/>
    <w:basedOn w:val="a6"/>
    <w:qFormat/>
    <w:pPr>
      <w:widowControl w:val="0"/>
      <w:spacing w:beforeLines="30" w:before="93" w:afterLines="30" w:after="93"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7423">
    <w:name w:val="列表型 7423"/>
    <w:basedOn w:val="a6"/>
    <w:qFormat/>
    <w:pPr>
      <w:widowControl w:val="0"/>
      <w:spacing w:beforeLines="30" w:before="93" w:afterLines="30" w:after="93"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230">
    <w:name w:val="流行型423"/>
    <w:basedOn w:val="a6"/>
    <w:qFormat/>
    <w:pPr>
      <w:widowControl w:val="0"/>
      <w:spacing w:beforeLines="30" w:before="93" w:afterLines="30" w:after="93"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236">
    <w:name w:val="专业型323"/>
    <w:basedOn w:val="a6"/>
    <w:qFormat/>
    <w:pPr>
      <w:widowControl w:val="0"/>
      <w:spacing w:beforeLines="30" w:before="93" w:afterLines="30" w:after="93"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23">
    <w:name w:val="网格型16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0">
    <w:name w:val="网格型23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0">
    <w:name w:val="网格型33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网格型43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3">
    <w:name w:val="网格型53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3">
    <w:name w:val="列表型 7122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231">
    <w:name w:val="流行型122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232">
    <w:name w:val="专业型122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233">
    <w:name w:val="典雅型122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231">
    <w:name w:val="网格型111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0">
    <w:name w:val="网格型211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网格型311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0">
    <w:name w:val="网格型411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网格型511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3">
    <w:name w:val="网格型81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3">
    <w:name w:val="网格型91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3">
    <w:name w:val="网格型101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0">
    <w:name w:val="网格型121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网格型1313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1">
    <w:name w:val="表格主题213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2">
    <w:name w:val="典雅型213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33">
    <w:name w:val="列表型 31133"/>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33">
    <w:name w:val="列表型 7213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333">
    <w:name w:val="流行型213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334">
    <w:name w:val="专业型213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33">
    <w:name w:val="列表型 71113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230">
    <w:name w:val="列表型 311123"/>
    <w:basedOn w:val="a6"/>
    <w:qFormat/>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232">
    <w:name w:val="专业型1112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330">
    <w:name w:val="流行型1113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233">
    <w:name w:val="典雅型1112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23">
    <w:name w:val="网格型131123"/>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1">
    <w:name w:val="表格主题21123"/>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2">
    <w:name w:val="典雅型21123"/>
    <w:basedOn w:val="a6"/>
    <w:qFormat/>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23">
    <w:name w:val="列表型 721123"/>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233">
    <w:name w:val="流行型21123"/>
    <w:basedOn w:val="a6"/>
    <w:qFormat/>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234">
    <w:name w:val="专业型21123"/>
    <w:basedOn w:val="a6"/>
    <w:qFormat/>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23">
    <w:name w:val="网格型1412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0">
    <w:name w:val="网格型2212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0">
    <w:name w:val="网格型3212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3">
    <w:name w:val="网格型4212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3">
    <w:name w:val="网格型5212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3">
    <w:name w:val="列表型 7312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232">
    <w:name w:val="流行型312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23">
    <w:name w:val="列表型 711112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230">
    <w:name w:val="流行型11112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24">
    <w:name w:val="Table Normal24"/>
    <w:uiPriority w:val="2"/>
    <w:semiHidden/>
    <w:unhideWhenUsed/>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713">
    <w:name w:val="网格型1713"/>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表格主题41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典雅型41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131">
    <w:name w:val="列表型 3213"/>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513">
    <w:name w:val="列表型 751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134">
    <w:name w:val="流行型51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136">
    <w:name w:val="专业型41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413">
    <w:name w:val="网格型54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网格型24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网格型18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网格型621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
    <w:name w:val="列表型 7131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134">
    <w:name w:val="表格主题121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4">
    <w:name w:val="流行型131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135">
    <w:name w:val="专业型131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3136">
    <w:name w:val="典雅型131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2130">
    <w:name w:val="网格型112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网格型212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3">
    <w:name w:val="网格型512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0">
    <w:name w:val="网格型721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网格型82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
    <w:name w:val="网格型92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
    <w:name w:val="网格型102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0">
    <w:name w:val="网格型122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列表型 31213"/>
    <w:basedOn w:val="a6"/>
    <w:qFormat/>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213">
    <w:name w:val="网格型13213"/>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表格主题2213"/>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2">
    <w:name w:val="典雅型2213"/>
    <w:basedOn w:val="a6"/>
    <w:qFormat/>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213">
    <w:name w:val="列表型 72213"/>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133">
    <w:name w:val="流行型2213"/>
    <w:basedOn w:val="a6"/>
    <w:qFormat/>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134">
    <w:name w:val="专业型2213"/>
    <w:basedOn w:val="a6"/>
    <w:qFormat/>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213">
    <w:name w:val="网格型1421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网格型2221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3">
    <w:name w:val="网格型5221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3">
    <w:name w:val="列表型 7321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132">
    <w:name w:val="流行型321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13">
    <w:name w:val="列表型 71121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131">
    <w:name w:val="流行型1121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132">
    <w:name w:val="专业型1121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133">
    <w:name w:val="典雅型1121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113">
    <w:name w:val="网格型15113"/>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4">
    <w:name w:val="表格主题3113"/>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5">
    <w:name w:val="典雅型3113"/>
    <w:basedOn w:val="a6"/>
    <w:qFormat/>
    <w:pPr>
      <w:widowControl w:val="0"/>
      <w:spacing w:beforeLines="30" w:before="93" w:afterLines="30" w:after="93"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MO1113">
    <w:name w:val="列表型 3MO1113"/>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4113">
    <w:name w:val="列表型 74113"/>
    <w:basedOn w:val="a6"/>
    <w:qFormat/>
    <w:pPr>
      <w:widowControl w:val="0"/>
      <w:spacing w:beforeLines="30" w:before="93" w:afterLines="30" w:after="93"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131">
    <w:name w:val="流行型4113"/>
    <w:basedOn w:val="a6"/>
    <w:qFormat/>
    <w:pPr>
      <w:widowControl w:val="0"/>
      <w:spacing w:beforeLines="30" w:before="93" w:afterLines="30" w:after="93"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136">
    <w:name w:val="专业型3113"/>
    <w:basedOn w:val="a6"/>
    <w:qFormat/>
    <w:pPr>
      <w:widowControl w:val="0"/>
      <w:spacing w:beforeLines="30" w:before="93" w:afterLines="30" w:after="93"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113">
    <w:name w:val="网格型16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
    <w:name w:val="网格型23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
    <w:name w:val="网格型33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网格型43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3">
    <w:name w:val="网格型53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
    <w:name w:val="网格型6111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3">
    <w:name w:val="列表型 71211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134">
    <w:name w:val="表格主题1111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1">
    <w:name w:val="流行型1211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132">
    <w:name w:val="专业型1211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1133">
    <w:name w:val="典雅型1211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1131">
    <w:name w:val="网格型111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0">
    <w:name w:val="网格型211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1">
    <w:name w:val="网格型311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3">
    <w:name w:val="网格型411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3">
    <w:name w:val="网格型511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0">
    <w:name w:val="网格型7111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3">
    <w:name w:val="网格型81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3">
    <w:name w:val="网格型91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3">
    <w:name w:val="网格型101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0">
    <w:name w:val="网格型1211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3">
    <w:name w:val="网格型13121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1">
    <w:name w:val="表格主题2121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2">
    <w:name w:val="典雅型2121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13">
    <w:name w:val="列表型 311213"/>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213">
    <w:name w:val="列表型 72121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133">
    <w:name w:val="流行型2121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134">
    <w:name w:val="专业型2121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213">
    <w:name w:val="列表型 711121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13">
    <w:name w:val="列表型 3111113"/>
    <w:basedOn w:val="a6"/>
    <w:qFormat/>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1132">
    <w:name w:val="专业型11111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130">
    <w:name w:val="流行型11121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133">
    <w:name w:val="典雅型11111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113">
    <w:name w:val="网格型1311113"/>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1">
    <w:name w:val="表格主题211113"/>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2">
    <w:name w:val="典雅型211113"/>
    <w:basedOn w:val="a6"/>
    <w:qFormat/>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113">
    <w:name w:val="列表型 7211113"/>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133">
    <w:name w:val="流行型211113"/>
    <w:basedOn w:val="a6"/>
    <w:qFormat/>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134">
    <w:name w:val="专业型211113"/>
    <w:basedOn w:val="a6"/>
    <w:qFormat/>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113">
    <w:name w:val="网格型14111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
    <w:name w:val="网格型22111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3">
    <w:name w:val="网格型32111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3">
    <w:name w:val="网格型42111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3">
    <w:name w:val="网格型521113"/>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3">
    <w:name w:val="列表型 73111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32">
    <w:name w:val="流行型3111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113">
    <w:name w:val="列表型 7111111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1130">
    <w:name w:val="流行型111111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113">
    <w:name w:val="Table Normal113"/>
    <w:uiPriority w:val="2"/>
    <w:semiHidden/>
    <w:unhideWhenUsed/>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915">
    <w:name w:val="网格型1915"/>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4">
    <w:name w:val="网格型2014"/>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网格型2514"/>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0">
    <w:name w:val="网格型264"/>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网格型274"/>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网格型283"/>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网格型29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7">
    <w:name w:val="表格主题131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
    <w:name w:val="Table Normal213"/>
    <w:uiPriority w:val="2"/>
    <w:semiHidden/>
    <w:unhideWhenUsed/>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9113">
    <w:name w:val="网格型19113"/>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列表型 333"/>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5114">
    <w:name w:val="网格型251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3">
    <w:name w:val="网格型20113"/>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网格型251113"/>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3">
    <w:name w:val="网格型2613"/>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网格型2713"/>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3">
    <w:name w:val="网格型2913"/>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网格型303"/>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0">
    <w:name w:val="网格型363"/>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
    <w:name w:val="网格型1923"/>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网格型373"/>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网格型383"/>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网格型393"/>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
    <w:name w:val="网格型403"/>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网格型46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
    <w:name w:val="未处理的提及1"/>
    <w:basedOn w:val="a5"/>
    <w:uiPriority w:val="99"/>
    <w:semiHidden/>
    <w:unhideWhenUsed/>
    <w:qFormat/>
    <w:rPr>
      <w:color w:val="605E5C"/>
      <w:shd w:val="clear" w:color="auto" w:fill="E1DFDD"/>
    </w:rPr>
  </w:style>
  <w:style w:type="table" w:customStyle="1" w:styleId="471">
    <w:name w:val="网格型47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表格主题6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
    <w:name w:val="典雅型6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31">
    <w:name w:val="列表型 3MO3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71">
    <w:name w:val="列表型 77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719">
    <w:name w:val="流行型7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19">
    <w:name w:val="专业型6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410">
    <w:name w:val="网格型11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网格型56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网格型310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网格型210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网格型64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列表型 715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710">
    <w:name w:val="表格主题17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流行型15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516">
    <w:name w:val="专业型15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517">
    <w:name w:val="典雅型15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510">
    <w:name w:val="网格型115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网格型21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网格型31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0">
    <w:name w:val="网格型41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网格型51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网格型74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网格型8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网格型9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网格型10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网格型12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列表型 3141"/>
    <w:basedOn w:val="a6"/>
    <w:unhideWhenUsed/>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41">
    <w:name w:val="列表型 7241"/>
    <w:basedOn w:val="a6"/>
    <w:unhideWhenUsed/>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410">
    <w:name w:val="流行型241"/>
    <w:basedOn w:val="a6"/>
    <w:unhideWhenUsed/>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414">
    <w:name w:val="典雅型241"/>
    <w:basedOn w:val="a6"/>
    <w:unhideWhenUsed/>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415">
    <w:name w:val="专业型241"/>
    <w:basedOn w:val="a6"/>
    <w:unhideWhenUsed/>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416">
    <w:name w:val="表格主题241"/>
    <w:basedOn w:val="a6"/>
    <w:unhideWhenUsed/>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网格型6131"/>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0">
    <w:name w:val="列表型 71141"/>
    <w:basedOn w:val="a6"/>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314">
    <w:name w:val="表格主题1131"/>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流行型1141"/>
    <w:basedOn w:val="a6"/>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412">
    <w:name w:val="专业型1141"/>
    <w:basedOn w:val="a6"/>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1413">
    <w:name w:val="典雅型1141"/>
    <w:basedOn w:val="a6"/>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1310">
    <w:name w:val="网格型7131"/>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0">
    <w:name w:val="网格型1341"/>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MO131">
    <w:name w:val="列表型 3MO13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4410">
    <w:name w:val="网格型144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0">
    <w:name w:val="网格型224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0">
    <w:name w:val="网格型324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
    <w:name w:val="网格型524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
    <w:name w:val="列表型 734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410">
    <w:name w:val="流行型34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310">
    <w:name w:val="网格型1531"/>
    <w:basedOn w:val="a6"/>
    <w:uiPriority w:val="39"/>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5">
    <w:name w:val="表格主题331"/>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6">
    <w:name w:val="典雅型331"/>
    <w:basedOn w:val="a6"/>
    <w:qFormat/>
    <w:pPr>
      <w:widowControl w:val="0"/>
      <w:spacing w:beforeLines="30" w:before="93" w:afterLines="30" w:after="93"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7431">
    <w:name w:val="列表型 7431"/>
    <w:basedOn w:val="a6"/>
    <w:qFormat/>
    <w:pPr>
      <w:widowControl w:val="0"/>
      <w:spacing w:beforeLines="30" w:before="93" w:afterLines="30" w:after="93"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310">
    <w:name w:val="流行型431"/>
    <w:basedOn w:val="a6"/>
    <w:qFormat/>
    <w:pPr>
      <w:widowControl w:val="0"/>
      <w:spacing w:beforeLines="30" w:before="93" w:afterLines="30" w:after="93"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317">
    <w:name w:val="专业型331"/>
    <w:basedOn w:val="a6"/>
    <w:qFormat/>
    <w:pPr>
      <w:widowControl w:val="0"/>
      <w:spacing w:beforeLines="30" w:before="93" w:afterLines="30" w:after="93"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31">
    <w:name w:val="网格型16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网格型23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0">
    <w:name w:val="网格型33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
    <w:name w:val="网格型53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0">
    <w:name w:val="列表型 7123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311">
    <w:name w:val="流行型123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312">
    <w:name w:val="专业型123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313">
    <w:name w:val="典雅型123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311">
    <w:name w:val="网格型11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0">
    <w:name w:val="网格型21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网格型31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0">
    <w:name w:val="网格型41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
    <w:name w:val="网格型51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网格型8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
    <w:name w:val="网格型9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网格型10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网格型12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网格型131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表格主题214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典雅型214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410">
    <w:name w:val="列表型 3114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41">
    <w:name w:val="列表型 7214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413">
    <w:name w:val="流行型214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414">
    <w:name w:val="专业型214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41">
    <w:name w:val="列表型 71114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310">
    <w:name w:val="列表型 311131"/>
    <w:basedOn w:val="a6"/>
    <w:qFormat/>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312">
    <w:name w:val="专业型1113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410">
    <w:name w:val="流行型1114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313">
    <w:name w:val="典雅型1113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31">
    <w:name w:val="网格型13113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表格主题2113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2">
    <w:name w:val="典雅型21131"/>
    <w:basedOn w:val="a6"/>
    <w:qFormat/>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31">
    <w:name w:val="列表型 721131"/>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313">
    <w:name w:val="流行型21131"/>
    <w:basedOn w:val="a6"/>
    <w:qFormat/>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314">
    <w:name w:val="专业型21131"/>
    <w:basedOn w:val="a6"/>
    <w:qFormat/>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31">
    <w:name w:val="网格型1413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0">
    <w:name w:val="网格型2213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0">
    <w:name w:val="网格型3213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
    <w:name w:val="网格型5213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1">
    <w:name w:val="列表型 7313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312">
    <w:name w:val="流行型313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31">
    <w:name w:val="列表型 711113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310">
    <w:name w:val="流行型11113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31">
    <w:name w:val="Table Normal31"/>
    <w:uiPriority w:val="2"/>
    <w:semiHidden/>
    <w:unhideWhenUsed/>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721">
    <w:name w:val="网格型1721"/>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表格主题4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典雅型4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210">
    <w:name w:val="列表型 322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521">
    <w:name w:val="列表型 75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210">
    <w:name w:val="流行型5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218">
    <w:name w:val="专业型4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421">
    <w:name w:val="网格型54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网格型24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网格型18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网格型62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
    <w:name w:val="列表型 713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214">
    <w:name w:val="表格主题12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流行型13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214">
    <w:name w:val="专业型13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3215">
    <w:name w:val="典雅型13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2210">
    <w:name w:val="网格型11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网格型21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0">
    <w:name w:val="网格型31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1">
    <w:name w:val="网格型51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0">
    <w:name w:val="网格型72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网格型8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网格型9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网格型10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网格型12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列表型 31221"/>
    <w:basedOn w:val="a6"/>
    <w:qFormat/>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221">
    <w:name w:val="网格型1322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表格主题222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4">
    <w:name w:val="典雅型2221"/>
    <w:basedOn w:val="a6"/>
    <w:qFormat/>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221">
    <w:name w:val="列表型 72221"/>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215">
    <w:name w:val="流行型2221"/>
    <w:basedOn w:val="a6"/>
    <w:qFormat/>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216">
    <w:name w:val="专业型2221"/>
    <w:basedOn w:val="a6"/>
    <w:qFormat/>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221">
    <w:name w:val="网格型142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网格型222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1">
    <w:name w:val="网格型522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1">
    <w:name w:val="列表型 732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214">
    <w:name w:val="流行型32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21">
    <w:name w:val="列表型 7112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211">
    <w:name w:val="流行型112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212">
    <w:name w:val="专业型112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213">
    <w:name w:val="典雅型112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121">
    <w:name w:val="网格型15121"/>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4">
    <w:name w:val="表格主题3121"/>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5">
    <w:name w:val="典雅型3121"/>
    <w:basedOn w:val="a6"/>
    <w:qFormat/>
    <w:pPr>
      <w:widowControl w:val="0"/>
      <w:spacing w:beforeLines="30" w:before="93" w:afterLines="30" w:after="93"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MO1121">
    <w:name w:val="列表型 3MO112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4121">
    <w:name w:val="列表型 74121"/>
    <w:basedOn w:val="a6"/>
    <w:qFormat/>
    <w:pPr>
      <w:widowControl w:val="0"/>
      <w:spacing w:beforeLines="30" w:before="93" w:afterLines="30" w:after="93"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210">
    <w:name w:val="流行型4121"/>
    <w:basedOn w:val="a6"/>
    <w:qFormat/>
    <w:pPr>
      <w:widowControl w:val="0"/>
      <w:spacing w:beforeLines="30" w:before="93" w:afterLines="30" w:after="93"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216">
    <w:name w:val="专业型3121"/>
    <w:basedOn w:val="a6"/>
    <w:qFormat/>
    <w:pPr>
      <w:widowControl w:val="0"/>
      <w:spacing w:beforeLines="30" w:before="93" w:afterLines="30" w:after="93"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121">
    <w:name w:val="网格型16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网格型23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网格型33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网格型43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网格型53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网格型611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
    <w:name w:val="列表型 7121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214">
    <w:name w:val="表格主题111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流行型121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212">
    <w:name w:val="专业型121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1213">
    <w:name w:val="典雅型121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1211">
    <w:name w:val="网格型11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网格型21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网格型31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1">
    <w:name w:val="网格型51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0">
    <w:name w:val="网格型711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网格型8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
    <w:name w:val="网格型9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
    <w:name w:val="网格型10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网格型12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
    <w:name w:val="网格型131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1">
    <w:name w:val="表格主题212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2">
    <w:name w:val="典雅型212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21">
    <w:name w:val="列表型 31122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221">
    <w:name w:val="列表型 7212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213">
    <w:name w:val="流行型212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214">
    <w:name w:val="专业型212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221">
    <w:name w:val="列表型 71112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210">
    <w:name w:val="列表型 3111121"/>
    <w:basedOn w:val="a6"/>
    <w:qFormat/>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1212">
    <w:name w:val="专业型1111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210">
    <w:name w:val="流行型1112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213">
    <w:name w:val="典雅型1111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121">
    <w:name w:val="网格型131112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1">
    <w:name w:val="表格主题21112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2">
    <w:name w:val="典雅型211121"/>
    <w:basedOn w:val="a6"/>
    <w:qFormat/>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121">
    <w:name w:val="列表型 7211121"/>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213">
    <w:name w:val="流行型211121"/>
    <w:basedOn w:val="a6"/>
    <w:qFormat/>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214">
    <w:name w:val="专业型211121"/>
    <w:basedOn w:val="a6"/>
    <w:qFormat/>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121">
    <w:name w:val="网格型1411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1">
    <w:name w:val="网格型2211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1">
    <w:name w:val="网格型3211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1">
    <w:name w:val="网格型4211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1">
    <w:name w:val="网格型5211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21">
    <w:name w:val="列表型 7311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214">
    <w:name w:val="流行型311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121">
    <w:name w:val="列表型 711111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1210">
    <w:name w:val="流行型11111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121">
    <w:name w:val="Table Normal121"/>
    <w:uiPriority w:val="2"/>
    <w:semiHidden/>
    <w:unhideWhenUsed/>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3216">
    <w:name w:val="表格主题13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表格主题141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0">
    <w:name w:val="表格主题151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2">
    <w:name w:val="网格型1932"/>
    <w:basedOn w:val="a6"/>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6">
    <w:name w:val="表格主题5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7">
    <w:name w:val="典雅型5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211">
    <w:name w:val="列表型 3MO21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611">
    <w:name w:val="列表型 76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6116">
    <w:name w:val="流行型6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5118">
    <w:name w:val="专业型5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011">
    <w:name w:val="网格型110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型55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网格型25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网格型63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列表型 714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6110">
    <w:name w:val="表格主题16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5">
    <w:name w:val="流行型14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4116">
    <w:name w:val="专业型14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4117">
    <w:name w:val="典雅型14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3110">
    <w:name w:val="网格型113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网格型213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0">
    <w:name w:val="网格型313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1">
    <w:name w:val="网格型513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0">
    <w:name w:val="网格型73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网格型83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网格型93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网格型103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0">
    <w:name w:val="网格型123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1">
    <w:name w:val="列表型 31311"/>
    <w:basedOn w:val="a6"/>
    <w:unhideWhenUsed/>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311">
    <w:name w:val="列表型 72311"/>
    <w:basedOn w:val="a6"/>
    <w:unhideWhenUsed/>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3110">
    <w:name w:val="流行型2311"/>
    <w:basedOn w:val="a6"/>
    <w:unhideWhenUsed/>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3114">
    <w:name w:val="典雅型2311"/>
    <w:basedOn w:val="a6"/>
    <w:unhideWhenUsed/>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3115">
    <w:name w:val="专业型2311"/>
    <w:basedOn w:val="a6"/>
    <w:unhideWhenUsed/>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3116">
    <w:name w:val="表格主题2311"/>
    <w:basedOn w:val="a6"/>
    <w:unhideWhenUsed/>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网格型61211"/>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列表型 711311"/>
    <w:basedOn w:val="a6"/>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2114">
    <w:name w:val="表格主题11211"/>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流行型11311"/>
    <w:basedOn w:val="a6"/>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3112">
    <w:name w:val="专业型11311"/>
    <w:basedOn w:val="a6"/>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13113">
    <w:name w:val="典雅型11311"/>
    <w:basedOn w:val="a6"/>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12110">
    <w:name w:val="网格型71211"/>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
    <w:name w:val="网格型13311"/>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MO1211">
    <w:name w:val="列表型 3MO121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4311">
    <w:name w:val="网格型143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网格型223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网格型323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1">
    <w:name w:val="网格型523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1">
    <w:name w:val="列表型 733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3110">
    <w:name w:val="流行型33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211">
    <w:name w:val="网格型15211"/>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5">
    <w:name w:val="表格主题3211"/>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6">
    <w:name w:val="典雅型3211"/>
    <w:basedOn w:val="a6"/>
    <w:qFormat/>
    <w:pPr>
      <w:widowControl w:val="0"/>
      <w:spacing w:beforeLines="30" w:before="93" w:afterLines="30" w:after="93"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74211">
    <w:name w:val="列表型 74211"/>
    <w:basedOn w:val="a6"/>
    <w:qFormat/>
    <w:pPr>
      <w:widowControl w:val="0"/>
      <w:spacing w:beforeLines="30" w:before="93" w:afterLines="30" w:after="93"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2110">
    <w:name w:val="流行型4211"/>
    <w:basedOn w:val="a6"/>
    <w:qFormat/>
    <w:pPr>
      <w:widowControl w:val="0"/>
      <w:spacing w:beforeLines="30" w:before="93" w:afterLines="30" w:after="93"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2117">
    <w:name w:val="专业型3211"/>
    <w:basedOn w:val="a6"/>
    <w:qFormat/>
    <w:pPr>
      <w:widowControl w:val="0"/>
      <w:spacing w:beforeLines="30" w:before="93" w:afterLines="30" w:after="93"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211">
    <w:name w:val="网格型16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网格型23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网格型33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网格型43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1">
    <w:name w:val="网格型53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1">
    <w:name w:val="列表型 7122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2111">
    <w:name w:val="流行型122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2112">
    <w:name w:val="专业型122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2113">
    <w:name w:val="典雅型122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2111">
    <w:name w:val="网格型111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0">
    <w:name w:val="网格型211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0">
    <w:name w:val="网格型311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网格型511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网格型81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
    <w:name w:val="网格型91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1">
    <w:name w:val="网格型101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网格型121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1">
    <w:name w:val="网格型1313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表格主题213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2">
    <w:name w:val="典雅型213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3110">
    <w:name w:val="列表型 31131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311">
    <w:name w:val="列表型 7213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3113">
    <w:name w:val="流行型213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3114">
    <w:name w:val="专业型213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311">
    <w:name w:val="列表型 71113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211">
    <w:name w:val="列表型 3111211"/>
    <w:basedOn w:val="a6"/>
    <w:qFormat/>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2112">
    <w:name w:val="专业型1112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3110">
    <w:name w:val="流行型1113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2113">
    <w:name w:val="典雅型1112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211">
    <w:name w:val="网格型131121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1">
    <w:name w:val="表格主题21121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2">
    <w:name w:val="典雅型211211"/>
    <w:basedOn w:val="a6"/>
    <w:qFormat/>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211">
    <w:name w:val="列表型 7211211"/>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2113">
    <w:name w:val="流行型211211"/>
    <w:basedOn w:val="a6"/>
    <w:qFormat/>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2114">
    <w:name w:val="专业型211211"/>
    <w:basedOn w:val="a6"/>
    <w:qFormat/>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211">
    <w:name w:val="网格型1412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网格型2212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网格型3212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1">
    <w:name w:val="网格型4212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1">
    <w:name w:val="网格型5212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1">
    <w:name w:val="列表型 7312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2112">
    <w:name w:val="流行型312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211">
    <w:name w:val="列表型 71111211"/>
    <w:basedOn w:val="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2110">
    <w:name w:val="流行型1111211"/>
    <w:basedOn w:val="a6"/>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221">
    <w:name w:val="Table Normal221"/>
    <w:uiPriority w:val="2"/>
    <w:semiHidden/>
    <w:unhideWhenUsed/>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7111">
    <w:name w:val="网格型17111"/>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表格主题41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典雅型41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1110">
    <w:name w:val="列表型 3211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5111">
    <w:name w:val="列表型 751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1110">
    <w:name w:val="流行型51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1117">
    <w:name w:val="专业型41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4111">
    <w:name w:val="网格型54111"/>
    <w:basedOn w:val="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网格型34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网格型24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网格型18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网格型44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网格型621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
    <w:name w:val="列表型 7131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1114">
    <w:name w:val="表格主题121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流行型131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1115">
    <w:name w:val="专业型131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31116">
    <w:name w:val="典雅型131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21110">
    <w:name w:val="网格型112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网格型212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网格型312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1">
    <w:name w:val="网格型512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0">
    <w:name w:val="网格型721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网格型82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网格型92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网格型102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0">
    <w:name w:val="网格型122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1">
    <w:name w:val="列表型 312111"/>
    <w:basedOn w:val="a6"/>
    <w:qFormat/>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2111">
    <w:name w:val="网格型13211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表格主题2211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4">
    <w:name w:val="典雅型22111"/>
    <w:basedOn w:val="a6"/>
    <w:qFormat/>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2111">
    <w:name w:val="列表型 722111"/>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1115">
    <w:name w:val="流行型22111"/>
    <w:basedOn w:val="a6"/>
    <w:qFormat/>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1116">
    <w:name w:val="专业型22111"/>
    <w:basedOn w:val="a6"/>
    <w:qFormat/>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2111">
    <w:name w:val="网格型1421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网格型2221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网格型3221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1">
    <w:name w:val="网格型4221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11">
    <w:name w:val="网格型5221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11">
    <w:name w:val="列表型 7321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1114">
    <w:name w:val="流行型321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111">
    <w:name w:val="列表型 71121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1111">
    <w:name w:val="流行型1121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1112">
    <w:name w:val="专业型1121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1113">
    <w:name w:val="典雅型1121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1111">
    <w:name w:val="网格型151111"/>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5">
    <w:name w:val="表格主题31111"/>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6">
    <w:name w:val="典雅型31111"/>
    <w:basedOn w:val="a6"/>
    <w:qFormat/>
    <w:pPr>
      <w:widowControl w:val="0"/>
      <w:spacing w:beforeLines="30" w:before="93" w:afterLines="30" w:after="93"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MO11111">
    <w:name w:val="列表型 3MO1111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41111">
    <w:name w:val="列表型 741111"/>
    <w:basedOn w:val="a6"/>
    <w:qFormat/>
    <w:pPr>
      <w:widowControl w:val="0"/>
      <w:spacing w:beforeLines="30" w:before="93" w:afterLines="30" w:after="93"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1110">
    <w:name w:val="流行型41111"/>
    <w:basedOn w:val="a6"/>
    <w:qFormat/>
    <w:pPr>
      <w:widowControl w:val="0"/>
      <w:spacing w:beforeLines="30" w:before="93" w:afterLines="30" w:after="93"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1117">
    <w:name w:val="专业型31111"/>
    <w:basedOn w:val="a6"/>
    <w:qFormat/>
    <w:pPr>
      <w:widowControl w:val="0"/>
      <w:spacing w:beforeLines="30" w:before="93" w:afterLines="30" w:after="93"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1111">
    <w:name w:val="网格型16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网格型23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网格型33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网格型43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1">
    <w:name w:val="网格型53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网格型6111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1">
    <w:name w:val="列表型 71211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1114">
    <w:name w:val="表格主题1111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
    <w:name w:val="流行型1211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1112">
    <w:name w:val="专业型1211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11113">
    <w:name w:val="典雅型1211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11111">
    <w:name w:val="网格型111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0">
    <w:name w:val="网格型211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网格型311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1">
    <w:name w:val="网格型411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1">
    <w:name w:val="网格型511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0">
    <w:name w:val="网格型7111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网格型81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
    <w:name w:val="网格型91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
    <w:name w:val="网格型101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0">
    <w:name w:val="网格型121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1">
    <w:name w:val="网格型1312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1">
    <w:name w:val="表格主题2121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2">
    <w:name w:val="典雅型2121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111">
    <w:name w:val="列表型 3112111"/>
    <w:basedOn w:val="a6"/>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2111">
    <w:name w:val="列表型 72121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1113">
    <w:name w:val="流行型212111"/>
    <w:basedOn w:val="a6"/>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1114">
    <w:name w:val="专业型2121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2111">
    <w:name w:val="列表型 711121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111">
    <w:name w:val="列表型 31111111"/>
    <w:basedOn w:val="a6"/>
    <w:qFormat/>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11112">
    <w:name w:val="专业型1111111"/>
    <w:basedOn w:val="a6"/>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1110">
    <w:name w:val="流行型11121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1113">
    <w:name w:val="典雅型11111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1111">
    <w:name w:val="网格型1311111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表格主题211111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2">
    <w:name w:val="典雅型2111111"/>
    <w:basedOn w:val="a6"/>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1111">
    <w:name w:val="列表型 72111111"/>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1113">
    <w:name w:val="流行型2111111"/>
    <w:basedOn w:val="a6"/>
    <w:qFormat/>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1114">
    <w:name w:val="专业型2111111"/>
    <w:basedOn w:val="a6"/>
    <w:qFormat/>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1111">
    <w:name w:val="网格型14111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1">
    <w:name w:val="网格型22111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网格型32111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1">
    <w:name w:val="网格型42111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1">
    <w:name w:val="网格型52111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11">
    <w:name w:val="列表型 73111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14">
    <w:name w:val="流行型3111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1111">
    <w:name w:val="列表型 711111111"/>
    <w:basedOn w:val="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11110">
    <w:name w:val="流行型111111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1111">
    <w:name w:val="Table Normal1111"/>
    <w:uiPriority w:val="2"/>
    <w:semiHidden/>
    <w:unhideWhenUsed/>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31117">
    <w:name w:val="表格主题131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2">
    <w:name w:val="网格型19122"/>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网格型202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网格型1911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1">
    <w:name w:val="网格型2012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网格型2512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网格型262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网格型272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网格型28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
    <w:name w:val="网格型29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uiPriority w:val="2"/>
    <w:semiHidden/>
    <w:unhideWhenUsed/>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33114">
    <w:name w:val="列表型 331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51121">
    <w:name w:val="网格型25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
    <w:name w:val="网格型2011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网格型25111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网格型261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
    <w:name w:val="网格型271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网格型291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网格型30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网格型36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网格型192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网格型37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网格型38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网格型39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1">
    <w:name w:val="网格型40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1">
    <w:name w:val="网格型193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1">
    <w:name w:val="网格型1912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网格型46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网格型47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表格主题14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0">
    <w:name w:val="表格主题15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1">
    <w:name w:val="网格型1941"/>
    <w:basedOn w:val="a6"/>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表格主题141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0">
    <w:name w:val="表格主题151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1">
    <w:name w:val="网格型19131"/>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网格型481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a">
    <w:name w:val="表格主题7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b">
    <w:name w:val="典雅型7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414">
    <w:name w:val="列表型 34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81">
    <w:name w:val="列表型 78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6">
    <w:name w:val="流行型8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c">
    <w:name w:val="专业型7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610">
    <w:name w:val="网格型116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网格型57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网格型315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网格型215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网格型65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列表型 716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810">
    <w:name w:val="表格主题18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流行型16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616">
    <w:name w:val="专业型16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17">
    <w:name w:val="典雅型16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710">
    <w:name w:val="网格型117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0">
    <w:name w:val="网格型216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0">
    <w:name w:val="网格型316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网格型515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0">
    <w:name w:val="网格型75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网格型85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网格型95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网格型105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网格型125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列表型 3151"/>
    <w:basedOn w:val="a6"/>
    <w:unhideWhenUsed/>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51">
    <w:name w:val="列表型 7251"/>
    <w:basedOn w:val="a6"/>
    <w:unhideWhenUsed/>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510">
    <w:name w:val="流行型251"/>
    <w:basedOn w:val="a6"/>
    <w:unhideWhenUsed/>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515">
    <w:name w:val="典雅型251"/>
    <w:basedOn w:val="a6"/>
    <w:unhideWhenUsed/>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516">
    <w:name w:val="专业型251"/>
    <w:basedOn w:val="a6"/>
    <w:unhideWhenUsed/>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517">
    <w:name w:val="表格主题251"/>
    <w:basedOn w:val="a6"/>
    <w:unhideWhenUsed/>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网格型6141"/>
    <w:basedOn w:val="a6"/>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1">
    <w:name w:val="列表型 71151"/>
    <w:basedOn w:val="a6"/>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414">
    <w:name w:val="表格主题1141"/>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流行型1151"/>
    <w:basedOn w:val="a6"/>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512">
    <w:name w:val="专业型1151"/>
    <w:basedOn w:val="a6"/>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1513">
    <w:name w:val="典雅型1151"/>
    <w:basedOn w:val="a6"/>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1410">
    <w:name w:val="网格型7141"/>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网格型1351"/>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MO141">
    <w:name w:val="列表型 3MO14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451">
    <w:name w:val="网格型145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网格型225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网格型325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1">
    <w:name w:val="网格型525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1">
    <w:name w:val="列表型 735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510">
    <w:name w:val="流行型35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410">
    <w:name w:val="网格型1541"/>
    <w:basedOn w:val="a6"/>
    <w:uiPriority w:val="39"/>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5">
    <w:name w:val="表格主题341"/>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6">
    <w:name w:val="典雅型341"/>
    <w:basedOn w:val="a6"/>
    <w:qFormat/>
    <w:pPr>
      <w:widowControl w:val="0"/>
      <w:spacing w:beforeLines="30" w:before="93" w:afterLines="30" w:after="93"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7441">
    <w:name w:val="列表型 7441"/>
    <w:basedOn w:val="a6"/>
    <w:qFormat/>
    <w:pPr>
      <w:widowControl w:val="0"/>
      <w:spacing w:beforeLines="30" w:before="93" w:afterLines="30" w:after="93"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410">
    <w:name w:val="流行型441"/>
    <w:basedOn w:val="a6"/>
    <w:qFormat/>
    <w:pPr>
      <w:widowControl w:val="0"/>
      <w:spacing w:beforeLines="30" w:before="93" w:afterLines="30" w:after="93"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417">
    <w:name w:val="专业型341"/>
    <w:basedOn w:val="a6"/>
    <w:qFormat/>
    <w:pPr>
      <w:widowControl w:val="0"/>
      <w:spacing w:beforeLines="30" w:before="93" w:afterLines="30" w:after="93"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41">
    <w:name w:val="网格型16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网格型23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网格型43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
    <w:name w:val="网格型53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1">
    <w:name w:val="列表型 7124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411">
    <w:name w:val="流行型124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412">
    <w:name w:val="专业型124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413">
    <w:name w:val="典雅型124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411">
    <w:name w:val="网格型111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0">
    <w:name w:val="网格型211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网格型311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1">
    <w:name w:val="网格型511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网格型81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1">
    <w:name w:val="网格型91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
    <w:name w:val="网格型101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网格型121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1">
    <w:name w:val="网格型13151"/>
    <w:basedOn w:val="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表格主题2151"/>
    <w:basedOn w:val="a6"/>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典雅型2151"/>
    <w:basedOn w:val="a6"/>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510">
    <w:name w:val="列表型 31151"/>
    <w:basedOn w:val="a6"/>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51">
    <w:name w:val="列表型 72151"/>
    <w:basedOn w:val="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513">
    <w:name w:val="流行型2151"/>
    <w:basedOn w:val="a6"/>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514">
    <w:name w:val="专业型2151"/>
    <w:basedOn w:val="a6"/>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51">
    <w:name w:val="列表型 711151"/>
    <w:basedOn w:val="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410">
    <w:name w:val="列表型 311141"/>
    <w:basedOn w:val="a6"/>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412">
    <w:name w:val="专业型11141"/>
    <w:basedOn w:val="a6"/>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510">
    <w:name w:val="流行型1115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413">
    <w:name w:val="典雅型1114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41">
    <w:name w:val="网格型13114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表格主题2114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2">
    <w:name w:val="典雅型21141"/>
    <w:basedOn w:val="a6"/>
    <w:qFormat/>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41">
    <w:name w:val="列表型 721141"/>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413">
    <w:name w:val="流行型21141"/>
    <w:basedOn w:val="a6"/>
    <w:qFormat/>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414">
    <w:name w:val="专业型21141"/>
    <w:basedOn w:val="a6"/>
    <w:qFormat/>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41">
    <w:name w:val="网格型1414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
    <w:name w:val="网格型2214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网格型3214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网格型4214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1">
    <w:name w:val="网格型5214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1">
    <w:name w:val="列表型 7314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412">
    <w:name w:val="流行型314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41">
    <w:name w:val="列表型 711114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410">
    <w:name w:val="流行型11114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41">
    <w:name w:val="Table Normal41"/>
    <w:uiPriority w:val="2"/>
    <w:semiHidden/>
    <w:unhideWhenUsed/>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731">
    <w:name w:val="网格型1731"/>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表格主题43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6">
    <w:name w:val="典雅型43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310">
    <w:name w:val="列表型 323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531">
    <w:name w:val="列表型 7531"/>
    <w:basedOn w:val="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310">
    <w:name w:val="流行型53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317">
    <w:name w:val="专业型43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431">
    <w:name w:val="网格型54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网格型24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网格型18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网格型623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
    <w:name w:val="列表型 7133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314">
    <w:name w:val="表格主题123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流行型133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312">
    <w:name w:val="专业型133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3313">
    <w:name w:val="典雅型1331"/>
    <w:basedOn w:val="a6"/>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2310">
    <w:name w:val="网格型11231"/>
    <w:basedOn w:val="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0">
    <w:name w:val="网格型21231"/>
    <w:basedOn w:val="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0">
    <w:name w:val="网格型312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1">
    <w:name w:val="网格型51231"/>
    <w:basedOn w:val="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0">
    <w:name w:val="网格型7231"/>
    <w:basedOn w:val="a6"/>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网格型82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
    <w:name w:val="网格型92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
    <w:name w:val="网格型102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0">
    <w:name w:val="网格型122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列表型 31231"/>
    <w:basedOn w:val="a6"/>
    <w:qFormat/>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231">
    <w:name w:val="网格型1323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表格主题223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典雅型2231"/>
    <w:basedOn w:val="a6"/>
    <w:qFormat/>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231">
    <w:name w:val="列表型 72231"/>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313">
    <w:name w:val="流行型2231"/>
    <w:basedOn w:val="a6"/>
    <w:qFormat/>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314">
    <w:name w:val="专业型2231"/>
    <w:basedOn w:val="a6"/>
    <w:qFormat/>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231">
    <w:name w:val="网格型1423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网格型22231"/>
    <w:basedOn w:val="a6"/>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1">
    <w:name w:val="网格型32231"/>
    <w:basedOn w:val="a6"/>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1">
    <w:name w:val="网格型4223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1">
    <w:name w:val="网格型5223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31">
    <w:name w:val="列表型 7323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312">
    <w:name w:val="流行型323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31">
    <w:name w:val="列表型 71123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311">
    <w:name w:val="流行型1123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312">
    <w:name w:val="专业型1123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313">
    <w:name w:val="典雅型1123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131">
    <w:name w:val="网格型15131"/>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表格主题3131"/>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4">
    <w:name w:val="典雅型3131"/>
    <w:basedOn w:val="a6"/>
    <w:qFormat/>
    <w:pPr>
      <w:widowControl w:val="0"/>
      <w:spacing w:beforeLines="30" w:before="93" w:afterLines="30" w:after="93"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MO1131">
    <w:name w:val="列表型 3MO113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4131">
    <w:name w:val="列表型 74131"/>
    <w:basedOn w:val="a6"/>
    <w:qFormat/>
    <w:pPr>
      <w:widowControl w:val="0"/>
      <w:spacing w:beforeLines="30" w:before="93" w:afterLines="30" w:after="93"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310">
    <w:name w:val="流行型4131"/>
    <w:basedOn w:val="a6"/>
    <w:qFormat/>
    <w:pPr>
      <w:widowControl w:val="0"/>
      <w:spacing w:beforeLines="30" w:before="93" w:afterLines="30" w:after="93"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315">
    <w:name w:val="专业型3131"/>
    <w:basedOn w:val="a6"/>
    <w:qFormat/>
    <w:pPr>
      <w:widowControl w:val="0"/>
      <w:spacing w:beforeLines="30" w:before="93" w:afterLines="30" w:after="93"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131">
    <w:name w:val="网格型16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网格型23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网格型33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
    <w:name w:val="网格型43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1">
    <w:name w:val="网格型53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
    <w:name w:val="网格型61131"/>
    <w:basedOn w:val="a6"/>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1">
    <w:name w:val="列表型 71213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314">
    <w:name w:val="表格主题1113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
    <w:name w:val="流行型1213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312">
    <w:name w:val="专业型1213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1313">
    <w:name w:val="典雅型1213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1311">
    <w:name w:val="网格型111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0">
    <w:name w:val="网格型211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1">
    <w:name w:val="网格型311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1">
    <w:name w:val="网格型511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0">
    <w:name w:val="网格型7113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
    <w:name w:val="网格型81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1">
    <w:name w:val="网格型91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1">
    <w:name w:val="网格型101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10">
    <w:name w:val="网格型121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1">
    <w:name w:val="网格型131231"/>
    <w:basedOn w:val="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表格主题21231"/>
    <w:basedOn w:val="a6"/>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2">
    <w:name w:val="典雅型21231"/>
    <w:basedOn w:val="a6"/>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310">
    <w:name w:val="列表型 311231"/>
    <w:basedOn w:val="a6"/>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231">
    <w:name w:val="列表型 72123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313">
    <w:name w:val="流行型21231"/>
    <w:basedOn w:val="a6"/>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314">
    <w:name w:val="专业型21231"/>
    <w:basedOn w:val="a6"/>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231">
    <w:name w:val="列表型 711123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310">
    <w:name w:val="列表型 3111131"/>
    <w:basedOn w:val="a6"/>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1312">
    <w:name w:val="专业型11113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310">
    <w:name w:val="流行型11123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313">
    <w:name w:val="典雅型111131"/>
    <w:basedOn w:val="a6"/>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131">
    <w:name w:val="网格型131113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1">
    <w:name w:val="表格主题21113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2">
    <w:name w:val="典雅型211131"/>
    <w:basedOn w:val="a6"/>
    <w:qFormat/>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131">
    <w:name w:val="列表型 7211131"/>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313">
    <w:name w:val="流行型211131"/>
    <w:basedOn w:val="a6"/>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314">
    <w:name w:val="专业型211131"/>
    <w:basedOn w:val="a6"/>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131">
    <w:name w:val="网格型14113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1">
    <w:name w:val="网格型22113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1">
    <w:name w:val="网格型32113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1">
    <w:name w:val="网格型42113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1">
    <w:name w:val="网格型52113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31">
    <w:name w:val="列表型 73113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312">
    <w:name w:val="流行型31131"/>
    <w:basedOn w:val="a6"/>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131">
    <w:name w:val="列表型 71111131"/>
    <w:basedOn w:val="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1310">
    <w:name w:val="流行型111113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131">
    <w:name w:val="Table Normal131"/>
    <w:uiPriority w:val="2"/>
    <w:semiHidden/>
    <w:unhideWhenUsed/>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3314">
    <w:name w:val="表格主题133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0">
    <w:name w:val="表格主题143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
    <w:name w:val="表格主题153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1">
    <w:name w:val="网格型195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
    <w:name w:val="网格型203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6">
    <w:name w:val="表格主题5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7">
    <w:name w:val="典雅型5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221">
    <w:name w:val="列表型 3MO22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621">
    <w:name w:val="列表型 76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6210">
    <w:name w:val="流行型6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5218">
    <w:name w:val="专业型5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021">
    <w:name w:val="网格型110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网格型55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网格型35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网格型25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网格型45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网格型63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
    <w:name w:val="列表型 714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6210">
    <w:name w:val="表格主题16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4">
    <w:name w:val="流行型14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4215">
    <w:name w:val="专业型14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4216">
    <w:name w:val="典雅型14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3210">
    <w:name w:val="网格型113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0">
    <w:name w:val="网格型213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0">
    <w:name w:val="网格型313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网格型413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1">
    <w:name w:val="网格型513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0">
    <w:name w:val="网格型73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网格型83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网格型93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网格型103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网格型123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1">
    <w:name w:val="列表型 31321"/>
    <w:basedOn w:val="a6"/>
    <w:unhideWhenUsed/>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321">
    <w:name w:val="列表型 72321"/>
    <w:basedOn w:val="a6"/>
    <w:unhideWhenUsed/>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3210">
    <w:name w:val="流行型2321"/>
    <w:basedOn w:val="a6"/>
    <w:unhideWhenUsed/>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3212">
    <w:name w:val="典雅型2321"/>
    <w:basedOn w:val="a6"/>
    <w:unhideWhenUsed/>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3213">
    <w:name w:val="专业型2321"/>
    <w:basedOn w:val="a6"/>
    <w:unhideWhenUsed/>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3214">
    <w:name w:val="表格主题2321"/>
    <w:basedOn w:val="a6"/>
    <w:unhideWhenUsed/>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1">
    <w:name w:val="网格型61221"/>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1">
    <w:name w:val="列表型 711321"/>
    <w:basedOn w:val="a6"/>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2214">
    <w:name w:val="表格主题11221"/>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流行型11321"/>
    <w:basedOn w:val="a6"/>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3212">
    <w:name w:val="专业型11321"/>
    <w:basedOn w:val="a6"/>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13213">
    <w:name w:val="典雅型11321"/>
    <w:basedOn w:val="a6"/>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12210">
    <w:name w:val="网格型71221"/>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
    <w:name w:val="网格型13321"/>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MO1221">
    <w:name w:val="列表型 3MO122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4321">
    <w:name w:val="网格型143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1">
    <w:name w:val="网格型223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网格型323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1">
    <w:name w:val="网格型423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21">
    <w:name w:val="网格型523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21">
    <w:name w:val="列表型 733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3210">
    <w:name w:val="流行型33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221">
    <w:name w:val="网格型15221"/>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5">
    <w:name w:val="表格主题3221"/>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6">
    <w:name w:val="典雅型3221"/>
    <w:basedOn w:val="a6"/>
    <w:qFormat/>
    <w:pPr>
      <w:widowControl w:val="0"/>
      <w:spacing w:beforeLines="30" w:before="93" w:afterLines="30" w:after="93"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74221">
    <w:name w:val="列表型 74221"/>
    <w:basedOn w:val="a6"/>
    <w:qFormat/>
    <w:pPr>
      <w:widowControl w:val="0"/>
      <w:spacing w:beforeLines="30" w:before="93" w:afterLines="30" w:after="93"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2210">
    <w:name w:val="流行型4221"/>
    <w:basedOn w:val="a6"/>
    <w:qFormat/>
    <w:pPr>
      <w:widowControl w:val="0"/>
      <w:spacing w:beforeLines="30" w:before="93" w:afterLines="30" w:after="93"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2217">
    <w:name w:val="专业型3221"/>
    <w:basedOn w:val="a6"/>
    <w:qFormat/>
    <w:pPr>
      <w:widowControl w:val="0"/>
      <w:spacing w:beforeLines="30" w:before="93" w:afterLines="30" w:after="93"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221">
    <w:name w:val="网格型16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1">
    <w:name w:val="网格型23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1">
    <w:name w:val="网格型33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1">
    <w:name w:val="网格型43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1">
    <w:name w:val="网格型53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1">
    <w:name w:val="列表型 7122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2211">
    <w:name w:val="流行型122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2212">
    <w:name w:val="专业型122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2213">
    <w:name w:val="典雅型122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2211">
    <w:name w:val="网格型111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0">
    <w:name w:val="网格型211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0">
    <w:name w:val="网格型311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1">
    <w:name w:val="网格型411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1">
    <w:name w:val="网格型511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1">
    <w:name w:val="网格型81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1">
    <w:name w:val="网格型91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1">
    <w:name w:val="网格型101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网格型1212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1">
    <w:name w:val="网格型1313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1">
    <w:name w:val="表格主题213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2">
    <w:name w:val="典雅型213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321">
    <w:name w:val="列表型 31132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321">
    <w:name w:val="列表型 7213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3213">
    <w:name w:val="流行型213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3214">
    <w:name w:val="专业型213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321">
    <w:name w:val="列表型 71113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221">
    <w:name w:val="列表型 3111221"/>
    <w:basedOn w:val="a6"/>
    <w:qFormat/>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2212">
    <w:name w:val="专业型1112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321">
    <w:name w:val="流行型1113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2213">
    <w:name w:val="典雅型1112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221">
    <w:name w:val="网格型131122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1">
    <w:name w:val="表格主题21122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2">
    <w:name w:val="典雅型211221"/>
    <w:basedOn w:val="a6"/>
    <w:qFormat/>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221">
    <w:name w:val="列表型 7211221"/>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2213">
    <w:name w:val="流行型211221"/>
    <w:basedOn w:val="a6"/>
    <w:qFormat/>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2214">
    <w:name w:val="专业型211221"/>
    <w:basedOn w:val="a6"/>
    <w:qFormat/>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221">
    <w:name w:val="网格型1412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1">
    <w:name w:val="网格型2212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1">
    <w:name w:val="网格型3212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21">
    <w:name w:val="网格型4212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21">
    <w:name w:val="网格型5212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21">
    <w:name w:val="列表型 7312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2212">
    <w:name w:val="流行型312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221">
    <w:name w:val="列表型 711112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221">
    <w:name w:val="流行型1111221"/>
    <w:basedOn w:val="a6"/>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231">
    <w:name w:val="Table Normal231"/>
    <w:uiPriority w:val="2"/>
    <w:semiHidden/>
    <w:unhideWhenUsed/>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7121">
    <w:name w:val="网格型17121"/>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4">
    <w:name w:val="表格主题41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5">
    <w:name w:val="典雅型41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1210">
    <w:name w:val="列表型 3212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5121">
    <w:name w:val="列表型 751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1210">
    <w:name w:val="流行型51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1216">
    <w:name w:val="专业型41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4121">
    <w:name w:val="网格型54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1">
    <w:name w:val="网格型34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1">
    <w:name w:val="网格型24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网格型18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1">
    <w:name w:val="网格型44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
    <w:name w:val="网格型621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
    <w:name w:val="列表型 7131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1214">
    <w:name w:val="表格主题121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流行型131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1214">
    <w:name w:val="专业型131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31215">
    <w:name w:val="典雅型131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21210">
    <w:name w:val="网格型112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0">
    <w:name w:val="网格型212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10">
    <w:name w:val="网格型312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1">
    <w:name w:val="网格型412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21">
    <w:name w:val="网格型512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0">
    <w:name w:val="网格型721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网格型82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
    <w:name w:val="网格型92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
    <w:name w:val="网格型102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网格型122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11">
    <w:name w:val="列表型 312121"/>
    <w:basedOn w:val="a6"/>
    <w:qFormat/>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2121">
    <w:name w:val="网格型13212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0">
    <w:name w:val="表格主题2212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2">
    <w:name w:val="典雅型22121"/>
    <w:basedOn w:val="a6"/>
    <w:qFormat/>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2121">
    <w:name w:val="列表型 722121"/>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1213">
    <w:name w:val="流行型22121"/>
    <w:basedOn w:val="a6"/>
    <w:qFormat/>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1214">
    <w:name w:val="专业型22121"/>
    <w:basedOn w:val="a6"/>
    <w:qFormat/>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2121">
    <w:name w:val="网格型1421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1">
    <w:name w:val="网格型2221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1">
    <w:name w:val="网格型3221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1">
    <w:name w:val="网格型4221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21">
    <w:name w:val="网格型5221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21">
    <w:name w:val="列表型 7321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1212">
    <w:name w:val="流行型321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121">
    <w:name w:val="列表型 71121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1211">
    <w:name w:val="流行型1121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1212">
    <w:name w:val="专业型1121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1213">
    <w:name w:val="典雅型1121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1121">
    <w:name w:val="网格型151121"/>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5">
    <w:name w:val="表格主题31121"/>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6">
    <w:name w:val="典雅型31121"/>
    <w:basedOn w:val="a6"/>
    <w:qFormat/>
    <w:pPr>
      <w:widowControl w:val="0"/>
      <w:spacing w:beforeLines="30" w:before="93" w:afterLines="30" w:after="93"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MO11121">
    <w:name w:val="列表型 3MO1112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41121">
    <w:name w:val="列表型 741121"/>
    <w:basedOn w:val="a6"/>
    <w:qFormat/>
    <w:pPr>
      <w:widowControl w:val="0"/>
      <w:spacing w:beforeLines="30" w:before="93" w:afterLines="30" w:after="93"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1210">
    <w:name w:val="流行型41121"/>
    <w:basedOn w:val="a6"/>
    <w:qFormat/>
    <w:pPr>
      <w:widowControl w:val="0"/>
      <w:spacing w:beforeLines="30" w:before="93" w:afterLines="30" w:after="93"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1217">
    <w:name w:val="专业型31121"/>
    <w:basedOn w:val="a6"/>
    <w:qFormat/>
    <w:pPr>
      <w:widowControl w:val="0"/>
      <w:spacing w:beforeLines="30" w:before="93" w:afterLines="30" w:after="93"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1121">
    <w:name w:val="网格型16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1">
    <w:name w:val="网格型23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1">
    <w:name w:val="网格型33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1">
    <w:name w:val="网格型43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21">
    <w:name w:val="网格型53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1">
    <w:name w:val="网格型6111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21">
    <w:name w:val="列表型 71211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1214">
    <w:name w:val="表格主题1111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
    <w:name w:val="流行型1211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1212">
    <w:name w:val="专业型1211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11213">
    <w:name w:val="典雅型1211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11211">
    <w:name w:val="网格型111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10">
    <w:name w:val="网格型211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11">
    <w:name w:val="网格型311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21">
    <w:name w:val="网格型411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21">
    <w:name w:val="网格型511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0">
    <w:name w:val="网格型7111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1">
    <w:name w:val="网格型81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1">
    <w:name w:val="网格型91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1">
    <w:name w:val="网格型101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1">
    <w:name w:val="网格型1211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21">
    <w:name w:val="网格型1312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1">
    <w:name w:val="表格主题2121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2">
    <w:name w:val="典雅型2121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121">
    <w:name w:val="列表型 311212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2121">
    <w:name w:val="列表型 72121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1213">
    <w:name w:val="流行型2121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1214">
    <w:name w:val="专业型2121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2121">
    <w:name w:val="列表型 711121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121">
    <w:name w:val="列表型 31111121"/>
    <w:basedOn w:val="a6"/>
    <w:qFormat/>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11212">
    <w:name w:val="专业型11111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121">
    <w:name w:val="流行型11121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1213">
    <w:name w:val="典雅型11111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1121">
    <w:name w:val="网格型1311112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11">
    <w:name w:val="表格主题211112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12">
    <w:name w:val="典雅型2111121"/>
    <w:basedOn w:val="a6"/>
    <w:qFormat/>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1121">
    <w:name w:val="列表型 72111121"/>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1213">
    <w:name w:val="流行型2111121"/>
    <w:basedOn w:val="a6"/>
    <w:qFormat/>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1214">
    <w:name w:val="专业型2111121"/>
    <w:basedOn w:val="a6"/>
    <w:qFormat/>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1121">
    <w:name w:val="网格型14111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1">
    <w:name w:val="网格型22111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1">
    <w:name w:val="网格型32111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21">
    <w:name w:val="网格型42111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21">
    <w:name w:val="网格型52111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21">
    <w:name w:val="列表型 73111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212">
    <w:name w:val="流行型3111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1121">
    <w:name w:val="列表型 7111111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1121">
    <w:name w:val="流行型111111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1121">
    <w:name w:val="Table Normal1121"/>
    <w:uiPriority w:val="2"/>
    <w:semiHidden/>
    <w:unhideWhenUsed/>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9141">
    <w:name w:val="网格型1914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1">
    <w:name w:val="网格型2013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网格型2513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
    <w:name w:val="网格型263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
    <w:name w:val="网格型273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
    <w:name w:val="网格型282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1">
    <w:name w:val="网格型29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6">
    <w:name w:val="表格主题131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1">
    <w:name w:val="Table Normal2121"/>
    <w:uiPriority w:val="2"/>
    <w:semiHidden/>
    <w:unhideWhenUsed/>
    <w:qFormat/>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91121">
    <w:name w:val="网格型19112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2">
    <w:name w:val="列表型 332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51131">
    <w:name w:val="网格型251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1">
    <w:name w:val="网格型20112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1">
    <w:name w:val="网格型251112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1">
    <w:name w:val="网格型2612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1">
    <w:name w:val="网格型2712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1">
    <w:name w:val="网格型2912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网格型302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
    <w:name w:val="网格型362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1">
    <w:name w:val="网格型1922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1">
    <w:name w:val="网格型372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1">
    <w:name w:val="网格型382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1">
    <w:name w:val="网格型392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1">
    <w:name w:val="网格型402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0">
    <w:name w:val="无列表1"/>
    <w:next w:val="a7"/>
    <w:uiPriority w:val="99"/>
    <w:semiHidden/>
    <w:unhideWhenUsed/>
    <w:rsid w:val="004A3E47"/>
  </w:style>
  <w:style w:type="table" w:customStyle="1" w:styleId="600">
    <w:name w:val="网格型60"/>
    <w:basedOn w:val="a6"/>
    <w:next w:val="affa"/>
    <w:uiPriority w:val="39"/>
    <w:qFormat/>
    <w:rsid w:val="004A3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表格主题10"/>
    <w:basedOn w:val="a6"/>
    <w:next w:val="affb"/>
    <w:qFormat/>
    <w:rsid w:val="004A3E47"/>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典雅型10"/>
    <w:basedOn w:val="a6"/>
    <w:next w:val="affc"/>
    <w:qFormat/>
    <w:rsid w:val="004A3E47"/>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74">
    <w:name w:val="列表型 37"/>
    <w:basedOn w:val="a6"/>
    <w:next w:val="39"/>
    <w:qFormat/>
    <w:rsid w:val="004A3E47"/>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190">
    <w:name w:val="列表型 719"/>
    <w:basedOn w:val="a6"/>
    <w:next w:val="71"/>
    <w:qFormat/>
    <w:rsid w:val="004A3E47"/>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97">
    <w:name w:val="流行型19"/>
    <w:basedOn w:val="a6"/>
    <w:next w:val="affd"/>
    <w:qFormat/>
    <w:rsid w:val="004A3E47"/>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09">
    <w:name w:val="专业型10"/>
    <w:basedOn w:val="a6"/>
    <w:next w:val="affe"/>
    <w:qFormat/>
    <w:rsid w:val="004A3E47"/>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HTML4">
    <w:name w:val="HTML Definition"/>
    <w:basedOn w:val="a5"/>
    <w:uiPriority w:val="99"/>
    <w:unhideWhenUsed/>
    <w:qFormat/>
    <w:rsid w:val="004A3E47"/>
  </w:style>
  <w:style w:type="character" w:styleId="HTML5">
    <w:name w:val="HTML Acronym"/>
    <w:basedOn w:val="a5"/>
    <w:uiPriority w:val="99"/>
    <w:unhideWhenUsed/>
    <w:qFormat/>
    <w:rsid w:val="004A3E47"/>
  </w:style>
  <w:style w:type="character" w:styleId="HTML6">
    <w:name w:val="HTML Variable"/>
    <w:basedOn w:val="a5"/>
    <w:uiPriority w:val="99"/>
    <w:unhideWhenUsed/>
    <w:qFormat/>
    <w:rsid w:val="004A3E47"/>
  </w:style>
  <w:style w:type="character" w:styleId="HTML7">
    <w:name w:val="HTML Code"/>
    <w:basedOn w:val="a5"/>
    <w:uiPriority w:val="99"/>
    <w:unhideWhenUsed/>
    <w:qFormat/>
    <w:rsid w:val="004A3E47"/>
    <w:rPr>
      <w:rFonts w:ascii="Courier New" w:hAnsi="Courier New"/>
      <w:sz w:val="20"/>
      <w:u w:val="none"/>
    </w:rPr>
  </w:style>
  <w:style w:type="character" w:styleId="HTML8">
    <w:name w:val="HTML Cite"/>
    <w:basedOn w:val="a5"/>
    <w:uiPriority w:val="99"/>
    <w:unhideWhenUsed/>
    <w:qFormat/>
    <w:rsid w:val="004A3E47"/>
  </w:style>
  <w:style w:type="table" w:customStyle="1" w:styleId="680">
    <w:name w:val="网格型68"/>
    <w:basedOn w:val="a6"/>
    <w:qFormat/>
    <w:rsid w:val="004A3E47"/>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列表型 7110"/>
    <w:basedOn w:val="a6"/>
    <w:qFormat/>
    <w:rsid w:val="004A3E47"/>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04">
    <w:name w:val="流行型110"/>
    <w:basedOn w:val="a6"/>
    <w:qFormat/>
    <w:rsid w:val="004A3E47"/>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98">
    <w:name w:val="专业型19"/>
    <w:basedOn w:val="a6"/>
    <w:qFormat/>
    <w:rsid w:val="004A3E47"/>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99">
    <w:name w:val="典雅型19"/>
    <w:basedOn w:val="a6"/>
    <w:qFormat/>
    <w:rsid w:val="004A3E47"/>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6170">
    <w:name w:val="网格型617"/>
    <w:basedOn w:val="a6"/>
    <w:qFormat/>
    <w:rsid w:val="004A3E47"/>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8">
    <w:name w:val="列表型 7118"/>
    <w:basedOn w:val="a6"/>
    <w:qFormat/>
    <w:rsid w:val="004A3E47"/>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81">
    <w:name w:val="流行型118"/>
    <w:basedOn w:val="a6"/>
    <w:qFormat/>
    <w:rsid w:val="004A3E47"/>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82">
    <w:name w:val="专业型118"/>
    <w:basedOn w:val="a6"/>
    <w:qFormat/>
    <w:rsid w:val="004A3E47"/>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183">
    <w:name w:val="典雅型118"/>
    <w:basedOn w:val="a6"/>
    <w:qFormat/>
    <w:rsid w:val="004A3E47"/>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3MO17">
    <w:name w:val="列表型 3MO17"/>
    <w:basedOn w:val="a6"/>
    <w:qFormat/>
    <w:rsid w:val="004A3E47"/>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48">
    <w:name w:val="网格型148"/>
    <w:basedOn w:val="a6"/>
    <w:qFormat/>
    <w:rsid w:val="004A3E47"/>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网格型228"/>
    <w:basedOn w:val="a6"/>
    <w:qFormat/>
    <w:rsid w:val="004A3E47"/>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6"/>
    <w:qFormat/>
    <w:rsid w:val="004A3E47"/>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6"/>
    <w:qFormat/>
    <w:rsid w:val="004A3E47"/>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80">
    <w:name w:val="网格型528"/>
    <w:basedOn w:val="a6"/>
    <w:qFormat/>
    <w:rsid w:val="004A3E47"/>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网格型157"/>
    <w:basedOn w:val="a6"/>
    <w:uiPriority w:val="39"/>
    <w:qFormat/>
    <w:rsid w:val="004A3E47"/>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5">
    <w:name w:val="表格主题37"/>
    <w:basedOn w:val="a6"/>
    <w:qFormat/>
    <w:rsid w:val="004A3E47"/>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6">
    <w:name w:val="典雅型37"/>
    <w:basedOn w:val="a6"/>
    <w:qFormat/>
    <w:rsid w:val="004A3E47"/>
    <w:pPr>
      <w:widowControl w:val="0"/>
      <w:spacing w:beforeLines="30" w:before="93" w:afterLines="30" w:after="93"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77">
    <w:name w:val="专业型37"/>
    <w:basedOn w:val="a6"/>
    <w:qFormat/>
    <w:rsid w:val="004A3E47"/>
    <w:pPr>
      <w:widowControl w:val="0"/>
      <w:spacing w:beforeLines="30" w:before="93" w:afterLines="30" w:after="93"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71118">
    <w:name w:val="列表型 71118"/>
    <w:basedOn w:val="a6"/>
    <w:qFormat/>
    <w:rsid w:val="004A3E47"/>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71">
    <w:name w:val="专业型1117"/>
    <w:basedOn w:val="a6"/>
    <w:qFormat/>
    <w:rsid w:val="004A3E47"/>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80">
    <w:name w:val="流行型1118"/>
    <w:basedOn w:val="a6"/>
    <w:qFormat/>
    <w:rsid w:val="004A3E47"/>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72">
    <w:name w:val="典雅型1117"/>
    <w:basedOn w:val="a6"/>
    <w:qFormat/>
    <w:rsid w:val="004A3E47"/>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Normal7">
    <w:name w:val="Table Normal7"/>
    <w:uiPriority w:val="2"/>
    <w:semiHidden/>
    <w:unhideWhenUsed/>
    <w:qFormat/>
    <w:rsid w:val="004A3E47"/>
    <w:pPr>
      <w:widowControl w:val="0"/>
      <w:autoSpaceDE w:val="0"/>
      <w:autoSpaceDN w:val="0"/>
    </w:pPr>
    <w:rPr>
      <w:sz w:val="22"/>
      <w:lang w:eastAsia="en-US"/>
    </w:rPr>
    <w:tblPr>
      <w:tblCellMar>
        <w:top w:w="0" w:type="dxa"/>
        <w:left w:w="0" w:type="dxa"/>
        <w:bottom w:w="0" w:type="dxa"/>
        <w:right w:w="0" w:type="dxa"/>
      </w:tblCellMar>
    </w:tblPr>
  </w:style>
  <w:style w:type="table" w:customStyle="1" w:styleId="61160">
    <w:name w:val="网格型6116"/>
    <w:basedOn w:val="a6"/>
    <w:qFormat/>
    <w:rsid w:val="004A3E47"/>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4A3E47"/>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970">
    <w:name w:val="网格型197"/>
    <w:basedOn w:val="a6"/>
    <w:uiPriority w:val="39"/>
    <w:qFormat/>
    <w:rsid w:val="004A3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ive4">
    <w:name w:val="active4"/>
    <w:basedOn w:val="a5"/>
    <w:qFormat/>
    <w:rsid w:val="004A3E47"/>
    <w:rPr>
      <w:color w:val="333333"/>
    </w:rPr>
  </w:style>
  <w:style w:type="character" w:customStyle="1" w:styleId="active">
    <w:name w:val="active"/>
    <w:basedOn w:val="a5"/>
    <w:qFormat/>
    <w:rsid w:val="004A3E47"/>
    <w:rPr>
      <w:color w:val="333333"/>
    </w:rPr>
  </w:style>
  <w:style w:type="character" w:customStyle="1" w:styleId="curre">
    <w:name w:val="curre"/>
    <w:basedOn w:val="a5"/>
    <w:qFormat/>
    <w:rsid w:val="004A3E47"/>
    <w:rPr>
      <w:color w:val="FFFFFF"/>
      <w:shd w:val="clear" w:color="auto" w:fill="2F6EA2"/>
    </w:rPr>
  </w:style>
  <w:style w:type="character" w:customStyle="1" w:styleId="fontstyle31">
    <w:name w:val="fontstyle31"/>
    <w:basedOn w:val="a5"/>
    <w:qFormat/>
    <w:rsid w:val="004A3E47"/>
    <w:rPr>
      <w:rFonts w:ascii="Calibri" w:hAnsi="Calibri" w:cs="Calibri" w:hint="default"/>
      <w:color w:val="000000"/>
      <w:sz w:val="18"/>
      <w:szCs w:val="18"/>
    </w:rPr>
  </w:style>
  <w:style w:type="character" w:customStyle="1" w:styleId="fontstyle11">
    <w:name w:val="fontstyle11"/>
    <w:basedOn w:val="a5"/>
    <w:qFormat/>
    <w:rsid w:val="004A3E47"/>
    <w:rPr>
      <w:rFonts w:ascii="仿宋" w:eastAsia="仿宋" w:hAnsi="仿宋" w:hint="eastAsia"/>
      <w:color w:val="000000"/>
      <w:sz w:val="24"/>
      <w:szCs w:val="24"/>
    </w:rPr>
  </w:style>
  <w:style w:type="character" w:customStyle="1" w:styleId="font61">
    <w:name w:val="font61"/>
    <w:basedOn w:val="a5"/>
    <w:qFormat/>
    <w:rsid w:val="004A3E47"/>
    <w:rPr>
      <w:rFonts w:ascii="仿宋_GB2312" w:eastAsia="仿宋_GB2312" w:cs="仿宋_GB2312" w:hint="eastAsia"/>
      <w:color w:val="000000"/>
      <w:sz w:val="24"/>
      <w:szCs w:val="24"/>
      <w:u w:val="none"/>
    </w:rPr>
  </w:style>
  <w:style w:type="table" w:customStyle="1" w:styleId="205">
    <w:name w:val="网格型205"/>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uiPriority w:val="2"/>
    <w:semiHidden/>
    <w:unhideWhenUsed/>
    <w:qFormat/>
    <w:rsid w:val="004A3E47"/>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paragraph" w:customStyle="1" w:styleId="xl89">
    <w:name w:val="xl89"/>
    <w:basedOn w:val="a3"/>
    <w:qFormat/>
    <w:rsid w:val="004A3E47"/>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90">
    <w:name w:val="xl90"/>
    <w:basedOn w:val="a3"/>
    <w:qFormat/>
    <w:rsid w:val="004A3E47"/>
    <w:pPr>
      <w:widowControl/>
      <w:pBdr>
        <w:top w:val="single" w:sz="8" w:space="0" w:color="auto"/>
        <w:bottom w:val="single" w:sz="8" w:space="0" w:color="auto"/>
      </w:pBdr>
      <w:spacing w:before="100" w:beforeAutospacing="1" w:after="100" w:afterAutospacing="1"/>
      <w:jc w:val="center"/>
      <w:textAlignment w:val="center"/>
    </w:pPr>
    <w:rPr>
      <w:rFonts w:ascii="仿宋_GB2312" w:eastAsia="仿宋_GB2312" w:hAnsi="宋体" w:cs="宋体"/>
      <w:b/>
      <w:bCs/>
      <w:color w:val="000000"/>
      <w:kern w:val="0"/>
      <w:sz w:val="24"/>
      <w:szCs w:val="21"/>
    </w:rPr>
  </w:style>
  <w:style w:type="table" w:customStyle="1" w:styleId="2550">
    <w:name w:val="网格型255"/>
    <w:basedOn w:val="a6"/>
    <w:uiPriority w:val="9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0">
    <w:name w:val="网格型265"/>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网格型275"/>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网格型284"/>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
    <w:name w:val="典雅型54"/>
    <w:basedOn w:val="a6"/>
    <w:qFormat/>
    <w:rsid w:val="004A3E47"/>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24">
    <w:name w:val="列表型 3MO24"/>
    <w:basedOn w:val="a6"/>
    <w:qFormat/>
    <w:rsid w:val="004A3E47"/>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46">
    <w:name w:val="专业型54"/>
    <w:basedOn w:val="a6"/>
    <w:qFormat/>
    <w:rsid w:val="004A3E47"/>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442">
    <w:name w:val="专业型144"/>
    <w:basedOn w:val="a6"/>
    <w:qFormat/>
    <w:rsid w:val="004A3E47"/>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443">
    <w:name w:val="典雅型144"/>
    <w:basedOn w:val="a6"/>
    <w:qFormat/>
    <w:rsid w:val="004A3E47"/>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3340">
    <w:name w:val="网格型1334"/>
    <w:basedOn w:val="a6"/>
    <w:qFormat/>
    <w:rsid w:val="004A3E47"/>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MO124">
    <w:name w:val="列表型 3MO124"/>
    <w:basedOn w:val="a6"/>
    <w:qFormat/>
    <w:rsid w:val="004A3E47"/>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524">
    <w:name w:val="网格型1524"/>
    <w:basedOn w:val="a6"/>
    <w:qFormat/>
    <w:rsid w:val="004A3E47"/>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3">
    <w:name w:val="表格主题324"/>
    <w:basedOn w:val="a6"/>
    <w:qFormat/>
    <w:rsid w:val="004A3E47"/>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4">
    <w:name w:val="典雅型324"/>
    <w:basedOn w:val="a6"/>
    <w:qFormat/>
    <w:rsid w:val="004A3E47"/>
    <w:pPr>
      <w:widowControl w:val="0"/>
      <w:spacing w:beforeLines="30" w:before="93" w:afterLines="30" w:after="93"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7424">
    <w:name w:val="列表型 7424"/>
    <w:basedOn w:val="a6"/>
    <w:qFormat/>
    <w:rsid w:val="004A3E47"/>
    <w:pPr>
      <w:widowControl w:val="0"/>
      <w:spacing w:beforeLines="30" w:before="93" w:afterLines="30" w:after="93"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242">
    <w:name w:val="流行型424"/>
    <w:basedOn w:val="a6"/>
    <w:qFormat/>
    <w:rsid w:val="004A3E47"/>
    <w:pPr>
      <w:widowControl w:val="0"/>
      <w:spacing w:beforeLines="30" w:before="93" w:afterLines="30" w:after="93"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245">
    <w:name w:val="专业型324"/>
    <w:basedOn w:val="a6"/>
    <w:qFormat/>
    <w:rsid w:val="004A3E47"/>
    <w:pPr>
      <w:widowControl w:val="0"/>
      <w:spacing w:beforeLines="30" w:before="93" w:afterLines="30" w:after="93"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241">
    <w:name w:val="专业型1224"/>
    <w:basedOn w:val="a6"/>
    <w:qFormat/>
    <w:rsid w:val="004A3E47"/>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242">
    <w:name w:val="典雅型1224"/>
    <w:basedOn w:val="a6"/>
    <w:qFormat/>
    <w:rsid w:val="004A3E47"/>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21340">
    <w:name w:val="典雅型2134"/>
    <w:basedOn w:val="a6"/>
    <w:qFormat/>
    <w:rsid w:val="004A3E47"/>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340">
    <w:name w:val="列表型 31134"/>
    <w:basedOn w:val="a6"/>
    <w:qFormat/>
    <w:rsid w:val="004A3E47"/>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1341">
    <w:name w:val="专业型2134"/>
    <w:basedOn w:val="a6"/>
    <w:rsid w:val="004A3E47"/>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124">
    <w:name w:val="列表型 311124"/>
    <w:basedOn w:val="a6"/>
    <w:qFormat/>
    <w:rsid w:val="004A3E47"/>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241">
    <w:name w:val="专业型11124"/>
    <w:basedOn w:val="a6"/>
    <w:qFormat/>
    <w:rsid w:val="004A3E47"/>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42">
    <w:name w:val="典雅型11124"/>
    <w:basedOn w:val="a6"/>
    <w:qFormat/>
    <w:rsid w:val="004A3E47"/>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24">
    <w:name w:val="网格型131124"/>
    <w:basedOn w:val="a6"/>
    <w:qFormat/>
    <w:rsid w:val="004A3E47"/>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0">
    <w:name w:val="表格主题21124"/>
    <w:basedOn w:val="a6"/>
    <w:qFormat/>
    <w:rsid w:val="004A3E47"/>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1">
    <w:name w:val="典雅型21124"/>
    <w:basedOn w:val="a6"/>
    <w:qFormat/>
    <w:rsid w:val="004A3E47"/>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24">
    <w:name w:val="列表型 721124"/>
    <w:basedOn w:val="a6"/>
    <w:qFormat/>
    <w:rsid w:val="004A3E47"/>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242">
    <w:name w:val="流行型21124"/>
    <w:basedOn w:val="a6"/>
    <w:qFormat/>
    <w:rsid w:val="004A3E47"/>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243">
    <w:name w:val="专业型21124"/>
    <w:basedOn w:val="a6"/>
    <w:qFormat/>
    <w:rsid w:val="004A3E47"/>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4142">
    <w:name w:val="典雅型414"/>
    <w:basedOn w:val="a6"/>
    <w:qFormat/>
    <w:rsid w:val="004A3E47"/>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142">
    <w:name w:val="列表型 3214"/>
    <w:basedOn w:val="a6"/>
    <w:qFormat/>
    <w:rsid w:val="004A3E47"/>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43">
    <w:name w:val="专业型414"/>
    <w:basedOn w:val="a6"/>
    <w:qFormat/>
    <w:rsid w:val="004A3E47"/>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3142">
    <w:name w:val="专业型1314"/>
    <w:basedOn w:val="a6"/>
    <w:qFormat/>
    <w:rsid w:val="004A3E47"/>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3143">
    <w:name w:val="典雅型1314"/>
    <w:basedOn w:val="a6"/>
    <w:qFormat/>
    <w:rsid w:val="004A3E47"/>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12140">
    <w:name w:val="列表型 31214"/>
    <w:basedOn w:val="a6"/>
    <w:qFormat/>
    <w:rsid w:val="004A3E47"/>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2140">
    <w:name w:val="网格型13214"/>
    <w:basedOn w:val="a6"/>
    <w:qFormat/>
    <w:rsid w:val="004A3E47"/>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2">
    <w:name w:val="表格主题2214"/>
    <w:basedOn w:val="a6"/>
    <w:qFormat/>
    <w:rsid w:val="004A3E47"/>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3">
    <w:name w:val="典雅型2214"/>
    <w:basedOn w:val="a6"/>
    <w:qFormat/>
    <w:rsid w:val="004A3E47"/>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214">
    <w:name w:val="列表型 72214"/>
    <w:basedOn w:val="a6"/>
    <w:qFormat/>
    <w:rsid w:val="004A3E47"/>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144">
    <w:name w:val="流行型2214"/>
    <w:basedOn w:val="a6"/>
    <w:qFormat/>
    <w:rsid w:val="004A3E47"/>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145">
    <w:name w:val="专业型2214"/>
    <w:basedOn w:val="a6"/>
    <w:qFormat/>
    <w:rsid w:val="004A3E47"/>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12140">
    <w:name w:val="专业型11214"/>
    <w:basedOn w:val="a6"/>
    <w:qFormat/>
    <w:rsid w:val="004A3E47"/>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141">
    <w:name w:val="典雅型11214"/>
    <w:basedOn w:val="a6"/>
    <w:qFormat/>
    <w:rsid w:val="004A3E47"/>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114">
    <w:name w:val="网格型15114"/>
    <w:basedOn w:val="a6"/>
    <w:qFormat/>
    <w:rsid w:val="004A3E47"/>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3">
    <w:name w:val="表格主题3114"/>
    <w:basedOn w:val="a6"/>
    <w:qFormat/>
    <w:rsid w:val="004A3E47"/>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4">
    <w:name w:val="典雅型3114"/>
    <w:basedOn w:val="a6"/>
    <w:qFormat/>
    <w:rsid w:val="004A3E47"/>
    <w:pPr>
      <w:widowControl w:val="0"/>
      <w:spacing w:beforeLines="30" w:before="93" w:afterLines="30" w:after="93"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MO1114">
    <w:name w:val="列表型 3MO1114"/>
    <w:basedOn w:val="a6"/>
    <w:qFormat/>
    <w:rsid w:val="004A3E47"/>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4114">
    <w:name w:val="列表型 74114"/>
    <w:basedOn w:val="a6"/>
    <w:qFormat/>
    <w:rsid w:val="004A3E47"/>
    <w:pPr>
      <w:widowControl w:val="0"/>
      <w:spacing w:beforeLines="30" w:before="93" w:afterLines="30" w:after="93"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142">
    <w:name w:val="流行型4114"/>
    <w:basedOn w:val="a6"/>
    <w:qFormat/>
    <w:rsid w:val="004A3E47"/>
    <w:pPr>
      <w:widowControl w:val="0"/>
      <w:spacing w:beforeLines="30" w:before="93" w:afterLines="30" w:after="93"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145">
    <w:name w:val="专业型3114"/>
    <w:basedOn w:val="a6"/>
    <w:qFormat/>
    <w:rsid w:val="004A3E47"/>
    <w:pPr>
      <w:widowControl w:val="0"/>
      <w:spacing w:beforeLines="30" w:before="93" w:afterLines="30" w:after="93"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1141">
    <w:name w:val="专业型12114"/>
    <w:basedOn w:val="a6"/>
    <w:qFormat/>
    <w:rsid w:val="004A3E47"/>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1142">
    <w:name w:val="典雅型12114"/>
    <w:basedOn w:val="a6"/>
    <w:qFormat/>
    <w:rsid w:val="004A3E47"/>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212140">
    <w:name w:val="典雅型21214"/>
    <w:basedOn w:val="a6"/>
    <w:qFormat/>
    <w:rsid w:val="004A3E47"/>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140">
    <w:name w:val="列表型 311214"/>
    <w:basedOn w:val="a6"/>
    <w:qFormat/>
    <w:rsid w:val="004A3E47"/>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12141">
    <w:name w:val="专业型21214"/>
    <w:basedOn w:val="a6"/>
    <w:qFormat/>
    <w:rsid w:val="004A3E47"/>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11140">
    <w:name w:val="列表型 3111114"/>
    <w:basedOn w:val="a6"/>
    <w:qFormat/>
    <w:rsid w:val="004A3E47"/>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1141">
    <w:name w:val="专业型111114"/>
    <w:basedOn w:val="a6"/>
    <w:qFormat/>
    <w:rsid w:val="004A3E47"/>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1142">
    <w:name w:val="典雅型111114"/>
    <w:basedOn w:val="a6"/>
    <w:qFormat/>
    <w:rsid w:val="004A3E47"/>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114">
    <w:name w:val="网格型1311114"/>
    <w:basedOn w:val="a6"/>
    <w:qFormat/>
    <w:rsid w:val="004A3E47"/>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0">
    <w:name w:val="表格主题211114"/>
    <w:basedOn w:val="a6"/>
    <w:qFormat/>
    <w:rsid w:val="004A3E47"/>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1">
    <w:name w:val="典雅型211114"/>
    <w:basedOn w:val="a6"/>
    <w:qFormat/>
    <w:rsid w:val="004A3E47"/>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114">
    <w:name w:val="列表型 7211114"/>
    <w:basedOn w:val="a6"/>
    <w:qFormat/>
    <w:rsid w:val="004A3E47"/>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142">
    <w:name w:val="流行型211114"/>
    <w:basedOn w:val="a6"/>
    <w:qFormat/>
    <w:rsid w:val="004A3E47"/>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143">
    <w:name w:val="专业型211114"/>
    <w:basedOn w:val="a6"/>
    <w:qFormat/>
    <w:rsid w:val="004A3E47"/>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9114">
    <w:name w:val="网格型19114"/>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2">
    <w:name w:val="列表型 334"/>
    <w:basedOn w:val="a6"/>
    <w:qFormat/>
    <w:rsid w:val="004A3E47"/>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0114">
    <w:name w:val="网格型20114"/>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网格型25115"/>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4">
    <w:name w:val="网格型2614"/>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4">
    <w:name w:val="网格型2714"/>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4">
    <w:name w:val="网格型2914"/>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网格型304"/>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0">
    <w:name w:val="网格型364"/>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
    <w:name w:val="网格型1924"/>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0">
    <w:name w:val="网格型374"/>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网格型384"/>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网格型394"/>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4">
    <w:name w:val="网格型404"/>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网格型463"/>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unhideWhenUsed/>
    <w:qFormat/>
    <w:rsid w:val="004A3E47"/>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9123">
    <w:name w:val="网格型19123"/>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2">
    <w:name w:val="网格型20122"/>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2"/>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网格型482"/>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uiPriority w:val="2"/>
    <w:semiHidden/>
    <w:unhideWhenUsed/>
    <w:qFormat/>
    <w:rsid w:val="004A3E47"/>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19132">
    <w:name w:val="网格型19132"/>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2">
    <w:name w:val="网格型20132"/>
    <w:basedOn w:val="a6"/>
    <w:uiPriority w:val="39"/>
    <w:qFormat/>
    <w:rsid w:val="004A3E4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1">
    <w:name w:val="xl91"/>
    <w:basedOn w:val="a3"/>
    <w:qFormat/>
    <w:rsid w:val="004A3E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4"/>
      <w:szCs w:val="21"/>
    </w:rPr>
  </w:style>
  <w:style w:type="paragraph" w:customStyle="1" w:styleId="xl92">
    <w:name w:val="xl92"/>
    <w:basedOn w:val="a3"/>
    <w:qFormat/>
    <w:rsid w:val="004A3E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3">
    <w:name w:val="xl93"/>
    <w:basedOn w:val="a3"/>
    <w:qFormat/>
    <w:rsid w:val="004A3E4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color w:val="000000"/>
      <w:kern w:val="0"/>
      <w:sz w:val="24"/>
    </w:rPr>
  </w:style>
  <w:style w:type="paragraph" w:customStyle="1" w:styleId="xl94">
    <w:name w:val="xl94"/>
    <w:basedOn w:val="a3"/>
    <w:qFormat/>
    <w:rsid w:val="004A3E47"/>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color w:val="000000"/>
      <w:kern w:val="0"/>
      <w:sz w:val="24"/>
    </w:rPr>
  </w:style>
  <w:style w:type="paragraph" w:customStyle="1" w:styleId="xl95">
    <w:name w:val="xl95"/>
    <w:basedOn w:val="a3"/>
    <w:qFormat/>
    <w:rsid w:val="004A3E4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color w:val="000000"/>
      <w:kern w:val="0"/>
      <w:sz w:val="24"/>
    </w:rPr>
  </w:style>
  <w:style w:type="paragraph" w:customStyle="1" w:styleId="xl96">
    <w:name w:val="xl96"/>
    <w:basedOn w:val="a3"/>
    <w:qFormat/>
    <w:rsid w:val="004A3E4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xl97">
    <w:name w:val="xl97"/>
    <w:basedOn w:val="a3"/>
    <w:qFormat/>
    <w:rsid w:val="004A3E47"/>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xl98">
    <w:name w:val="xl98"/>
    <w:basedOn w:val="a3"/>
    <w:qFormat/>
    <w:rsid w:val="004A3E4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xl99">
    <w:name w:val="xl99"/>
    <w:basedOn w:val="a3"/>
    <w:qFormat/>
    <w:rsid w:val="004A3E4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color w:val="000000"/>
      <w:kern w:val="0"/>
      <w:sz w:val="24"/>
    </w:rPr>
  </w:style>
  <w:style w:type="paragraph" w:customStyle="1" w:styleId="xl100">
    <w:name w:val="xl100"/>
    <w:basedOn w:val="a3"/>
    <w:qFormat/>
    <w:rsid w:val="004A3E47"/>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color w:val="000000"/>
      <w:kern w:val="0"/>
      <w:sz w:val="24"/>
    </w:rPr>
  </w:style>
  <w:style w:type="paragraph" w:customStyle="1" w:styleId="xl101">
    <w:name w:val="xl101"/>
    <w:basedOn w:val="a3"/>
    <w:qFormat/>
    <w:rsid w:val="004A3E4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color w:val="000000"/>
      <w:kern w:val="0"/>
      <w:sz w:val="24"/>
    </w:rPr>
  </w:style>
  <w:style w:type="character" w:customStyle="1" w:styleId="c-color-gray2">
    <w:name w:val="c-color-gray2"/>
    <w:basedOn w:val="a5"/>
    <w:qFormat/>
    <w:rsid w:val="004A3E47"/>
  </w:style>
  <w:style w:type="character" w:customStyle="1" w:styleId="content-right8zs40">
    <w:name w:val="content-right_8zs40"/>
    <w:basedOn w:val="a5"/>
    <w:qFormat/>
    <w:rsid w:val="004A3E47"/>
  </w:style>
  <w:style w:type="paragraph" w:customStyle="1" w:styleId="9a">
    <w:name w:val="修订9"/>
    <w:next w:val="affffffd"/>
    <w:hidden/>
    <w:uiPriority w:val="99"/>
    <w:semiHidden/>
    <w:rsid w:val="004A3E47"/>
    <w:rPr>
      <w:rFonts w:ascii="等线" w:eastAsia="等线" w:hAnsi="等线"/>
      <w:kern w:val="2"/>
      <w:sz w:val="21"/>
      <w:szCs w:val="22"/>
    </w:rPr>
  </w:style>
  <w:style w:type="table" w:customStyle="1" w:styleId="492">
    <w:name w:val="网格型492"/>
    <w:basedOn w:val="a6"/>
    <w:next w:val="affa"/>
    <w:uiPriority w:val="39"/>
    <w:qFormat/>
    <w:rsid w:val="004A3E47"/>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d">
    <w:name w:val="Revision"/>
    <w:hidden/>
    <w:uiPriority w:val="99"/>
    <w:semiHidden/>
    <w:rsid w:val="004A3E4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32324">
      <w:bodyDiv w:val="1"/>
      <w:marLeft w:val="0"/>
      <w:marRight w:val="0"/>
      <w:marTop w:val="0"/>
      <w:marBottom w:val="0"/>
      <w:divBdr>
        <w:top w:val="none" w:sz="0" w:space="0" w:color="auto"/>
        <w:left w:val="none" w:sz="0" w:space="0" w:color="auto"/>
        <w:bottom w:val="none" w:sz="0" w:space="0" w:color="auto"/>
        <w:right w:val="none" w:sz="0" w:space="0" w:color="auto"/>
      </w:divBdr>
    </w:div>
    <w:div w:id="1474177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1284649D-55B4-46E7-8D9A-6A9D79050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1698</Words>
  <Characters>9682</Characters>
  <Application>Microsoft Office Word</Application>
  <DocSecurity>0</DocSecurity>
  <Lines>80</Lines>
  <Paragraphs>22</Paragraphs>
  <ScaleCrop>false</ScaleCrop>
  <Company>广东卓越土地房地产评估咨询</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基准地价更新成果汇编及应用指南</dc:title>
  <dc:subject> </dc:subject>
  <dc:creator>黄宇辉</dc:creator>
  <cp:keywords> </cp:keywords>
  <cp:lastModifiedBy>攀</cp:lastModifiedBy>
  <cp:revision>8</cp:revision>
  <cp:lastPrinted>2018-08-13T07:15:00Z</cp:lastPrinted>
  <dcterms:created xsi:type="dcterms:W3CDTF">2023-11-15T10:00:00Z</dcterms:created>
  <dcterms:modified xsi:type="dcterms:W3CDTF">2024-01-29T02:21:00Z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