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cs="宋体"/>
          <w:kern w:val="0"/>
          <w:sz w:val="32"/>
          <w:szCs w:val="32"/>
        </w:rPr>
      </w:pPr>
      <w:r>
        <w:rPr>
          <w:rFonts w:hint="eastAsia" w:ascii="黑体" w:hAnsi="黑体" w:eastAsia="黑体" w:cs="宋体"/>
          <w:kern w:val="0"/>
          <w:sz w:val="32"/>
          <w:szCs w:val="32"/>
        </w:rPr>
        <w:t>附件</w:t>
      </w:r>
    </w:p>
    <w:p>
      <w:pPr>
        <w:adjustRightInd w:val="0"/>
        <w:snapToGrid w:val="0"/>
        <w:spacing w:line="560" w:lineRule="exact"/>
        <w:ind w:right="560"/>
        <w:rPr>
          <w:rFonts w:ascii="仿宋" w:hAnsi="仿宋" w:eastAsia="仿宋"/>
          <w:szCs w:val="32"/>
        </w:rPr>
      </w:pPr>
    </w:p>
    <w:p>
      <w:pPr>
        <w:spacing w:line="560" w:lineRule="exact"/>
        <w:jc w:val="center"/>
        <w:rPr>
          <w:rFonts w:ascii="方正小标宋简体" w:hAnsi="仿宋" w:eastAsia="方正小标宋简体" w:cs="仿宋"/>
          <w:bCs/>
          <w:sz w:val="44"/>
          <w:szCs w:val="44"/>
        </w:rPr>
      </w:pPr>
      <w:r>
        <w:rPr>
          <w:rFonts w:hint="eastAsia" w:ascii="方正小标宋简体" w:hAnsi="仿宋" w:eastAsia="方正小标宋简体"/>
          <w:bCs/>
          <w:sz w:val="44"/>
          <w:szCs w:val="44"/>
        </w:rPr>
        <w:t>金融支持新型农业经营主体发展(贷款贴息</w:t>
      </w:r>
      <w:r>
        <w:rPr>
          <w:rFonts w:hint="eastAsia" w:ascii="方正小标宋简体" w:hAnsi="仿宋" w:eastAsia="方正小标宋简体"/>
          <w:bCs/>
          <w:sz w:val="44"/>
          <w:szCs w:val="44"/>
          <w:lang w:val="en-US" w:eastAsia="zh-CN"/>
        </w:rPr>
        <w:t>)</w:t>
      </w:r>
      <w:r>
        <w:rPr>
          <w:rFonts w:hint="eastAsia" w:ascii="方正小标宋简体" w:hAnsi="仿宋" w:eastAsia="方正小标宋简体"/>
          <w:bCs/>
          <w:sz w:val="44"/>
          <w:szCs w:val="44"/>
        </w:rPr>
        <w:t xml:space="preserve">的实  施  细 </w:t>
      </w:r>
      <w:r>
        <w:rPr>
          <w:rFonts w:hint="eastAsia" w:ascii="方正小标宋简体" w:hAnsi="仿宋" w:eastAsia="方正小标宋简体"/>
          <w:bCs/>
          <w:sz w:val="44"/>
          <w:szCs w:val="44"/>
          <w:lang w:val="en-US" w:eastAsia="zh-CN"/>
        </w:rPr>
        <w:t xml:space="preserve"> </w:t>
      </w:r>
      <w:r>
        <w:rPr>
          <w:rFonts w:hint="eastAsia" w:ascii="方正小标宋简体" w:hAnsi="仿宋" w:eastAsia="方正小标宋简体"/>
          <w:bCs/>
          <w:sz w:val="44"/>
          <w:szCs w:val="44"/>
        </w:rPr>
        <w:t>则</w:t>
      </w:r>
    </w:p>
    <w:p>
      <w:pPr>
        <w:spacing w:line="560" w:lineRule="exact"/>
        <w:jc w:val="center"/>
        <w:rPr>
          <w:rFonts w:ascii="楷体_GB2312" w:hAnsi="仿宋" w:eastAsia="楷体_GB2312" w:cs="仿宋"/>
          <w:sz w:val="32"/>
          <w:szCs w:val="32"/>
        </w:rPr>
      </w:pPr>
      <w:r>
        <w:rPr>
          <w:rFonts w:hint="eastAsia" w:ascii="楷体_GB2312" w:hAnsi="仿宋" w:eastAsia="楷体_GB2312" w:cs="仿宋"/>
          <w:sz w:val="32"/>
          <w:szCs w:val="32"/>
        </w:rPr>
        <w:t>（征求意见稿）</w:t>
      </w:r>
    </w:p>
    <w:p>
      <w:pPr>
        <w:spacing w:line="560" w:lineRule="exact"/>
        <w:jc w:val="center"/>
        <w:rPr>
          <w:rFonts w:ascii="楷体_GB2312" w:hAnsi="仿宋" w:eastAsia="楷体_GB2312" w:cs="仿宋"/>
          <w:sz w:val="32"/>
          <w:szCs w:val="32"/>
        </w:rPr>
      </w:pPr>
      <w:bookmarkStart w:id="0" w:name="_GoBack"/>
      <w:bookmarkEnd w:id="0"/>
    </w:p>
    <w:p>
      <w:pPr>
        <w:spacing w:line="560" w:lineRule="exact"/>
        <w:jc w:val="left"/>
        <w:rPr>
          <w:rFonts w:ascii="仿宋_GB2312" w:hAnsi="仿宋" w:eastAsia="仿宋_GB2312" w:cs="仿宋"/>
          <w:b/>
          <w:bCs/>
          <w:sz w:val="32"/>
          <w:szCs w:val="32"/>
        </w:rPr>
      </w:pPr>
      <w:r>
        <w:rPr>
          <w:rFonts w:hint="eastAsia" w:ascii="仿宋_GB2312" w:hAnsi="仿宋" w:eastAsia="仿宋_GB2312" w:cs="仿宋"/>
          <w:sz w:val="32"/>
          <w:szCs w:val="32"/>
        </w:rPr>
        <w:t xml:space="preserve">    根据中国人民银行梅州市中心支行、梅州市农业农村局、梅州市财政局、梅州市金融工作局、中国银行保险监督管理委员会梅州监管分局转发《关于金融支持新型农业经营主体发展的实施意见》（梅银发</w:t>
      </w:r>
      <w:r>
        <w:rPr>
          <w:rFonts w:ascii="仿宋_GB2312" w:hAnsi="仿宋" w:eastAsia="仿宋_GB2312" w:cs="仿宋"/>
          <w:sz w:val="32"/>
          <w:szCs w:val="32"/>
        </w:rPr>
        <w:t>〔</w:t>
      </w:r>
      <w:r>
        <w:rPr>
          <w:rFonts w:hint="eastAsia" w:ascii="仿宋_GB2312" w:hAnsi="仿宋" w:eastAsia="仿宋_GB2312" w:cs="仿宋"/>
          <w:sz w:val="32"/>
          <w:szCs w:val="32"/>
        </w:rPr>
        <w:t>2021</w:t>
      </w:r>
      <w:r>
        <w:rPr>
          <w:rFonts w:ascii="仿宋_GB2312" w:hAnsi="仿宋" w:eastAsia="仿宋_GB2312" w:cs="仿宋"/>
          <w:sz w:val="32"/>
          <w:szCs w:val="32"/>
        </w:rPr>
        <w:t>〕</w:t>
      </w:r>
      <w:r>
        <w:rPr>
          <w:rFonts w:hint="eastAsia" w:ascii="仿宋_GB2312" w:hAnsi="仿宋" w:eastAsia="仿宋_GB2312" w:cs="仿宋"/>
          <w:sz w:val="32"/>
          <w:szCs w:val="32"/>
        </w:rPr>
        <w:t>93号)精神，为切实推动我区新型农业经营主体发展，推动“贷款贴息”项目建设工作，撬动更多的社会资本参与农业建设，培育壮大相关新型农业经营主体，结合实际，制定如下实施细则。</w:t>
      </w:r>
    </w:p>
    <w:p>
      <w:pPr>
        <w:spacing w:line="560" w:lineRule="exact"/>
        <w:ind w:firstLine="640" w:firstLineChars="200"/>
        <w:rPr>
          <w:rFonts w:ascii="黑体" w:hAnsi="黑体" w:eastAsia="黑体" w:cs="仿宋"/>
          <w:bCs/>
          <w:sz w:val="32"/>
          <w:szCs w:val="32"/>
        </w:rPr>
      </w:pPr>
      <w:r>
        <w:rPr>
          <w:rFonts w:hint="eastAsia" w:ascii="黑体" w:hAnsi="黑体" w:eastAsia="黑体" w:cs="仿宋"/>
          <w:bCs/>
          <w:sz w:val="32"/>
          <w:szCs w:val="32"/>
        </w:rPr>
        <w:t>一、项目名称</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梅州市梅县区金融支持新型农业经营主体发展(贷款贴息)项目。</w:t>
      </w:r>
    </w:p>
    <w:p>
      <w:pPr>
        <w:spacing w:line="560" w:lineRule="exact"/>
        <w:ind w:firstLine="640" w:firstLineChars="200"/>
        <w:rPr>
          <w:rFonts w:ascii="黑体" w:hAnsi="黑体" w:eastAsia="黑体" w:cs="仿宋"/>
          <w:bCs/>
          <w:sz w:val="32"/>
          <w:szCs w:val="32"/>
        </w:rPr>
      </w:pPr>
      <w:r>
        <w:rPr>
          <w:rFonts w:hint="eastAsia" w:ascii="黑体" w:hAnsi="黑体" w:eastAsia="黑体" w:cs="仿宋"/>
          <w:bCs/>
          <w:sz w:val="32"/>
          <w:szCs w:val="32"/>
        </w:rPr>
        <w:t>二、文件依据</w:t>
      </w:r>
    </w:p>
    <w:p>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sz w:val="32"/>
          <w:szCs w:val="32"/>
        </w:rPr>
        <w:t>根据中国人民银行梅州市中心支行、梅州市农业农村局、梅州市财政局、梅州市金融工作局、中国银行保险监督管理委员会梅州监管分局转发《关于金融支持新型农业经营主体发展的实施意见》（梅银发</w:t>
      </w:r>
      <w:r>
        <w:rPr>
          <w:rFonts w:ascii="仿宋_GB2312" w:hAnsi="仿宋" w:eastAsia="仿宋_GB2312" w:cs="仿宋"/>
          <w:sz w:val="32"/>
          <w:szCs w:val="32"/>
        </w:rPr>
        <w:t>〔</w:t>
      </w:r>
      <w:r>
        <w:rPr>
          <w:rFonts w:hint="eastAsia" w:ascii="仿宋_GB2312" w:hAnsi="仿宋" w:eastAsia="仿宋_GB2312" w:cs="仿宋"/>
          <w:sz w:val="32"/>
          <w:szCs w:val="32"/>
        </w:rPr>
        <w:t>2021</w:t>
      </w:r>
      <w:r>
        <w:rPr>
          <w:rFonts w:ascii="仿宋_GB2312" w:hAnsi="仿宋" w:eastAsia="仿宋_GB2312" w:cs="仿宋"/>
          <w:sz w:val="32"/>
          <w:szCs w:val="32"/>
        </w:rPr>
        <w:t>〕</w:t>
      </w:r>
      <w:r>
        <w:rPr>
          <w:rFonts w:hint="eastAsia" w:ascii="仿宋_GB2312" w:hAnsi="仿宋" w:eastAsia="仿宋_GB2312" w:cs="仿宋"/>
          <w:sz w:val="32"/>
          <w:szCs w:val="32"/>
        </w:rPr>
        <w:t>93号)</w:t>
      </w:r>
      <w:r>
        <w:rPr>
          <w:rFonts w:hint="eastAsia" w:ascii="仿宋_GB2312" w:hAnsi="仿宋" w:eastAsia="仿宋_GB2312" w:cs="仿宋"/>
          <w:color w:val="000000"/>
          <w:sz w:val="32"/>
          <w:szCs w:val="32"/>
        </w:rPr>
        <w:t>。</w:t>
      </w:r>
    </w:p>
    <w:p>
      <w:pPr>
        <w:spacing w:line="560" w:lineRule="exact"/>
        <w:ind w:firstLine="640" w:firstLineChars="200"/>
        <w:rPr>
          <w:rFonts w:ascii="黑体" w:hAnsi="黑体" w:eastAsia="黑体" w:cs="仿宋"/>
          <w:bCs/>
          <w:sz w:val="32"/>
          <w:szCs w:val="32"/>
        </w:rPr>
      </w:pPr>
      <w:r>
        <w:rPr>
          <w:rFonts w:hint="eastAsia" w:ascii="黑体" w:hAnsi="黑体" w:eastAsia="黑体" w:cs="仿宋"/>
          <w:bCs/>
          <w:sz w:val="32"/>
          <w:szCs w:val="32"/>
        </w:rPr>
        <w:t>三、资金来源</w:t>
      </w:r>
    </w:p>
    <w:p>
      <w:pPr>
        <w:spacing w:line="560"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争取上级资金解决。</w:t>
      </w:r>
    </w:p>
    <w:p>
      <w:pPr>
        <w:spacing w:line="560" w:lineRule="exact"/>
        <w:ind w:firstLine="640" w:firstLineChars="200"/>
        <w:rPr>
          <w:rFonts w:ascii="黑体" w:hAnsi="黑体" w:eastAsia="黑体" w:cs="仿宋"/>
          <w:bCs/>
          <w:sz w:val="32"/>
          <w:szCs w:val="32"/>
        </w:rPr>
      </w:pPr>
      <w:r>
        <w:rPr>
          <w:rFonts w:hint="eastAsia" w:ascii="黑体" w:hAnsi="黑体" w:eastAsia="黑体" w:cs="仿宋"/>
          <w:bCs/>
          <w:sz w:val="32"/>
          <w:szCs w:val="32"/>
        </w:rPr>
        <w:t>四、贴息对象、条件、贷款用途、</w:t>
      </w:r>
      <w:r>
        <w:rPr>
          <w:rFonts w:hint="eastAsia" w:ascii="黑体" w:hAnsi="黑体" w:eastAsia="黑体" w:cs="仿宋"/>
          <w:sz w:val="32"/>
          <w:szCs w:val="32"/>
        </w:rPr>
        <w:t>贴息时间及申请时间</w:t>
      </w:r>
    </w:p>
    <w:p>
      <w:pPr>
        <w:spacing w:line="560" w:lineRule="exact"/>
        <w:ind w:firstLine="640" w:firstLineChars="200"/>
        <w:rPr>
          <w:rFonts w:ascii="仿宋_GB2312" w:hAnsi="仿宋" w:eastAsia="仿宋_GB2312" w:cs="仿宋"/>
          <w:sz w:val="32"/>
          <w:szCs w:val="32"/>
        </w:rPr>
      </w:pPr>
      <w:r>
        <w:rPr>
          <w:rFonts w:hint="eastAsia" w:ascii="楷体_GB2312" w:hAnsi="楷体_GB2312" w:eastAsia="楷体_GB2312" w:cs="楷体_GB2312"/>
          <w:sz w:val="32"/>
          <w:szCs w:val="32"/>
        </w:rPr>
        <w:t>（一）贴息对象。</w:t>
      </w:r>
      <w:r>
        <w:rPr>
          <w:rFonts w:hint="eastAsia" w:ascii="仿宋_GB2312" w:hAnsi="仿宋" w:eastAsia="仿宋_GB2312" w:cs="仿宋"/>
          <w:sz w:val="32"/>
          <w:szCs w:val="32"/>
        </w:rPr>
        <w:t>在梅县区区域内，由梅县区市场监督管理部门核准登记并颁发营业执照且年检合格的区级以上农业龙头企业、合作社示范社、示范家庭农场等</w:t>
      </w:r>
      <w:r>
        <w:rPr>
          <w:rFonts w:hint="eastAsia" w:ascii="仿宋_GB2312" w:hAnsi="仿宋" w:eastAsia="仿宋_GB2312" w:cs="仿宋"/>
          <w:color w:val="000000"/>
          <w:sz w:val="32"/>
          <w:szCs w:val="32"/>
        </w:rPr>
        <w:t>相关</w:t>
      </w:r>
      <w:r>
        <w:rPr>
          <w:rFonts w:hint="eastAsia" w:ascii="仿宋_GB2312" w:hAnsi="仿宋" w:eastAsia="仿宋_GB2312" w:cs="仿宋"/>
          <w:sz w:val="32"/>
          <w:szCs w:val="32"/>
        </w:rPr>
        <w:t>新型农业经营主体及新建设的农业深加工类企业(可凭土地使用证或场地租赁合同和施工合同)，均可申请成为贴息对象。</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（二）贴息条件</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1.具有组织机构、经营管理制度和财务管理制度，有固定经营场所；</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2.提供上一年度的财务审计报告(新建设的农业深加工类企业提供土地使用证或场地租赁合同和施工合同)；</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3.有符合贴息范围的借款合同、相应借贷凭证（借款借据、记账凭证）及利息单等凭证；</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4.已获得其他项目贷款贴息的不予受理。</w:t>
      </w:r>
    </w:p>
    <w:p>
      <w:pPr>
        <w:spacing w:line="560" w:lineRule="exact"/>
        <w:ind w:firstLine="640" w:firstLineChars="200"/>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（三）</w:t>
      </w:r>
      <w:r>
        <w:rPr>
          <w:rFonts w:hint="eastAsia" w:ascii="楷体_GB2312" w:hAnsi="楷体_GB2312" w:eastAsia="楷体_GB2312" w:cs="楷体_GB2312"/>
          <w:sz w:val="32"/>
          <w:szCs w:val="32"/>
        </w:rPr>
        <w:t>贷款用途</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0"/>
          <w:sz w:val="32"/>
          <w:szCs w:val="32"/>
        </w:rPr>
        <w:t>用于相关新型农业经营主体通过银行贷款发展的农业生产经营活动，培育壮大新型农业经营主体。</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（四）贴息时间（以申请时间为准）</w:t>
      </w:r>
    </w:p>
    <w:p>
      <w:pPr>
        <w:spacing w:line="560" w:lineRule="exact"/>
        <w:ind w:firstLine="640" w:firstLineChars="200"/>
        <w:rPr>
          <w:rFonts w:ascii="仿宋_GB2312" w:hAnsi="仿宋" w:eastAsia="仿宋_GB2312" w:cs="仿宋"/>
          <w:bCs/>
          <w:sz w:val="32"/>
          <w:szCs w:val="32"/>
        </w:rPr>
      </w:pPr>
      <w:r>
        <w:rPr>
          <w:rFonts w:hint="eastAsia" w:ascii="仿宋_GB2312" w:hAnsi="仿宋" w:eastAsia="仿宋_GB2312" w:cs="仿宋"/>
          <w:sz w:val="32"/>
          <w:szCs w:val="32"/>
        </w:rPr>
        <w:t>从2023年1月1日起</w:t>
      </w:r>
      <w:r>
        <w:rPr>
          <w:rFonts w:hint="eastAsia" w:ascii="仿宋_GB2312" w:hAnsi="仿宋" w:eastAsia="仿宋_GB2312" w:cs="仿宋"/>
          <w:color w:val="000000" w:themeColor="text1"/>
          <w:sz w:val="32"/>
          <w:szCs w:val="32"/>
        </w:rPr>
        <w:t>，截止时间为2025年12月31日(如</w:t>
      </w:r>
      <w:r>
        <w:rPr>
          <w:rFonts w:hint="eastAsia" w:ascii="仿宋_GB2312" w:hAnsi="仿宋" w:eastAsia="仿宋_GB2312" w:cs="仿宋"/>
          <w:bCs/>
          <w:sz w:val="32"/>
          <w:szCs w:val="32"/>
        </w:rPr>
        <w:t>专项资金在</w:t>
      </w:r>
      <w:r>
        <w:rPr>
          <w:rFonts w:hint="eastAsia" w:ascii="仿宋_GB2312" w:hAnsi="仿宋" w:eastAsia="仿宋_GB2312" w:cs="仿宋"/>
          <w:color w:val="000000" w:themeColor="text1"/>
          <w:sz w:val="32"/>
          <w:szCs w:val="32"/>
        </w:rPr>
        <w:t>2025年12月31日前使用完毕，则</w:t>
      </w:r>
      <w:r>
        <w:rPr>
          <w:rFonts w:hint="eastAsia" w:ascii="仿宋_GB2312" w:hAnsi="仿宋" w:eastAsia="仿宋_GB2312" w:cs="仿宋"/>
          <w:bCs/>
          <w:sz w:val="32"/>
          <w:szCs w:val="32"/>
        </w:rPr>
        <w:t>贴息时间自专项资金使用完毕时终止)。</w:t>
      </w:r>
    </w:p>
    <w:p>
      <w:pPr>
        <w:numPr>
          <w:ilvl w:val="0"/>
          <w:numId w:val="1"/>
        </w:num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申请时间</w:t>
      </w:r>
    </w:p>
    <w:p>
      <w:pPr>
        <w:spacing w:line="560" w:lineRule="exact"/>
        <w:ind w:firstLine="640" w:firstLineChars="200"/>
        <w:rPr>
          <w:rFonts w:ascii="仿宋_GB2312" w:hAnsi="仿宋" w:eastAsia="仿宋_GB2312" w:cs="仿宋"/>
          <w:b/>
          <w:sz w:val="32"/>
          <w:szCs w:val="32"/>
        </w:rPr>
      </w:pPr>
      <w:r>
        <w:rPr>
          <w:rFonts w:hint="eastAsia" w:ascii="仿宋_GB2312" w:hAnsi="仿宋" w:eastAsia="仿宋_GB2312" w:cs="仿宋"/>
          <w:sz w:val="32"/>
          <w:szCs w:val="32"/>
        </w:rPr>
        <w:t>符合条件的新型农业经营主体于每年12月31日前提出申请，逾期不予办理。</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w:t>
      </w:r>
      <w:r>
        <w:rPr>
          <w:rFonts w:hint="eastAsia" w:ascii="黑体" w:hAnsi="黑体" w:eastAsia="黑体" w:cs="黑体"/>
          <w:bCs/>
          <w:sz w:val="32"/>
          <w:szCs w:val="32"/>
        </w:rPr>
        <w:t>“贷款贴息”办理程序</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（一）办理程序</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按照“择优扶持、额度控制、先付后贴”的原则，凭利息支付清单申请贴息。贴息范围仅限于借款合同约定且已支付的借期利息，对未按借款合同规定时间还款导致归还的逾期利息、罚息、复利等，不予贴息。具体办理程序如下：</w:t>
      </w:r>
    </w:p>
    <w:p>
      <w:pPr>
        <w:spacing w:line="560" w:lineRule="exact"/>
        <w:ind w:firstLine="643" w:firstLineChars="200"/>
        <w:rPr>
          <w:rFonts w:ascii="仿宋_GB2312" w:hAnsi="仿宋" w:eastAsia="仿宋_GB2312" w:cs="仿宋"/>
          <w:sz w:val="32"/>
          <w:szCs w:val="32"/>
        </w:rPr>
      </w:pPr>
      <w:r>
        <w:rPr>
          <w:rFonts w:hint="eastAsia" w:ascii="仿宋_GB2312" w:hAnsi="仿宋" w:eastAsia="仿宋_GB2312" w:cs="仿宋"/>
          <w:b/>
          <w:sz w:val="32"/>
          <w:szCs w:val="32"/>
        </w:rPr>
        <w:t>1.“贷款贴息”申请</w:t>
      </w:r>
      <w:r>
        <w:rPr>
          <w:rFonts w:hint="eastAsia" w:ascii="仿宋_GB2312" w:hAnsi="仿宋" w:eastAsia="仿宋_GB2312" w:cs="仿宋"/>
          <w:sz w:val="32"/>
          <w:szCs w:val="32"/>
        </w:rPr>
        <w:t>：申请人填写《梅州市梅县区新型农业经营主体(贷款贴息)项目审批表(一）》和《梅州市梅县区新型农业经营主体(贷款贴息)项目明细申请表(二）》，并按要求提供相关材料（借款人凭符合贴息范围的借款合同、相应的借贷凭证（借款借据、记账凭证），银行出具的利息单等凭证及</w:t>
      </w:r>
      <w:r>
        <w:rPr>
          <w:rFonts w:hint="eastAsia" w:ascii="仿宋_GB2312" w:hAnsi="仿宋" w:eastAsia="仿宋_GB2312" w:cs="仿宋"/>
          <w:color w:val="000000"/>
          <w:sz w:val="32"/>
          <w:szCs w:val="32"/>
        </w:rPr>
        <w:t>提供上一年度的财务审计报告</w:t>
      </w:r>
      <w:r>
        <w:rPr>
          <w:rFonts w:hint="eastAsia" w:ascii="仿宋_GB2312" w:hAnsi="仿宋" w:eastAsia="仿宋_GB2312" w:cs="仿宋"/>
          <w:sz w:val="32"/>
          <w:szCs w:val="32"/>
        </w:rPr>
        <w:t>），报镇初审。</w:t>
      </w:r>
    </w:p>
    <w:p>
      <w:pPr>
        <w:spacing w:line="560" w:lineRule="exact"/>
        <w:ind w:firstLine="643" w:firstLineChars="200"/>
        <w:rPr>
          <w:rFonts w:ascii="仿宋_GB2312" w:hAnsi="仿宋" w:eastAsia="仿宋_GB2312" w:cs="仿宋"/>
          <w:sz w:val="32"/>
          <w:szCs w:val="32"/>
        </w:rPr>
      </w:pPr>
      <w:r>
        <w:rPr>
          <w:rFonts w:hint="eastAsia" w:ascii="仿宋_GB2312" w:hAnsi="仿宋" w:eastAsia="仿宋_GB2312" w:cs="仿宋"/>
          <w:b/>
          <w:sz w:val="32"/>
          <w:szCs w:val="32"/>
        </w:rPr>
        <w:t>2.镇初审</w:t>
      </w:r>
      <w:r>
        <w:rPr>
          <w:rFonts w:hint="eastAsia" w:ascii="仿宋_GB2312" w:hAnsi="仿宋" w:eastAsia="仿宋_GB2312" w:cs="仿宋"/>
          <w:sz w:val="32"/>
          <w:szCs w:val="32"/>
        </w:rPr>
        <w:t>：镇初审合格后，符合条件的上报梅州市梅县区农业农村局；</w:t>
      </w:r>
    </w:p>
    <w:p>
      <w:pPr>
        <w:spacing w:line="560" w:lineRule="exact"/>
        <w:ind w:firstLine="643" w:firstLineChars="200"/>
        <w:rPr>
          <w:rFonts w:ascii="仿宋_GB2312" w:hAnsi="仿宋" w:eastAsia="仿宋_GB2312" w:cs="仿宋"/>
          <w:sz w:val="32"/>
          <w:szCs w:val="32"/>
        </w:rPr>
      </w:pPr>
      <w:r>
        <w:rPr>
          <w:rFonts w:hint="eastAsia" w:ascii="仿宋_GB2312" w:hAnsi="仿宋" w:eastAsia="仿宋_GB2312" w:cs="仿宋"/>
          <w:b/>
          <w:sz w:val="32"/>
          <w:szCs w:val="32"/>
        </w:rPr>
        <w:t>3.区审核</w:t>
      </w:r>
      <w:r>
        <w:rPr>
          <w:rFonts w:hint="eastAsia" w:ascii="仿宋_GB2312" w:hAnsi="仿宋" w:eastAsia="仿宋_GB2312" w:cs="仿宋"/>
          <w:sz w:val="32"/>
          <w:szCs w:val="32"/>
        </w:rPr>
        <w:t>：由</w:t>
      </w:r>
      <w:r>
        <w:rPr>
          <w:rFonts w:hint="eastAsia" w:ascii="仿宋_GB2312" w:hAnsi="仿宋" w:eastAsia="仿宋_GB2312" w:cs="仿宋"/>
          <w:color w:val="000000" w:themeColor="text1"/>
          <w:sz w:val="32"/>
          <w:szCs w:val="32"/>
        </w:rPr>
        <w:t>区农业农村局与</w:t>
      </w:r>
      <w:r>
        <w:rPr>
          <w:rFonts w:hint="eastAsia" w:ascii="仿宋_GB2312" w:hAnsi="仿宋" w:eastAsia="仿宋_GB2312" w:cs="仿宋"/>
          <w:sz w:val="32"/>
          <w:szCs w:val="32"/>
        </w:rPr>
        <w:t>指定的银行对“贷款贴息”项目申请进行审核；</w:t>
      </w:r>
    </w:p>
    <w:p>
      <w:pPr>
        <w:spacing w:line="560" w:lineRule="exact"/>
        <w:ind w:firstLine="643" w:firstLineChars="200"/>
        <w:rPr>
          <w:rFonts w:ascii="仿宋_GB2312" w:hAnsi="仿宋" w:eastAsia="仿宋_GB2312" w:cs="仿宋"/>
          <w:sz w:val="32"/>
          <w:szCs w:val="32"/>
        </w:rPr>
      </w:pPr>
      <w:r>
        <w:rPr>
          <w:rFonts w:hint="eastAsia" w:ascii="仿宋_GB2312" w:hAnsi="仿宋" w:eastAsia="仿宋_GB2312" w:cs="仿宋"/>
          <w:b/>
          <w:sz w:val="32"/>
          <w:szCs w:val="32"/>
        </w:rPr>
        <w:t>4.贴息支付</w:t>
      </w:r>
      <w:r>
        <w:rPr>
          <w:rFonts w:hint="eastAsia" w:ascii="仿宋_GB2312" w:hAnsi="仿宋" w:eastAsia="仿宋_GB2312" w:cs="仿宋"/>
          <w:sz w:val="32"/>
          <w:szCs w:val="32"/>
        </w:rPr>
        <w:t>：借款人凭符合贴息范围的借款合同、相应的借贷凭证（借款借据、记账凭证），银行出具的利息单等凭证及</w:t>
      </w:r>
      <w:r>
        <w:rPr>
          <w:rFonts w:hint="eastAsia" w:ascii="仿宋_GB2312" w:hAnsi="仿宋" w:eastAsia="仿宋_GB2312" w:cs="仿宋"/>
          <w:color w:val="000000"/>
          <w:sz w:val="32"/>
          <w:szCs w:val="32"/>
        </w:rPr>
        <w:t>提供上一年度的财务审计报告，</w:t>
      </w:r>
      <w:r>
        <w:rPr>
          <w:rFonts w:hint="eastAsia" w:ascii="仿宋_GB2312" w:hAnsi="仿宋" w:eastAsia="仿宋_GB2312" w:cs="仿宋"/>
          <w:color w:val="000000" w:themeColor="text1"/>
          <w:sz w:val="32"/>
          <w:szCs w:val="32"/>
        </w:rPr>
        <w:t>按年度向区农业农村局申请贴息，贴息额为该项目贷款年度借期利息总额的50%，但每个企业贴息总额不超过10万元。</w:t>
      </w:r>
      <w:r>
        <w:rPr>
          <w:rFonts w:hint="eastAsia" w:ascii="仿宋_GB2312" w:hAnsi="仿宋" w:eastAsia="仿宋_GB2312" w:cs="仿宋"/>
          <w:sz w:val="32"/>
          <w:szCs w:val="32"/>
        </w:rPr>
        <w:t>经</w:t>
      </w:r>
      <w:r>
        <w:rPr>
          <w:rFonts w:hint="eastAsia" w:ascii="仿宋_GB2312" w:hAnsi="仿宋" w:eastAsia="仿宋_GB2312" w:cs="仿宋"/>
          <w:color w:val="000000" w:themeColor="text1"/>
          <w:sz w:val="32"/>
          <w:szCs w:val="32"/>
        </w:rPr>
        <w:t>区农业农村局相关专家</w:t>
      </w:r>
      <w:r>
        <w:rPr>
          <w:rFonts w:hint="eastAsia" w:ascii="仿宋_GB2312" w:hAnsi="仿宋" w:eastAsia="仿宋_GB2312" w:cs="仿宋"/>
          <w:sz w:val="32"/>
          <w:szCs w:val="32"/>
        </w:rPr>
        <w:t>审核同意后，从</w:t>
      </w:r>
      <w:r>
        <w:rPr>
          <w:rFonts w:hint="eastAsia" w:ascii="仿宋_GB2312" w:hAnsi="仿宋" w:eastAsia="仿宋_GB2312" w:cs="仿宋"/>
          <w:color w:val="000000" w:themeColor="text1"/>
          <w:sz w:val="32"/>
          <w:szCs w:val="32"/>
        </w:rPr>
        <w:t>梅县区“贷款贴息”项目专项资金中拨付贴息资金</w:t>
      </w:r>
      <w:r>
        <w:rPr>
          <w:rFonts w:hint="eastAsia" w:ascii="仿宋_GB2312" w:hAnsi="仿宋" w:eastAsia="仿宋_GB2312" w:cs="仿宋"/>
          <w:sz w:val="32"/>
          <w:szCs w:val="32"/>
        </w:rPr>
        <w:t>至借款单位在贷款银行开设的银行账户。</w:t>
      </w:r>
    </w:p>
    <w:p>
      <w:pPr>
        <w:spacing w:line="560" w:lineRule="exact"/>
        <w:ind w:firstLine="640" w:firstLineChars="200"/>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（二）材料要求</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（1）《梅州市梅县区新型农业经营主体(贷款贴息)项目审批表(一）》；</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（2）《梅州市梅县区新型农业经营主体(贷款贴息)项目明细申请表(二）》；</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（3）相关佐证材料。</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采用A4纸规格双面打印或复印，一式五份，并在书脊处印明申报单位和项目名称。</w:t>
      </w:r>
    </w:p>
    <w:p>
      <w:pPr>
        <w:spacing w:line="560" w:lineRule="exact"/>
        <w:ind w:left="2238" w:leftChars="304" w:hanging="1600" w:hangingChars="500"/>
        <w:rPr>
          <w:rFonts w:hint="eastAsia" w:ascii="仿宋_GB2312" w:hAnsi="仿宋" w:eastAsia="仿宋_GB2312" w:cs="仿宋"/>
          <w:sz w:val="32"/>
          <w:szCs w:val="32"/>
        </w:rPr>
      </w:pPr>
    </w:p>
    <w:p>
      <w:pPr>
        <w:spacing w:line="560" w:lineRule="exact"/>
        <w:ind w:left="2238" w:leftChars="304" w:hanging="1600" w:hangingChars="500"/>
        <w:rPr>
          <w:rFonts w:ascii="仿宋_GB2312" w:hAnsi="仿宋" w:eastAsia="仿宋_GB2312" w:cs="仿宋"/>
          <w:sz w:val="32"/>
          <w:szCs w:val="32"/>
        </w:rPr>
      </w:pPr>
      <w:r>
        <w:rPr>
          <w:rFonts w:hint="eastAsia" w:ascii="仿宋_GB2312" w:hAnsi="仿宋" w:eastAsia="仿宋_GB2312" w:cs="仿宋"/>
          <w:sz w:val="32"/>
          <w:szCs w:val="32"/>
        </w:rPr>
        <w:t>附件：1. 梅州市梅县区新型农业经营主体(贷款贴息)项目</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审批表(一）</w:t>
      </w:r>
    </w:p>
    <w:p>
      <w:pPr>
        <w:spacing w:line="560" w:lineRule="exact"/>
        <w:ind w:left="2076" w:leftChars="760" w:hanging="480" w:hangingChars="150"/>
        <w:rPr>
          <w:rFonts w:ascii="仿宋_GB2312" w:hAnsi="仿宋" w:eastAsia="仿宋_GB2312" w:cs="仿宋"/>
          <w:sz w:val="32"/>
          <w:szCs w:val="32"/>
        </w:rPr>
      </w:pPr>
      <w:r>
        <w:rPr>
          <w:rFonts w:hint="eastAsia" w:ascii="仿宋_GB2312" w:hAnsi="仿宋" w:eastAsia="仿宋_GB2312" w:cs="仿宋"/>
          <w:sz w:val="32"/>
          <w:szCs w:val="32"/>
        </w:rPr>
        <w:t>2. 《梅州市梅县区新型农业经营主体(贷款贴息)项目明细申请表(二）</w:t>
      </w:r>
    </w:p>
    <w:p>
      <w:pPr>
        <w:spacing w:line="560" w:lineRule="exact"/>
        <w:ind w:firstLine="640" w:firstLineChars="200"/>
        <w:rPr>
          <w:rFonts w:ascii="仿宋_GB2312" w:hAnsi="仿宋" w:eastAsia="仿宋_GB2312" w:cs="仿宋"/>
          <w:sz w:val="32"/>
          <w:szCs w:val="32"/>
        </w:rPr>
      </w:pPr>
    </w:p>
    <w:p>
      <w:pPr>
        <w:spacing w:line="560" w:lineRule="exact"/>
        <w:jc w:val="left"/>
        <w:rPr>
          <w:rFonts w:ascii="仿宋_GB2312" w:hAnsi="仿宋" w:eastAsia="仿宋_GB2312" w:cs="仿宋"/>
          <w:sz w:val="32"/>
          <w:szCs w:val="32"/>
        </w:rPr>
      </w:pPr>
    </w:p>
    <w:p>
      <w:pPr>
        <w:spacing w:line="560" w:lineRule="exact"/>
        <w:ind w:firstLine="3200" w:firstLineChars="1000"/>
        <w:rPr>
          <w:rFonts w:ascii="仿宋_GB2312" w:hAnsi="仿宋" w:eastAsia="仿宋_GB2312" w:cs="仿宋"/>
          <w:sz w:val="32"/>
          <w:szCs w:val="32"/>
        </w:rPr>
      </w:pPr>
    </w:p>
    <w:p>
      <w:pPr>
        <w:spacing w:line="560" w:lineRule="exact"/>
        <w:ind w:firstLine="3200" w:firstLineChars="1000"/>
        <w:rPr>
          <w:rFonts w:ascii="仿宋_GB2312" w:hAnsi="仿宋" w:eastAsia="仿宋_GB2312" w:cs="仿宋"/>
          <w:sz w:val="32"/>
          <w:szCs w:val="32"/>
        </w:rPr>
      </w:pPr>
    </w:p>
    <w:p>
      <w:pPr>
        <w:spacing w:line="560" w:lineRule="exact"/>
        <w:ind w:firstLine="3200" w:firstLineChars="1000"/>
        <w:jc w:val="right"/>
        <w:rPr>
          <w:rFonts w:ascii="仿宋_GB2312" w:hAnsi="仿宋" w:eastAsia="仿宋_GB2312" w:cs="仿宋"/>
          <w:sz w:val="32"/>
          <w:szCs w:val="32"/>
        </w:rPr>
      </w:pPr>
      <w:r>
        <w:rPr>
          <w:rFonts w:hint="eastAsia" w:ascii="仿宋_GB2312" w:hAnsi="仿宋" w:eastAsia="仿宋_GB2312" w:cs="仿宋"/>
          <w:sz w:val="32"/>
          <w:szCs w:val="32"/>
        </w:rPr>
        <w:t xml:space="preserve">     </w:t>
      </w:r>
    </w:p>
    <w:p>
      <w:pPr>
        <w:spacing w:line="560" w:lineRule="exact"/>
        <w:ind w:firstLine="3200" w:firstLineChars="1000"/>
        <w:rPr>
          <w:rFonts w:ascii="仿宋_GB2312" w:hAnsi="仿宋" w:eastAsia="仿宋_GB2312" w:cs="仿宋"/>
          <w:sz w:val="32"/>
          <w:szCs w:val="32"/>
        </w:rPr>
      </w:pPr>
    </w:p>
    <w:p>
      <w:pPr>
        <w:spacing w:line="560" w:lineRule="exact"/>
        <w:ind w:firstLine="640" w:firstLineChars="200"/>
        <w:rPr>
          <w:rFonts w:ascii="仿宋_GB2312" w:hAnsi="仿宋" w:eastAsia="仿宋_GB2312" w:cs="仿宋"/>
          <w:sz w:val="32"/>
          <w:szCs w:val="32"/>
        </w:rPr>
      </w:pPr>
    </w:p>
    <w:p>
      <w:pPr>
        <w:spacing w:line="560" w:lineRule="exact"/>
        <w:rPr>
          <w:rFonts w:ascii="仿宋_GB2312" w:hAnsi="仿宋" w:eastAsia="仿宋_GB2312" w:cs="仿宋"/>
          <w:sz w:val="32"/>
          <w:szCs w:val="32"/>
        </w:rPr>
      </w:pPr>
    </w:p>
    <w:p>
      <w:pPr>
        <w:spacing w:line="560" w:lineRule="exact"/>
        <w:rPr>
          <w:rFonts w:ascii="仿宋_GB2312" w:eastAsia="仿宋_GB2312"/>
          <w:sz w:val="32"/>
          <w:szCs w:val="32"/>
        </w:rPr>
      </w:pPr>
    </w:p>
    <w:sectPr>
      <w:footerReference r:id="rId4" w:type="first"/>
      <w:footerReference r:id="rId3" w:type="default"/>
      <w:pgSz w:w="11906" w:h="16838"/>
      <w:pgMar w:top="1440" w:right="1474" w:bottom="1440" w:left="1474"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id w:val="28893844"/>
                  <w:docPartObj>
                    <w:docPartGallery w:val="autotext"/>
                  </w:docPartObj>
                </w:sdtPr>
                <w:sdtContent>
                  <w:p>
                    <w:pPr>
                      <w:pStyle w:val="3"/>
                      <w:jc w:val="center"/>
                    </w:pPr>
                    <w:r>
                      <w:fldChar w:fldCharType="begin"/>
                    </w:r>
                    <w:r>
                      <w:instrText xml:space="preserve"> PAGE   \* MERGEFORMAT </w:instrText>
                    </w:r>
                    <w:r>
                      <w:fldChar w:fldCharType="separate"/>
                    </w:r>
                    <w:r>
                      <w:rPr>
                        <w:lang w:val="zh-CN"/>
                      </w:rPr>
                      <w:t>4</w:t>
                    </w:r>
                    <w:r>
                      <w:rPr>
                        <w:lang w:val="zh-CN"/>
                      </w:rPr>
                      <w:fldChar w:fldCharType="end"/>
                    </w:r>
                  </w:p>
                </w:sdtContent>
              </w:sdt>
              <w:p/>
            </w:txbxContent>
          </v:textbox>
        </v:shape>
      </w:pic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50" o:spid="_x0000_s205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53877C"/>
    <w:multiLevelType w:val="singleLevel"/>
    <w:tmpl w:val="D253877C"/>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Y1YjY4MGRhZmM1ZTM4ZjczNzBmZThlMWQ4NzU0M2EifQ=="/>
    <w:docVar w:name="KSO_WPS_MARK_KEY" w:val="00be96a9-9788-4dfe-94c6-f137da4c2f96"/>
  </w:docVars>
  <w:rsids>
    <w:rsidRoot w:val="00BA56EA"/>
    <w:rsid w:val="00052BBB"/>
    <w:rsid w:val="00052CEF"/>
    <w:rsid w:val="00077045"/>
    <w:rsid w:val="000C00C0"/>
    <w:rsid w:val="000C37AF"/>
    <w:rsid w:val="000C4C2E"/>
    <w:rsid w:val="000F62E7"/>
    <w:rsid w:val="0011067C"/>
    <w:rsid w:val="001713AE"/>
    <w:rsid w:val="00176FE7"/>
    <w:rsid w:val="001C4D52"/>
    <w:rsid w:val="001D4822"/>
    <w:rsid w:val="001F4F03"/>
    <w:rsid w:val="00207591"/>
    <w:rsid w:val="00207EF9"/>
    <w:rsid w:val="00247C93"/>
    <w:rsid w:val="00265CB2"/>
    <w:rsid w:val="002719E7"/>
    <w:rsid w:val="00272B72"/>
    <w:rsid w:val="00292822"/>
    <w:rsid w:val="002A30BA"/>
    <w:rsid w:val="00334BDC"/>
    <w:rsid w:val="003406D5"/>
    <w:rsid w:val="00382167"/>
    <w:rsid w:val="00384C3B"/>
    <w:rsid w:val="003A3CD0"/>
    <w:rsid w:val="003B0799"/>
    <w:rsid w:val="003E3444"/>
    <w:rsid w:val="003E4571"/>
    <w:rsid w:val="00404B0E"/>
    <w:rsid w:val="0042211B"/>
    <w:rsid w:val="00423140"/>
    <w:rsid w:val="00440AE8"/>
    <w:rsid w:val="00440CA6"/>
    <w:rsid w:val="00465054"/>
    <w:rsid w:val="004872F7"/>
    <w:rsid w:val="004B0420"/>
    <w:rsid w:val="004E72CD"/>
    <w:rsid w:val="00560BC5"/>
    <w:rsid w:val="00581BE9"/>
    <w:rsid w:val="00587BCA"/>
    <w:rsid w:val="005C14DD"/>
    <w:rsid w:val="005F288D"/>
    <w:rsid w:val="00623610"/>
    <w:rsid w:val="00632A0B"/>
    <w:rsid w:val="00690C39"/>
    <w:rsid w:val="00701CEA"/>
    <w:rsid w:val="00707C79"/>
    <w:rsid w:val="00767D6E"/>
    <w:rsid w:val="007713E1"/>
    <w:rsid w:val="007A0C8F"/>
    <w:rsid w:val="007B02EA"/>
    <w:rsid w:val="007C4C8B"/>
    <w:rsid w:val="007C663F"/>
    <w:rsid w:val="007D5033"/>
    <w:rsid w:val="007E34A0"/>
    <w:rsid w:val="00815713"/>
    <w:rsid w:val="008350D6"/>
    <w:rsid w:val="00835A34"/>
    <w:rsid w:val="00845C7E"/>
    <w:rsid w:val="00857891"/>
    <w:rsid w:val="00875DE2"/>
    <w:rsid w:val="008868D9"/>
    <w:rsid w:val="00887771"/>
    <w:rsid w:val="00892A2D"/>
    <w:rsid w:val="008B6F88"/>
    <w:rsid w:val="008E439F"/>
    <w:rsid w:val="00901157"/>
    <w:rsid w:val="00906FFC"/>
    <w:rsid w:val="0097341B"/>
    <w:rsid w:val="009A0FDD"/>
    <w:rsid w:val="009B4837"/>
    <w:rsid w:val="009C0A31"/>
    <w:rsid w:val="009E1187"/>
    <w:rsid w:val="009E175E"/>
    <w:rsid w:val="009F79AC"/>
    <w:rsid w:val="00A43426"/>
    <w:rsid w:val="00A542BB"/>
    <w:rsid w:val="00A609E6"/>
    <w:rsid w:val="00B009F0"/>
    <w:rsid w:val="00B023B3"/>
    <w:rsid w:val="00B13034"/>
    <w:rsid w:val="00B1659A"/>
    <w:rsid w:val="00B35450"/>
    <w:rsid w:val="00B40271"/>
    <w:rsid w:val="00B42E00"/>
    <w:rsid w:val="00B43DED"/>
    <w:rsid w:val="00B73633"/>
    <w:rsid w:val="00B94188"/>
    <w:rsid w:val="00BA56EA"/>
    <w:rsid w:val="00BC7BE8"/>
    <w:rsid w:val="00BE60A0"/>
    <w:rsid w:val="00BF069B"/>
    <w:rsid w:val="00C14A8D"/>
    <w:rsid w:val="00C27580"/>
    <w:rsid w:val="00C32AB0"/>
    <w:rsid w:val="00C53540"/>
    <w:rsid w:val="00C847CD"/>
    <w:rsid w:val="00CA5DBB"/>
    <w:rsid w:val="00CB6A1A"/>
    <w:rsid w:val="00CB7DA4"/>
    <w:rsid w:val="00CC657B"/>
    <w:rsid w:val="00D00711"/>
    <w:rsid w:val="00D37324"/>
    <w:rsid w:val="00D5573C"/>
    <w:rsid w:val="00D73282"/>
    <w:rsid w:val="00DA4791"/>
    <w:rsid w:val="00DD22D8"/>
    <w:rsid w:val="00DD4D5A"/>
    <w:rsid w:val="00DD5835"/>
    <w:rsid w:val="00DE6C5C"/>
    <w:rsid w:val="00E04C17"/>
    <w:rsid w:val="00E06674"/>
    <w:rsid w:val="00E52E8D"/>
    <w:rsid w:val="00EA4CAB"/>
    <w:rsid w:val="00EC7B6F"/>
    <w:rsid w:val="00EE0681"/>
    <w:rsid w:val="00F16138"/>
    <w:rsid w:val="00F245DE"/>
    <w:rsid w:val="00F24CCC"/>
    <w:rsid w:val="00F31852"/>
    <w:rsid w:val="00F87488"/>
    <w:rsid w:val="00FA4A85"/>
    <w:rsid w:val="00FE4430"/>
    <w:rsid w:val="00FE6046"/>
    <w:rsid w:val="024340CC"/>
    <w:rsid w:val="04740E0B"/>
    <w:rsid w:val="04E305EC"/>
    <w:rsid w:val="04F6532F"/>
    <w:rsid w:val="05126CFE"/>
    <w:rsid w:val="05453E6C"/>
    <w:rsid w:val="09E53F54"/>
    <w:rsid w:val="0B784F67"/>
    <w:rsid w:val="135A0EFC"/>
    <w:rsid w:val="17DE14CA"/>
    <w:rsid w:val="1829627B"/>
    <w:rsid w:val="185F5243"/>
    <w:rsid w:val="18C61C6A"/>
    <w:rsid w:val="239E4677"/>
    <w:rsid w:val="2B254560"/>
    <w:rsid w:val="30B81CAB"/>
    <w:rsid w:val="340E63BB"/>
    <w:rsid w:val="34357460"/>
    <w:rsid w:val="35937A21"/>
    <w:rsid w:val="388A45F9"/>
    <w:rsid w:val="3E27688B"/>
    <w:rsid w:val="3E34277C"/>
    <w:rsid w:val="3E7C4EA1"/>
    <w:rsid w:val="3F1E5962"/>
    <w:rsid w:val="3F980BDC"/>
    <w:rsid w:val="42BB1867"/>
    <w:rsid w:val="430B7913"/>
    <w:rsid w:val="44704147"/>
    <w:rsid w:val="492E60DC"/>
    <w:rsid w:val="59BE2453"/>
    <w:rsid w:val="5E047820"/>
    <w:rsid w:val="60AA49D7"/>
    <w:rsid w:val="62AC3D15"/>
    <w:rsid w:val="680132AC"/>
    <w:rsid w:val="6A6B32C9"/>
    <w:rsid w:val="74881559"/>
    <w:rsid w:val="75953C74"/>
    <w:rsid w:val="7A9109F4"/>
    <w:rsid w:val="7D1D07E5"/>
    <w:rsid w:val="7D641E37"/>
    <w:rsid w:val="7EAD36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9"/>
    <w:pPr>
      <w:keepNext/>
      <w:keepLines/>
      <w:spacing w:line="360" w:lineRule="auto"/>
      <w:ind w:firstLine="200" w:firstLineChars="200"/>
      <w:outlineLvl w:val="2"/>
    </w:pPr>
    <w:rPr>
      <w:rFonts w:eastAsia="仿宋"/>
      <w:b/>
      <w:bCs/>
      <w:sz w:val="28"/>
      <w:szCs w:val="32"/>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列出段落1"/>
    <w:basedOn w:val="1"/>
    <w:qFormat/>
    <w:uiPriority w:val="34"/>
    <w:pPr>
      <w:ind w:firstLine="420" w:firstLineChars="200"/>
    </w:pPr>
    <w:rPr>
      <w:szCs w:val="22"/>
    </w:rPr>
  </w:style>
  <w:style w:type="character" w:customStyle="1" w:styleId="8">
    <w:name w:val="页眉 Char"/>
    <w:basedOn w:val="6"/>
    <w:link w:val="4"/>
    <w:uiPriority w:val="0"/>
    <w:rPr>
      <w:rFonts w:ascii="Calibri" w:hAnsi="Calibri"/>
      <w:kern w:val="2"/>
      <w:sz w:val="18"/>
      <w:szCs w:val="18"/>
    </w:rPr>
  </w:style>
  <w:style w:type="character" w:customStyle="1" w:styleId="9">
    <w:name w:val="页脚 Char"/>
    <w:basedOn w:val="6"/>
    <w:link w:val="3"/>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4</Pages>
  <Words>1520</Words>
  <Characters>1557</Characters>
  <Lines>11</Lines>
  <Paragraphs>3</Paragraphs>
  <TotalTime>3</TotalTime>
  <ScaleCrop>false</ScaleCrop>
  <LinksUpToDate>false</LinksUpToDate>
  <CharactersWithSpaces>1575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Administrator.PC-20150512MSKC</dc:creator>
  <cp:lastModifiedBy>葵阿葵</cp:lastModifiedBy>
  <cp:lastPrinted>2023-04-04T00:44:00Z</cp:lastPrinted>
  <dcterms:modified xsi:type="dcterms:W3CDTF">2023-04-07T06:38:38Z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4A9B5698C8CD45F6BF301AB00C66F81F</vt:lpwstr>
  </property>
</Properties>
</file>