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宋体" w:hAnsi="宋体" w:cs="Times New Roman"/>
          <w:sz w:val="32"/>
          <w:szCs w:val="32"/>
        </w:rPr>
      </w:pPr>
    </w:p>
    <w:p>
      <w:pPr>
        <w:spacing w:line="560" w:lineRule="exact"/>
        <w:jc w:val="both"/>
        <w:rPr>
          <w:rFonts w:ascii="宋体" w:hAnsi="宋体" w:cs="Times New Roman"/>
          <w:sz w:val="32"/>
          <w:szCs w:val="32"/>
        </w:rPr>
      </w:pPr>
    </w:p>
    <w:p>
      <w:pPr>
        <w:spacing w:line="560" w:lineRule="exact"/>
        <w:jc w:val="center"/>
        <w:rPr>
          <w:rFonts w:hint="eastAsia" w:ascii="宋体" w:hAnsi="宋体" w:eastAsia="仿宋_GB2312" w:cs="Times New Roman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松源府〔</w:t>
      </w:r>
      <w:r>
        <w:rPr>
          <w:rFonts w:ascii="宋体" w:hAnsi="宋体" w:eastAsia="仿宋_GB2312" w:cs="仿宋_GB2312"/>
          <w:sz w:val="32"/>
          <w:szCs w:val="32"/>
        </w:rPr>
        <w:t>2022</w:t>
      </w:r>
      <w:r>
        <w:rPr>
          <w:rFonts w:hint="eastAsia" w:ascii="宋体" w:hAnsi="宋体" w:eastAsia="仿宋_GB2312" w:cs="仿宋_GB2312"/>
          <w:sz w:val="32"/>
          <w:szCs w:val="32"/>
        </w:rPr>
        <w:t>〕6号</w:t>
      </w:r>
    </w:p>
    <w:p>
      <w:pPr>
        <w:spacing w:line="500" w:lineRule="exact"/>
        <w:rPr>
          <w:rFonts w:ascii="宋体" w:hAnsi="宋体" w:cs="Times New Roman"/>
          <w:b/>
          <w:bCs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Times New Roman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宋体"/>
          <w:bCs/>
          <w:sz w:val="36"/>
          <w:szCs w:val="36"/>
        </w:rPr>
        <w:t>关于成立松源镇烟叶收购工作协调领导小组的通知</w:t>
      </w:r>
    </w:p>
    <w:p>
      <w:pPr>
        <w:spacing w:line="560" w:lineRule="exact"/>
        <w:jc w:val="center"/>
        <w:rPr>
          <w:rFonts w:ascii="宋体" w:hAnsi="宋体" w:cs="Times New Roman"/>
          <w:b/>
          <w:bCs/>
          <w:sz w:val="36"/>
          <w:szCs w:val="36"/>
        </w:rPr>
      </w:pPr>
    </w:p>
    <w:p>
      <w:pPr>
        <w:spacing w:line="560" w:lineRule="exact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各村（居）委，相关部门：</w:t>
      </w:r>
    </w:p>
    <w:p>
      <w:pPr>
        <w:spacing w:line="560" w:lineRule="exact"/>
        <w:ind w:firstLine="960" w:firstLineChars="30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为进一步加强我镇烟叶收购工作，确保全面完成</w:t>
      </w:r>
      <w:r>
        <w:rPr>
          <w:rFonts w:ascii="宋体" w:hAnsi="宋体" w:eastAsia="仿宋" w:cs="仿宋"/>
          <w:sz w:val="32"/>
          <w:szCs w:val="32"/>
        </w:rPr>
        <w:t>2022</w:t>
      </w:r>
      <w:r>
        <w:rPr>
          <w:rFonts w:hint="eastAsia" w:ascii="宋体" w:hAnsi="宋体" w:eastAsia="仿宋" w:cs="仿宋"/>
          <w:sz w:val="32"/>
          <w:szCs w:val="32"/>
        </w:rPr>
        <w:t>年烟叶收购任务，经镇党委、政府研究决定成立松源镇烟叶收购工作协调领导小组，负责协调烟农与烟叶收购工作。领导小组成员名单如下：</w:t>
      </w:r>
    </w:p>
    <w:p>
      <w:pPr>
        <w:spacing w:line="560" w:lineRule="exact"/>
        <w:ind w:firstLine="800" w:firstLineChars="2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组</w:t>
      </w:r>
      <w:r>
        <w:rPr>
          <w:rFonts w:ascii="宋体" w:hAnsi="宋体" w:eastAsia="仿宋" w:cs="仿宋"/>
          <w:sz w:val="32"/>
          <w:szCs w:val="32"/>
        </w:rPr>
        <w:t xml:space="preserve">    </w:t>
      </w:r>
      <w:r>
        <w:rPr>
          <w:rFonts w:hint="eastAsia" w:ascii="宋体" w:hAnsi="宋体" w:eastAsia="仿宋" w:cs="仿宋"/>
          <w:sz w:val="32"/>
          <w:szCs w:val="32"/>
        </w:rPr>
        <w:t>长：韩晓晖（</w:t>
      </w:r>
      <w:r>
        <w:rPr>
          <w:rFonts w:hint="eastAsia" w:ascii="宋体" w:hAnsi="宋体" w:eastAsia="仿宋_GB2312" w:cs="仿宋_GB2312"/>
          <w:sz w:val="32"/>
          <w:szCs w:val="32"/>
        </w:rPr>
        <w:t>党委副书记、镇长</w:t>
      </w:r>
      <w:r>
        <w:rPr>
          <w:rFonts w:hint="eastAsia" w:ascii="宋体" w:hAnsi="宋体" w:eastAsia="仿宋" w:cs="仿宋"/>
          <w:sz w:val="32"/>
          <w:szCs w:val="32"/>
        </w:rPr>
        <w:t>）</w:t>
      </w:r>
    </w:p>
    <w:p>
      <w:pPr>
        <w:spacing w:line="560" w:lineRule="exact"/>
        <w:ind w:firstLine="800" w:firstLineChars="2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副</w:t>
      </w:r>
      <w:r>
        <w:rPr>
          <w:rFonts w:ascii="宋体" w:hAnsi="宋体" w:eastAsia="仿宋" w:cs="仿宋"/>
          <w:sz w:val="32"/>
          <w:szCs w:val="32"/>
        </w:rPr>
        <w:t xml:space="preserve"> </w:t>
      </w:r>
      <w:r>
        <w:rPr>
          <w:rFonts w:hint="eastAsia" w:ascii="宋体" w:hAnsi="宋体" w:eastAsia="仿宋" w:cs="仿宋"/>
          <w:sz w:val="32"/>
          <w:szCs w:val="32"/>
        </w:rPr>
        <w:t>组</w:t>
      </w:r>
      <w:r>
        <w:rPr>
          <w:rFonts w:ascii="宋体" w:hAnsi="宋体" w:eastAsia="仿宋" w:cs="仿宋"/>
          <w:sz w:val="32"/>
          <w:szCs w:val="32"/>
        </w:rPr>
        <w:t xml:space="preserve"> </w:t>
      </w:r>
      <w:r>
        <w:rPr>
          <w:rFonts w:hint="eastAsia" w:ascii="宋体" w:hAnsi="宋体" w:eastAsia="仿宋" w:cs="仿宋"/>
          <w:sz w:val="32"/>
          <w:szCs w:val="32"/>
        </w:rPr>
        <w:t>长：刘志文（人大副主席）</w:t>
      </w:r>
    </w:p>
    <w:p>
      <w:pPr>
        <w:spacing w:line="560" w:lineRule="exact"/>
        <w:rPr>
          <w:rFonts w:ascii="宋体" w:hAnsi="宋体" w:eastAsia="仿宋" w:cs="Times New Roman"/>
          <w:sz w:val="32"/>
          <w:szCs w:val="32"/>
        </w:rPr>
      </w:pPr>
      <w:r>
        <w:rPr>
          <w:rFonts w:ascii="宋体" w:hAnsi="宋体" w:eastAsia="仿宋" w:cs="仿宋"/>
          <w:sz w:val="32"/>
          <w:szCs w:val="32"/>
        </w:rPr>
        <w:t xml:space="preserve">               </w:t>
      </w:r>
      <w:r>
        <w:rPr>
          <w:rFonts w:hint="eastAsia" w:ascii="宋体" w:hAnsi="宋体" w:eastAsia="仿宋" w:cs="仿宋"/>
          <w:sz w:val="32"/>
          <w:szCs w:val="32"/>
        </w:rPr>
        <w:t>时  映（烟站负责人）</w:t>
      </w:r>
    </w:p>
    <w:p>
      <w:pPr>
        <w:spacing w:line="560" w:lineRule="exact"/>
        <w:ind w:firstLine="800" w:firstLineChars="2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成</w:t>
      </w:r>
      <w:r>
        <w:rPr>
          <w:rFonts w:ascii="宋体" w:hAnsi="宋体" w:eastAsia="仿宋" w:cs="仿宋"/>
          <w:sz w:val="32"/>
          <w:szCs w:val="32"/>
        </w:rPr>
        <w:t xml:space="preserve">    </w:t>
      </w:r>
      <w:r>
        <w:rPr>
          <w:rFonts w:hint="eastAsia" w:ascii="宋体" w:hAnsi="宋体" w:eastAsia="仿宋" w:cs="仿宋"/>
          <w:sz w:val="32"/>
          <w:szCs w:val="32"/>
        </w:rPr>
        <w:t>员：王晋军（惠民合作社社长）</w:t>
      </w:r>
    </w:p>
    <w:p>
      <w:pPr>
        <w:spacing w:line="560" w:lineRule="exact"/>
        <w:ind w:firstLine="2400" w:firstLineChars="7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王  曾（金星村村委主任）</w:t>
      </w:r>
    </w:p>
    <w:p>
      <w:pPr>
        <w:spacing w:line="560" w:lineRule="exact"/>
        <w:ind w:firstLine="2400" w:firstLineChars="7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王胜新（烟农代表）</w:t>
      </w:r>
    </w:p>
    <w:p>
      <w:pPr>
        <w:spacing w:line="560" w:lineRule="exact"/>
        <w:ind w:firstLine="2400" w:firstLineChars="7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王冬胜（烟农代表）</w:t>
      </w:r>
    </w:p>
    <w:p>
      <w:pPr>
        <w:spacing w:line="560" w:lineRule="exact"/>
        <w:ind w:firstLine="2400" w:firstLineChars="750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何忠安（烟农代表</w:t>
      </w:r>
      <w:bookmarkStart w:id="0" w:name="_GoBack"/>
      <w:bookmarkEnd w:id="0"/>
      <w:r>
        <w:rPr>
          <w:rFonts w:hint="eastAsia" w:ascii="宋体" w:hAnsi="宋体" w:eastAsia="仿宋" w:cs="仿宋"/>
          <w:sz w:val="32"/>
          <w:szCs w:val="32"/>
        </w:rPr>
        <w:t>）</w:t>
      </w:r>
    </w:p>
    <w:p>
      <w:pPr>
        <w:spacing w:line="560" w:lineRule="exact"/>
        <w:ind w:firstLine="912" w:firstLineChars="285"/>
        <w:rPr>
          <w:rFonts w:hint="eastAsia" w:ascii="宋体" w:hAnsi="宋体" w:eastAsia="仿宋" w:cs="仿宋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协调领导小组下设办公室在镇党政办，负责日常事务，办公室主任由刘志文同志兼任。</w:t>
      </w:r>
    </w:p>
    <w:p>
      <w:pPr>
        <w:spacing w:line="560" w:lineRule="exact"/>
        <w:jc w:val="left"/>
        <w:rPr>
          <w:rFonts w:hint="eastAsia" w:ascii="宋体" w:hAnsi="宋体" w:eastAsia="仿宋" w:cs="仿宋"/>
          <w:sz w:val="32"/>
          <w:szCs w:val="32"/>
        </w:rPr>
      </w:pPr>
    </w:p>
    <w:p>
      <w:pPr>
        <w:spacing w:line="560" w:lineRule="exact"/>
        <w:ind w:firstLine="4320" w:firstLineChars="1350"/>
        <w:jc w:val="left"/>
        <w:rPr>
          <w:rFonts w:ascii="宋体" w:hAnsi="宋体" w:eastAsia="仿宋" w:cs="Times New Roman"/>
          <w:sz w:val="32"/>
          <w:szCs w:val="32"/>
        </w:rPr>
      </w:pPr>
      <w:r>
        <w:rPr>
          <w:rFonts w:hint="eastAsia" w:ascii="宋体" w:hAnsi="宋体" w:eastAsia="仿宋" w:cs="仿宋"/>
          <w:sz w:val="32"/>
          <w:szCs w:val="32"/>
        </w:rPr>
        <w:t>梅州市梅县区松源镇人民政府</w:t>
      </w:r>
    </w:p>
    <w:p>
      <w:pPr>
        <w:spacing w:line="560" w:lineRule="exact"/>
        <w:jc w:val="left"/>
        <w:rPr>
          <w:rFonts w:ascii="宋体" w:hAnsi="宋体" w:eastAsia="仿宋" w:cs="Times New Roman"/>
          <w:sz w:val="32"/>
          <w:szCs w:val="32"/>
        </w:rPr>
      </w:pPr>
      <w:r>
        <w:rPr>
          <w:rFonts w:ascii="宋体" w:hAnsi="宋体" w:eastAsia="仿宋" w:cs="仿宋"/>
          <w:sz w:val="32"/>
          <w:szCs w:val="32"/>
        </w:rPr>
        <w:t xml:space="preserve">                                  2022</w:t>
      </w:r>
      <w:r>
        <w:rPr>
          <w:rFonts w:hint="eastAsia" w:ascii="宋体" w:hAnsi="宋体" w:eastAsia="仿宋" w:cs="仿宋"/>
          <w:sz w:val="32"/>
          <w:szCs w:val="32"/>
        </w:rPr>
        <w:t>年</w:t>
      </w:r>
      <w:r>
        <w:rPr>
          <w:rFonts w:ascii="宋体" w:hAnsi="宋体" w:eastAsia="仿宋" w:cs="仿宋"/>
          <w:sz w:val="32"/>
          <w:szCs w:val="32"/>
        </w:rPr>
        <w:t>6</w:t>
      </w:r>
      <w:r>
        <w:rPr>
          <w:rFonts w:hint="eastAsia" w:ascii="宋体" w:hAnsi="宋体" w:eastAsia="仿宋" w:cs="仿宋"/>
          <w:sz w:val="32"/>
          <w:szCs w:val="32"/>
        </w:rPr>
        <w:t>月</w:t>
      </w:r>
      <w:r>
        <w:rPr>
          <w:rFonts w:ascii="宋体" w:hAnsi="宋体" w:eastAsia="仿宋" w:cs="仿宋"/>
          <w:sz w:val="32"/>
          <w:szCs w:val="32"/>
        </w:rPr>
        <w:t>7</w:t>
      </w:r>
      <w:r>
        <w:rPr>
          <w:rFonts w:hint="eastAsia" w:ascii="宋体" w:hAnsi="宋体" w:eastAsia="仿宋" w:cs="仿宋"/>
          <w:sz w:val="32"/>
          <w:szCs w:val="32"/>
        </w:rPr>
        <w:t>日</w:t>
      </w:r>
    </w:p>
    <w:sectPr>
      <w:pgSz w:w="11906" w:h="16838"/>
      <w:pgMar w:top="1440" w:right="1531" w:bottom="993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4YjlkOWViMzRmMzFlNzUxNDdiNDgyNmI4OThkZTQifQ=="/>
  </w:docVars>
  <w:rsids>
    <w:rsidRoot w:val="00AA4700"/>
    <w:rsid w:val="000066DC"/>
    <w:rsid w:val="00066778"/>
    <w:rsid w:val="00121944"/>
    <w:rsid w:val="001F0B0C"/>
    <w:rsid w:val="00220B99"/>
    <w:rsid w:val="002A27BE"/>
    <w:rsid w:val="00304312"/>
    <w:rsid w:val="00346255"/>
    <w:rsid w:val="00373C60"/>
    <w:rsid w:val="003768F9"/>
    <w:rsid w:val="00395F34"/>
    <w:rsid w:val="003C4BF4"/>
    <w:rsid w:val="00512F09"/>
    <w:rsid w:val="00515356"/>
    <w:rsid w:val="00564C36"/>
    <w:rsid w:val="005749C9"/>
    <w:rsid w:val="00594073"/>
    <w:rsid w:val="005B45EB"/>
    <w:rsid w:val="005E7E5D"/>
    <w:rsid w:val="007100CB"/>
    <w:rsid w:val="00770B7B"/>
    <w:rsid w:val="007C0C29"/>
    <w:rsid w:val="008C13AD"/>
    <w:rsid w:val="008D33B7"/>
    <w:rsid w:val="009B705F"/>
    <w:rsid w:val="00A86471"/>
    <w:rsid w:val="00AA4700"/>
    <w:rsid w:val="00B11F3B"/>
    <w:rsid w:val="00B17376"/>
    <w:rsid w:val="00B75A01"/>
    <w:rsid w:val="00C1642D"/>
    <w:rsid w:val="00C24F80"/>
    <w:rsid w:val="00C646E3"/>
    <w:rsid w:val="00C64DE9"/>
    <w:rsid w:val="00C7041B"/>
    <w:rsid w:val="00D463C0"/>
    <w:rsid w:val="00DA40EA"/>
    <w:rsid w:val="00DB088C"/>
    <w:rsid w:val="00DC098A"/>
    <w:rsid w:val="00DD4745"/>
    <w:rsid w:val="00DD6218"/>
    <w:rsid w:val="00E071B3"/>
    <w:rsid w:val="00E5494E"/>
    <w:rsid w:val="00E610B1"/>
    <w:rsid w:val="00EB71DD"/>
    <w:rsid w:val="00EC5E69"/>
    <w:rsid w:val="00F222B3"/>
    <w:rsid w:val="00F90AB4"/>
    <w:rsid w:val="00F917E7"/>
    <w:rsid w:val="00F9333C"/>
    <w:rsid w:val="00FA0F3A"/>
    <w:rsid w:val="00FA1731"/>
    <w:rsid w:val="00FE486A"/>
    <w:rsid w:val="0E980127"/>
    <w:rsid w:val="20796457"/>
    <w:rsid w:val="7D9B3AA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iPriority w:val="99"/>
    <w:rPr>
      <w:sz w:val="18"/>
      <w:szCs w:val="18"/>
    </w:rPr>
  </w:style>
  <w:style w:type="paragraph" w:styleId="3">
    <w:name w:val="footer"/>
    <w:basedOn w:val="1"/>
    <w:link w:val="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link w:val="4"/>
    <w:locked/>
    <w:uiPriority w:val="99"/>
    <w:rPr>
      <w:kern w:val="2"/>
      <w:sz w:val="18"/>
      <w:szCs w:val="18"/>
    </w:rPr>
  </w:style>
  <w:style w:type="character" w:customStyle="1" w:styleId="8">
    <w:name w:val="页脚 Char"/>
    <w:link w:val="3"/>
    <w:locked/>
    <w:uiPriority w:val="99"/>
    <w:rPr>
      <w:kern w:val="2"/>
      <w:sz w:val="18"/>
      <w:szCs w:val="18"/>
    </w:rPr>
  </w:style>
  <w:style w:type="character" w:customStyle="1" w:styleId="9">
    <w:name w:val="批注框文本 Char"/>
    <w:link w:val="2"/>
    <w:semiHidden/>
    <w:locked/>
    <w:uiPriority w:val="99"/>
    <w:rPr>
      <w:sz w:val="2"/>
      <w:szCs w:val="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Chinese ORG</Company>
  <Pages>2</Pages>
  <Words>283</Words>
  <Characters>292</Characters>
  <Lines>2</Lines>
  <Paragraphs>1</Paragraphs>
  <TotalTime>25</TotalTime>
  <ScaleCrop>false</ScaleCrop>
  <LinksUpToDate>false</LinksUpToDate>
  <CharactersWithSpaces>355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2016-06-30T07:19:00Z</dcterms:created>
  <dc:creator>Administrator</dc:creator>
  <cp:lastModifiedBy>office</cp:lastModifiedBy>
  <cp:lastPrinted>2022-11-28T03:38:14Z</cp:lastPrinted>
  <dcterms:modified xsi:type="dcterms:W3CDTF">2022-11-28T03:39:07Z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C70725070D794EC581623CBEEF17724D</vt:lpwstr>
  </property>
</Properties>
</file>